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CE3F23" w:rsidRPr="002E1271" w:rsidTr="00091035">
        <w:trPr>
          <w:trHeight w:val="1221"/>
        </w:trPr>
        <w:tc>
          <w:tcPr>
            <w:tcW w:w="4400" w:type="dxa"/>
          </w:tcPr>
          <w:p w:rsidR="00CE3F23" w:rsidRPr="002E1271" w:rsidRDefault="00CE3F23" w:rsidP="00CE3F23">
            <w:pPr>
              <w:spacing w:before="23" w:after="23" w:line="240" w:lineRule="auto"/>
              <w:ind w:firstLine="0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bookmarkStart w:id="0" w:name="_GoBack"/>
            <w:r w:rsidRPr="002E1271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CE3F23" w:rsidRPr="002E1271" w:rsidRDefault="00CE3F23" w:rsidP="00CE3F23">
            <w:pPr>
              <w:spacing w:before="23" w:after="23"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3F23" w:rsidRPr="002E1271" w:rsidRDefault="00CE3F23" w:rsidP="00CE3F23"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BC09CDB" wp14:editId="374E4CA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3F23" w:rsidRPr="002E1271" w:rsidRDefault="00CE3F23" w:rsidP="00CE3F23"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3F23" w:rsidRPr="002E1271" w:rsidRDefault="00CE3F23" w:rsidP="00CE3F2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3F23" w:rsidRPr="002E1271" w:rsidRDefault="00CE3F23" w:rsidP="00CE3F23"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CE3F23" w:rsidRPr="002E1271" w:rsidRDefault="00CE3F23" w:rsidP="00CE3F23">
            <w:pPr>
              <w:keepNext/>
              <w:spacing w:before="23" w:after="23" w:line="240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2E1271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</w:p>
          <w:p w:rsidR="00CE3F23" w:rsidRPr="002E1271" w:rsidRDefault="00CE3F23" w:rsidP="00CE3F23">
            <w:pPr>
              <w:keepNext/>
              <w:spacing w:before="23" w:after="23" w:line="240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2E1271">
              <w:rPr>
                <w:rFonts w:ascii="Arial" w:hAnsi="Arial" w:cs="Arial"/>
                <w:sz w:val="24"/>
                <w:szCs w:val="24"/>
              </w:rPr>
              <w:t>Ц</w:t>
            </w:r>
            <w:r w:rsidRPr="002E1271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2E1271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CE3F23" w:rsidRPr="002E1271" w:rsidRDefault="00CE3F23" w:rsidP="00CE3F23">
            <w:pPr>
              <w:spacing w:before="23" w:after="23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CE3F23" w:rsidRPr="002E1271" w:rsidTr="00091035">
        <w:trPr>
          <w:trHeight w:hRule="exact" w:val="387"/>
        </w:trPr>
        <w:tc>
          <w:tcPr>
            <w:tcW w:w="9800" w:type="dxa"/>
            <w:gridSpan w:val="4"/>
          </w:tcPr>
          <w:p w:rsidR="00CE3F23" w:rsidRPr="002E1271" w:rsidRDefault="00CE3F23" w:rsidP="00CE3F23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3F23" w:rsidRPr="002E1271" w:rsidRDefault="00CE3F23" w:rsidP="00CE3F2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F23" w:rsidRPr="002E1271" w:rsidTr="00091035">
        <w:trPr>
          <w:trHeight w:val="413"/>
        </w:trPr>
        <w:tc>
          <w:tcPr>
            <w:tcW w:w="4850" w:type="dxa"/>
            <w:gridSpan w:val="2"/>
            <w:vAlign w:val="bottom"/>
          </w:tcPr>
          <w:p w:rsidR="00CE3F23" w:rsidRPr="002E1271" w:rsidRDefault="005749D9" w:rsidP="00CE3F23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2E1271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CE3F23" w:rsidRPr="002E1271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CE3F23" w:rsidRPr="002E1271" w:rsidRDefault="000E36DB" w:rsidP="00CE3F23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271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5F4A79" w:rsidRPr="002E127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064171" w:rsidRPr="002E1271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CE3F23" w:rsidRPr="002E1271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CE3F23" w:rsidRPr="002E1271" w:rsidTr="00091035">
        <w:trPr>
          <w:trHeight w:val="413"/>
        </w:trPr>
        <w:tc>
          <w:tcPr>
            <w:tcW w:w="9800" w:type="dxa"/>
            <w:gridSpan w:val="4"/>
            <w:vAlign w:val="bottom"/>
          </w:tcPr>
          <w:p w:rsidR="00CE3F23" w:rsidRPr="002E1271" w:rsidRDefault="00CE3F23" w:rsidP="00CE3F23">
            <w:pPr>
              <w:spacing w:line="12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CE3F23" w:rsidRPr="002E1271" w:rsidRDefault="00CE3F23" w:rsidP="00CE3F23">
            <w:pPr>
              <w:spacing w:line="12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CE3F23" w:rsidRPr="002E1271" w:rsidRDefault="00E56896" w:rsidP="00E5689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 xml:space="preserve">                                      17.04.</w:t>
            </w:r>
            <w:r w:rsidR="00CE3F23" w:rsidRPr="002E1271">
              <w:rPr>
                <w:rFonts w:ascii="Arial" w:hAnsi="Arial" w:cs="Arial"/>
                <w:sz w:val="24"/>
                <w:szCs w:val="24"/>
              </w:rPr>
              <w:t xml:space="preserve">2019г.          </w:t>
            </w:r>
            <w:r w:rsidR="000E36DB" w:rsidRPr="002E127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24955" w:rsidRPr="002E1271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CE3F23" w:rsidRPr="002E1271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CE3F23" w:rsidRPr="002E1271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="00CE3F23" w:rsidRPr="002E1271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="00CE3F23" w:rsidRPr="002E1271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024955" w:rsidRPr="002E127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E3F23" w:rsidRPr="002E1271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Pr="002E1271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</w:tr>
    </w:tbl>
    <w:p w:rsidR="00CE3F23" w:rsidRPr="002E1271" w:rsidRDefault="00CE3F23" w:rsidP="00CE3F23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</w:p>
    <w:p w:rsidR="00F92DE4" w:rsidRPr="002E1271" w:rsidRDefault="00F92DE4" w:rsidP="00F92DE4">
      <w:pPr>
        <w:spacing w:line="240" w:lineRule="auto"/>
        <w:ind w:left="709" w:firstLine="0"/>
        <w:jc w:val="left"/>
        <w:rPr>
          <w:rFonts w:ascii="Arial" w:hAnsi="Arial" w:cs="Arial"/>
          <w:bCs/>
          <w:sz w:val="24"/>
          <w:szCs w:val="24"/>
        </w:rPr>
      </w:pPr>
    </w:p>
    <w:p w:rsidR="00C4711E" w:rsidRPr="002E1271" w:rsidRDefault="00CE3F23" w:rsidP="00CE3F23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2E1271">
        <w:rPr>
          <w:rFonts w:ascii="Arial" w:hAnsi="Arial" w:cs="Arial"/>
          <w:bCs/>
          <w:sz w:val="24"/>
          <w:szCs w:val="24"/>
        </w:rPr>
        <w:t>О территориальной подсистеме</w:t>
      </w:r>
      <w:r w:rsidR="00F92DE4" w:rsidRPr="002E1271">
        <w:rPr>
          <w:rFonts w:ascii="Arial" w:hAnsi="Arial" w:cs="Arial"/>
          <w:bCs/>
          <w:sz w:val="24"/>
          <w:szCs w:val="24"/>
        </w:rPr>
        <w:t xml:space="preserve"> </w:t>
      </w:r>
      <w:r w:rsidRPr="002E1271">
        <w:rPr>
          <w:rFonts w:ascii="Arial" w:hAnsi="Arial" w:cs="Arial"/>
          <w:bCs/>
          <w:sz w:val="24"/>
          <w:szCs w:val="24"/>
        </w:rPr>
        <w:t xml:space="preserve"> </w:t>
      </w:r>
    </w:p>
    <w:p w:rsidR="00C4711E" w:rsidRPr="002E1271" w:rsidRDefault="00CE3F23" w:rsidP="00CE3F23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2E1271">
        <w:rPr>
          <w:rFonts w:ascii="Arial" w:hAnsi="Arial" w:cs="Arial"/>
          <w:bCs/>
          <w:sz w:val="24"/>
          <w:szCs w:val="24"/>
        </w:rPr>
        <w:t xml:space="preserve">предупреждения и ликвидации </w:t>
      </w:r>
      <w:r w:rsidR="00F92DE4" w:rsidRPr="002E1271">
        <w:rPr>
          <w:rFonts w:ascii="Arial" w:hAnsi="Arial" w:cs="Arial"/>
          <w:bCs/>
          <w:sz w:val="24"/>
          <w:szCs w:val="24"/>
        </w:rPr>
        <w:t xml:space="preserve"> </w:t>
      </w:r>
    </w:p>
    <w:p w:rsidR="00CD6A01" w:rsidRPr="002E1271" w:rsidRDefault="00CE3F23" w:rsidP="00CE3F23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2E1271">
        <w:rPr>
          <w:rFonts w:ascii="Arial" w:hAnsi="Arial" w:cs="Arial"/>
          <w:bCs/>
          <w:sz w:val="24"/>
          <w:szCs w:val="24"/>
        </w:rPr>
        <w:t>чрезвычайных</w:t>
      </w:r>
      <w:r w:rsidR="00C4711E" w:rsidRPr="002E1271">
        <w:rPr>
          <w:rFonts w:ascii="Arial" w:hAnsi="Arial" w:cs="Arial"/>
          <w:bCs/>
          <w:sz w:val="24"/>
          <w:szCs w:val="24"/>
        </w:rPr>
        <w:t xml:space="preserve"> </w:t>
      </w:r>
      <w:r w:rsidRPr="002E1271">
        <w:rPr>
          <w:rFonts w:ascii="Arial" w:hAnsi="Arial" w:cs="Arial"/>
          <w:bCs/>
          <w:sz w:val="24"/>
          <w:szCs w:val="24"/>
        </w:rPr>
        <w:t>ситуаций</w:t>
      </w:r>
      <w:r w:rsidR="00317E71" w:rsidRPr="002E127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E1271">
        <w:rPr>
          <w:rFonts w:ascii="Arial" w:hAnsi="Arial" w:cs="Arial"/>
          <w:bCs/>
          <w:sz w:val="24"/>
          <w:szCs w:val="24"/>
        </w:rPr>
        <w:t>Бавлин</w:t>
      </w:r>
      <w:proofErr w:type="spellEnd"/>
      <w:r w:rsidR="00CD6A01" w:rsidRPr="002E1271">
        <w:rPr>
          <w:rFonts w:ascii="Arial" w:hAnsi="Arial" w:cs="Arial"/>
          <w:bCs/>
          <w:sz w:val="24"/>
          <w:szCs w:val="24"/>
        </w:rPr>
        <w:t>-</w:t>
      </w:r>
    </w:p>
    <w:p w:rsidR="008A32DC" w:rsidRPr="002E1271" w:rsidRDefault="00CE3F23" w:rsidP="00CD6A01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proofErr w:type="spellStart"/>
      <w:r w:rsidRPr="002E1271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2E1271">
        <w:rPr>
          <w:rFonts w:ascii="Arial" w:hAnsi="Arial" w:cs="Arial"/>
          <w:bCs/>
          <w:sz w:val="24"/>
          <w:szCs w:val="24"/>
        </w:rPr>
        <w:t xml:space="preserve"> муниципального района</w:t>
      </w:r>
    </w:p>
    <w:p w:rsidR="00CD6A01" w:rsidRPr="002E1271" w:rsidRDefault="00CD6A01" w:rsidP="00CD6A01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2E1271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3E74C2" w:rsidRPr="002E1271" w:rsidRDefault="003E74C2" w:rsidP="00CD6A01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</w:p>
    <w:p w:rsidR="00CD6A01" w:rsidRPr="002E1271" w:rsidRDefault="008A32DC" w:rsidP="003E74C2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В целях дальнейшего совершенствования деятельности территориальной подсистемы предупреждения и ликвидации чрезвычайных ситуаций Бав</w:t>
      </w:r>
      <w:r w:rsidR="00843B26" w:rsidRPr="002E1271">
        <w:rPr>
          <w:rFonts w:ascii="Arial" w:hAnsi="Arial" w:cs="Arial"/>
          <w:sz w:val="24"/>
          <w:szCs w:val="24"/>
        </w:rPr>
        <w:t>линского муниципального района</w:t>
      </w:r>
      <w:r w:rsidR="00CD6A01" w:rsidRPr="002E1271">
        <w:rPr>
          <w:rFonts w:ascii="Arial" w:hAnsi="Arial" w:cs="Arial"/>
          <w:sz w:val="24"/>
          <w:szCs w:val="24"/>
        </w:rPr>
        <w:t xml:space="preserve">, </w:t>
      </w:r>
      <w:r w:rsidRPr="002E1271">
        <w:rPr>
          <w:rFonts w:ascii="Arial" w:hAnsi="Arial" w:cs="Arial"/>
          <w:sz w:val="24"/>
          <w:szCs w:val="24"/>
        </w:rPr>
        <w:t xml:space="preserve">в соответствии с </w:t>
      </w:r>
      <w:hyperlink r:id="rId10" w:history="1">
        <w:r w:rsidR="00843B26" w:rsidRPr="002E1271">
          <w:rPr>
            <w:rFonts w:ascii="Arial" w:hAnsi="Arial" w:cs="Arial"/>
            <w:sz w:val="24"/>
            <w:szCs w:val="24"/>
          </w:rPr>
          <w:t>п</w:t>
        </w:r>
        <w:r w:rsidRPr="002E1271">
          <w:rPr>
            <w:rFonts w:ascii="Arial" w:hAnsi="Arial" w:cs="Arial"/>
            <w:sz w:val="24"/>
            <w:szCs w:val="24"/>
          </w:rPr>
          <w:t>остановлением Кабинета Министров Респу</w:t>
        </w:r>
        <w:r w:rsidR="00CE3F23" w:rsidRPr="002E1271">
          <w:rPr>
            <w:rFonts w:ascii="Arial" w:hAnsi="Arial" w:cs="Arial"/>
            <w:sz w:val="24"/>
            <w:szCs w:val="24"/>
          </w:rPr>
          <w:t>блики Татарстан от 10.11.2004 №</w:t>
        </w:r>
        <w:r w:rsidRPr="002E1271">
          <w:rPr>
            <w:rFonts w:ascii="Arial" w:hAnsi="Arial" w:cs="Arial"/>
            <w:sz w:val="24"/>
            <w:szCs w:val="24"/>
          </w:rPr>
          <w:t>480</w:t>
        </w:r>
        <w:r w:rsidR="00CD6A01" w:rsidRPr="002E1271">
          <w:rPr>
            <w:rFonts w:ascii="Arial" w:hAnsi="Arial" w:cs="Arial"/>
            <w:sz w:val="24"/>
            <w:szCs w:val="24"/>
          </w:rPr>
          <w:t xml:space="preserve"> (ред. от 01.09.2018</w:t>
        </w:r>
        <w:r w:rsidR="00317E71" w:rsidRPr="002E1271">
          <w:rPr>
            <w:rFonts w:ascii="Arial" w:hAnsi="Arial" w:cs="Arial"/>
            <w:sz w:val="24"/>
            <w:szCs w:val="24"/>
          </w:rPr>
          <w:t xml:space="preserve">) </w:t>
        </w:r>
        <w:r w:rsidR="00E33051" w:rsidRPr="002E1271">
          <w:rPr>
            <w:rFonts w:ascii="Arial" w:hAnsi="Arial" w:cs="Arial"/>
            <w:sz w:val="24"/>
            <w:szCs w:val="24"/>
          </w:rPr>
          <w:t>«</w:t>
        </w:r>
        <w:r w:rsidRPr="002E1271">
          <w:rPr>
            <w:rFonts w:ascii="Arial" w:hAnsi="Arial" w:cs="Arial"/>
            <w:sz w:val="24"/>
            <w:szCs w:val="24"/>
          </w:rPr>
          <w:t>О территориальной подсистеме предупреждения и ликвидации чрезвычайных ситуаций Республики Татарстан</w:t>
        </w:r>
        <w:r w:rsidR="00E33051" w:rsidRPr="002E1271">
          <w:rPr>
            <w:rFonts w:ascii="Arial" w:hAnsi="Arial" w:cs="Arial"/>
            <w:sz w:val="24"/>
            <w:szCs w:val="24"/>
          </w:rPr>
          <w:t>»</w:t>
        </w:r>
      </w:hyperlink>
      <w:r w:rsidRPr="002E1271">
        <w:rPr>
          <w:rFonts w:ascii="Arial" w:hAnsi="Arial" w:cs="Arial"/>
          <w:sz w:val="24"/>
          <w:szCs w:val="24"/>
        </w:rPr>
        <w:t xml:space="preserve"> </w:t>
      </w:r>
      <w:r w:rsidR="00CE3F23" w:rsidRPr="002E1271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317E71" w:rsidRPr="002E1271" w:rsidRDefault="0098761E" w:rsidP="001B59DC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2E1271">
        <w:rPr>
          <w:rFonts w:ascii="Arial" w:hAnsi="Arial" w:cs="Arial"/>
          <w:sz w:val="24"/>
          <w:szCs w:val="24"/>
        </w:rPr>
        <w:t>П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8A32DC" w:rsidRPr="002E1271" w:rsidRDefault="008A32DC" w:rsidP="003E74C2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1. Утвердить прилагаемые:</w:t>
      </w:r>
    </w:p>
    <w:p w:rsidR="008A32DC" w:rsidRPr="002E1271" w:rsidRDefault="00CE3F23" w:rsidP="003E74C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- </w:t>
      </w:r>
      <w:r w:rsidR="008A32DC" w:rsidRPr="002E1271">
        <w:rPr>
          <w:rFonts w:ascii="Arial" w:hAnsi="Arial" w:cs="Arial"/>
          <w:sz w:val="24"/>
          <w:szCs w:val="24"/>
        </w:rPr>
        <w:t>Положение о территориальной подсистеме предупреждения и ликвидации чрезвычайных ситуаций Бавлинского муни</w:t>
      </w:r>
      <w:r w:rsidRPr="002E1271">
        <w:rPr>
          <w:rFonts w:ascii="Arial" w:hAnsi="Arial" w:cs="Arial"/>
          <w:sz w:val="24"/>
          <w:szCs w:val="24"/>
        </w:rPr>
        <w:t xml:space="preserve">ципального района </w:t>
      </w:r>
      <w:r w:rsidR="00CD6A01" w:rsidRPr="002E1271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2E1271">
        <w:rPr>
          <w:rFonts w:ascii="Arial" w:hAnsi="Arial" w:cs="Arial"/>
          <w:sz w:val="24"/>
          <w:szCs w:val="24"/>
        </w:rPr>
        <w:t>(приложение №</w:t>
      </w:r>
      <w:r w:rsidR="008A32DC" w:rsidRPr="002E1271">
        <w:rPr>
          <w:rFonts w:ascii="Arial" w:hAnsi="Arial" w:cs="Arial"/>
          <w:sz w:val="24"/>
          <w:szCs w:val="24"/>
        </w:rPr>
        <w:t>1);</w:t>
      </w:r>
    </w:p>
    <w:p w:rsidR="008A32DC" w:rsidRPr="002E1271" w:rsidRDefault="00CE3F23" w:rsidP="003E74C2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- </w:t>
      </w:r>
      <w:r w:rsidR="008A32DC" w:rsidRPr="002E1271">
        <w:rPr>
          <w:rFonts w:ascii="Arial" w:hAnsi="Arial" w:cs="Arial"/>
          <w:sz w:val="24"/>
          <w:szCs w:val="24"/>
        </w:rPr>
        <w:t>Положение о Комиссии по предупреждению и ликвидации чрезвычайных ситуаций и обеспечению пожарной безопасности Бавлинского муни</w:t>
      </w:r>
      <w:r w:rsidRPr="002E1271">
        <w:rPr>
          <w:rFonts w:ascii="Arial" w:hAnsi="Arial" w:cs="Arial"/>
          <w:sz w:val="24"/>
          <w:szCs w:val="24"/>
        </w:rPr>
        <w:t>ципального района</w:t>
      </w:r>
      <w:r w:rsidR="00CD6A01" w:rsidRPr="002E1271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2E1271">
        <w:rPr>
          <w:rFonts w:ascii="Arial" w:hAnsi="Arial" w:cs="Arial"/>
          <w:sz w:val="24"/>
          <w:szCs w:val="24"/>
        </w:rPr>
        <w:t xml:space="preserve"> (приложение №</w:t>
      </w:r>
      <w:r w:rsidR="008A32DC" w:rsidRPr="002E1271">
        <w:rPr>
          <w:rFonts w:ascii="Arial" w:hAnsi="Arial" w:cs="Arial"/>
          <w:sz w:val="24"/>
          <w:szCs w:val="24"/>
        </w:rPr>
        <w:t>2);</w:t>
      </w:r>
    </w:p>
    <w:p w:rsidR="00FA5170" w:rsidRPr="002E1271" w:rsidRDefault="00F92DE4" w:rsidP="00FA5170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- состав К</w:t>
      </w:r>
      <w:r w:rsidR="008A32DC" w:rsidRPr="002E1271">
        <w:rPr>
          <w:rFonts w:ascii="Arial" w:hAnsi="Arial" w:cs="Arial"/>
          <w:sz w:val="24"/>
          <w:szCs w:val="24"/>
        </w:rPr>
        <w:t>омиссии по предупреждению и ликвидации чрезвычайных ситуаций и обеспечению пожарной безопасности Бавлинского муниципального района</w:t>
      </w:r>
      <w:r w:rsidR="003E74C2" w:rsidRPr="002E1271">
        <w:rPr>
          <w:rFonts w:ascii="Arial" w:hAnsi="Arial" w:cs="Arial"/>
          <w:sz w:val="24"/>
          <w:szCs w:val="24"/>
        </w:rPr>
        <w:t xml:space="preserve"> Республики Татарстан</w:t>
      </w:r>
      <w:r w:rsidR="008A32DC" w:rsidRPr="002E1271">
        <w:rPr>
          <w:rFonts w:ascii="Arial" w:hAnsi="Arial" w:cs="Arial"/>
          <w:sz w:val="24"/>
          <w:szCs w:val="24"/>
        </w:rPr>
        <w:t xml:space="preserve"> </w:t>
      </w:r>
      <w:r w:rsidR="00CE3F23" w:rsidRPr="002E1271">
        <w:rPr>
          <w:rFonts w:ascii="Arial" w:hAnsi="Arial" w:cs="Arial"/>
          <w:sz w:val="24"/>
          <w:szCs w:val="24"/>
        </w:rPr>
        <w:t>(приложение №</w:t>
      </w:r>
      <w:r w:rsidR="008A32DC" w:rsidRPr="002E1271">
        <w:rPr>
          <w:rFonts w:ascii="Arial" w:hAnsi="Arial" w:cs="Arial"/>
          <w:sz w:val="24"/>
          <w:szCs w:val="24"/>
        </w:rPr>
        <w:t>3);</w:t>
      </w:r>
    </w:p>
    <w:p w:rsidR="008A32DC" w:rsidRPr="002E1271" w:rsidRDefault="00CE3F23" w:rsidP="00FA5170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- </w:t>
      </w:r>
      <w:r w:rsidR="00F92DE4" w:rsidRPr="002E1271">
        <w:rPr>
          <w:rFonts w:ascii="Arial" w:hAnsi="Arial" w:cs="Arial"/>
          <w:sz w:val="24"/>
          <w:szCs w:val="24"/>
        </w:rPr>
        <w:t>с</w:t>
      </w:r>
      <w:r w:rsidR="00992AAC" w:rsidRPr="002E1271">
        <w:rPr>
          <w:rFonts w:ascii="Arial" w:hAnsi="Arial" w:cs="Arial"/>
          <w:sz w:val="24"/>
          <w:szCs w:val="24"/>
        </w:rPr>
        <w:t>остав сил и средств постоянной готовности территориальной подсистемы предупреждения и ликвидации чрезвычайных ситуаций Бавлинского муниципального района Республики Татарстан</w:t>
      </w:r>
      <w:r w:rsidR="00F92DE4" w:rsidRPr="002E1271">
        <w:rPr>
          <w:rFonts w:ascii="Arial" w:hAnsi="Arial" w:cs="Arial"/>
          <w:sz w:val="24"/>
          <w:szCs w:val="24"/>
        </w:rPr>
        <w:t xml:space="preserve"> </w:t>
      </w:r>
      <w:r w:rsidRPr="002E1271">
        <w:rPr>
          <w:rFonts w:ascii="Arial" w:hAnsi="Arial" w:cs="Arial"/>
          <w:sz w:val="24"/>
          <w:szCs w:val="24"/>
        </w:rPr>
        <w:t>(приложение №</w:t>
      </w:r>
      <w:r w:rsidR="00F92DE4" w:rsidRPr="002E1271">
        <w:rPr>
          <w:rFonts w:ascii="Arial" w:hAnsi="Arial" w:cs="Arial"/>
          <w:sz w:val="24"/>
          <w:szCs w:val="24"/>
        </w:rPr>
        <w:t>4);</w:t>
      </w:r>
    </w:p>
    <w:p w:rsidR="00992AAC" w:rsidRPr="002E1271" w:rsidRDefault="00992AAC" w:rsidP="003E74C2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- </w:t>
      </w:r>
      <w:r w:rsidR="00F92DE4" w:rsidRPr="002E1271">
        <w:rPr>
          <w:rFonts w:ascii="Arial" w:hAnsi="Arial" w:cs="Arial"/>
          <w:sz w:val="24"/>
          <w:szCs w:val="24"/>
        </w:rPr>
        <w:t>п</w:t>
      </w:r>
      <w:r w:rsidRPr="002E1271">
        <w:rPr>
          <w:rFonts w:ascii="Arial" w:hAnsi="Arial" w:cs="Arial"/>
          <w:sz w:val="24"/>
          <w:szCs w:val="24"/>
        </w:rPr>
        <w:t xml:space="preserve">еречень исполнительных органов государственной власти Республики Татарстан в Бавлинском муниципальном районе и их функций по обеспечению функционирования </w:t>
      </w:r>
      <w:r w:rsidRPr="002E1271">
        <w:rPr>
          <w:rFonts w:ascii="Arial" w:hAnsi="Arial" w:cs="Arial"/>
          <w:sz w:val="24"/>
          <w:szCs w:val="24"/>
        </w:rPr>
        <w:lastRenderedPageBreak/>
        <w:t>территориальной подсистемы предупреждения и ликвидации чрезвычайных ситуаций в Бавлинском муниципаль</w:t>
      </w:r>
      <w:r w:rsidR="007A38BA" w:rsidRPr="002E1271">
        <w:rPr>
          <w:rFonts w:ascii="Arial" w:hAnsi="Arial" w:cs="Arial"/>
          <w:sz w:val="24"/>
          <w:szCs w:val="24"/>
        </w:rPr>
        <w:t>ном районе Республики Татарстан (приложение №5)</w:t>
      </w:r>
      <w:r w:rsidR="00F92DE4" w:rsidRPr="002E1271">
        <w:rPr>
          <w:rFonts w:ascii="Arial" w:hAnsi="Arial" w:cs="Arial"/>
          <w:sz w:val="24"/>
          <w:szCs w:val="24"/>
        </w:rPr>
        <w:t>.</w:t>
      </w:r>
    </w:p>
    <w:p w:rsidR="00992AAC" w:rsidRPr="002E1271" w:rsidRDefault="008A32DC" w:rsidP="003E74C2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2. Признать утратившим силу </w:t>
      </w:r>
      <w:r w:rsidR="00CD6A01" w:rsidRPr="002E1271">
        <w:rPr>
          <w:rFonts w:ascii="Arial" w:hAnsi="Arial" w:cs="Arial"/>
          <w:sz w:val="24"/>
          <w:szCs w:val="24"/>
        </w:rPr>
        <w:t>п</w:t>
      </w:r>
      <w:r w:rsidR="00F92DE4" w:rsidRPr="002E1271">
        <w:rPr>
          <w:rFonts w:ascii="Arial" w:hAnsi="Arial" w:cs="Arial"/>
          <w:sz w:val="24"/>
          <w:szCs w:val="24"/>
        </w:rPr>
        <w:t xml:space="preserve">остановление </w:t>
      </w:r>
      <w:r w:rsidR="00992AAC" w:rsidRPr="002E1271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от </w:t>
      </w:r>
      <w:r w:rsidR="00F92DE4" w:rsidRPr="002E1271">
        <w:rPr>
          <w:rFonts w:ascii="Arial" w:hAnsi="Arial" w:cs="Arial"/>
          <w:sz w:val="24"/>
          <w:szCs w:val="24"/>
        </w:rPr>
        <w:t>26</w:t>
      </w:r>
      <w:r w:rsidR="00992AAC" w:rsidRPr="002E1271">
        <w:rPr>
          <w:rFonts w:ascii="Arial" w:hAnsi="Arial" w:cs="Arial"/>
          <w:sz w:val="24"/>
          <w:szCs w:val="24"/>
        </w:rPr>
        <w:t>.0</w:t>
      </w:r>
      <w:r w:rsidR="00F92DE4" w:rsidRPr="002E1271">
        <w:rPr>
          <w:rFonts w:ascii="Arial" w:hAnsi="Arial" w:cs="Arial"/>
          <w:sz w:val="24"/>
          <w:szCs w:val="24"/>
        </w:rPr>
        <w:t>5.2017</w:t>
      </w:r>
      <w:r w:rsidR="00992AAC" w:rsidRPr="002E1271">
        <w:rPr>
          <w:rFonts w:ascii="Arial" w:hAnsi="Arial" w:cs="Arial"/>
          <w:sz w:val="24"/>
          <w:szCs w:val="24"/>
        </w:rPr>
        <w:t xml:space="preserve"> №</w:t>
      </w:r>
      <w:r w:rsidR="00F92DE4" w:rsidRPr="002E1271">
        <w:rPr>
          <w:rFonts w:ascii="Arial" w:hAnsi="Arial" w:cs="Arial"/>
          <w:sz w:val="24"/>
          <w:szCs w:val="24"/>
        </w:rPr>
        <w:t>231</w:t>
      </w:r>
      <w:r w:rsidR="00992AAC" w:rsidRPr="002E1271">
        <w:rPr>
          <w:rFonts w:ascii="Arial" w:hAnsi="Arial" w:cs="Arial"/>
          <w:sz w:val="24"/>
          <w:szCs w:val="24"/>
        </w:rPr>
        <w:t xml:space="preserve"> «О</w:t>
      </w:r>
      <w:r w:rsidR="00CD6A01" w:rsidRPr="002E1271">
        <w:rPr>
          <w:rFonts w:ascii="Arial" w:hAnsi="Arial" w:cs="Arial"/>
          <w:sz w:val="24"/>
          <w:szCs w:val="24"/>
        </w:rPr>
        <w:t xml:space="preserve"> местном </w:t>
      </w:r>
      <w:r w:rsidR="00F92DE4" w:rsidRPr="002E1271">
        <w:rPr>
          <w:rFonts w:ascii="Arial" w:hAnsi="Arial" w:cs="Arial"/>
          <w:sz w:val="24"/>
          <w:szCs w:val="24"/>
        </w:rPr>
        <w:t xml:space="preserve">звене </w:t>
      </w:r>
      <w:r w:rsidR="00992AAC" w:rsidRPr="002E1271">
        <w:rPr>
          <w:rFonts w:ascii="Arial" w:hAnsi="Arial" w:cs="Arial"/>
          <w:sz w:val="24"/>
          <w:szCs w:val="24"/>
        </w:rPr>
        <w:t>территориальной подсистем</w:t>
      </w:r>
      <w:r w:rsidR="00F92DE4" w:rsidRPr="002E1271">
        <w:rPr>
          <w:rFonts w:ascii="Arial" w:hAnsi="Arial" w:cs="Arial"/>
          <w:sz w:val="24"/>
          <w:szCs w:val="24"/>
        </w:rPr>
        <w:t>ы</w:t>
      </w:r>
      <w:r w:rsidR="00992AAC" w:rsidRPr="002E1271">
        <w:rPr>
          <w:rFonts w:ascii="Arial" w:hAnsi="Arial" w:cs="Arial"/>
          <w:sz w:val="24"/>
          <w:szCs w:val="24"/>
        </w:rPr>
        <w:t xml:space="preserve"> предупреждения и ликвидации чрезвычайных ситуаций Бавлинского муниципального района</w:t>
      </w:r>
      <w:r w:rsidR="00843B26" w:rsidRPr="002E1271">
        <w:rPr>
          <w:rFonts w:ascii="Arial" w:hAnsi="Arial" w:cs="Arial"/>
          <w:sz w:val="24"/>
          <w:szCs w:val="24"/>
        </w:rPr>
        <w:t xml:space="preserve"> </w:t>
      </w:r>
      <w:r w:rsidR="00F92DE4" w:rsidRPr="002E1271">
        <w:rPr>
          <w:rFonts w:ascii="Arial" w:hAnsi="Arial" w:cs="Arial"/>
          <w:sz w:val="24"/>
          <w:szCs w:val="24"/>
        </w:rPr>
        <w:t>Республики Татарстан</w:t>
      </w:r>
      <w:r w:rsidR="00992AAC" w:rsidRPr="002E1271">
        <w:rPr>
          <w:rFonts w:ascii="Arial" w:hAnsi="Arial" w:cs="Arial"/>
          <w:sz w:val="24"/>
          <w:szCs w:val="24"/>
        </w:rPr>
        <w:t>»</w:t>
      </w:r>
      <w:r w:rsidR="00F92DE4" w:rsidRPr="002E1271">
        <w:rPr>
          <w:rFonts w:ascii="Arial" w:hAnsi="Arial" w:cs="Arial"/>
          <w:sz w:val="24"/>
          <w:szCs w:val="24"/>
        </w:rPr>
        <w:t>.</w:t>
      </w:r>
    </w:p>
    <w:p w:rsidR="008A32DC" w:rsidRPr="002E1271" w:rsidRDefault="008A32DC" w:rsidP="003E74C2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E1271">
        <w:rPr>
          <w:rFonts w:ascii="Arial" w:hAnsi="Arial" w:cs="Arial"/>
          <w:sz w:val="24"/>
          <w:szCs w:val="24"/>
        </w:rPr>
        <w:t>Контроль за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992AAC" w:rsidRPr="002E1271">
        <w:rPr>
          <w:rFonts w:ascii="Arial" w:hAnsi="Arial" w:cs="Arial"/>
          <w:sz w:val="24"/>
          <w:szCs w:val="24"/>
        </w:rPr>
        <w:t>п</w:t>
      </w:r>
      <w:r w:rsidRPr="002E1271">
        <w:rPr>
          <w:rFonts w:ascii="Arial" w:hAnsi="Arial" w:cs="Arial"/>
          <w:sz w:val="24"/>
          <w:szCs w:val="24"/>
        </w:rPr>
        <w:t>остановления возложить на заместителя руководителя</w:t>
      </w:r>
      <w:r w:rsidR="002F32C2" w:rsidRPr="002E1271">
        <w:rPr>
          <w:rFonts w:ascii="Arial" w:hAnsi="Arial" w:cs="Arial"/>
          <w:sz w:val="24"/>
          <w:szCs w:val="24"/>
        </w:rPr>
        <w:t xml:space="preserve"> </w:t>
      </w:r>
      <w:r w:rsidRPr="002E1271">
        <w:rPr>
          <w:rFonts w:ascii="Arial" w:hAnsi="Arial" w:cs="Arial"/>
          <w:sz w:val="24"/>
          <w:szCs w:val="24"/>
        </w:rPr>
        <w:t>Исполнительного комитета Бавлинского муници</w:t>
      </w:r>
      <w:r w:rsidR="00843B26" w:rsidRPr="002E1271">
        <w:rPr>
          <w:rFonts w:ascii="Arial" w:hAnsi="Arial" w:cs="Arial"/>
          <w:sz w:val="24"/>
          <w:szCs w:val="24"/>
        </w:rPr>
        <w:t>па</w:t>
      </w:r>
      <w:r w:rsidR="00CD6A01" w:rsidRPr="002E1271">
        <w:rPr>
          <w:rFonts w:ascii="Arial" w:hAnsi="Arial" w:cs="Arial"/>
          <w:sz w:val="24"/>
          <w:szCs w:val="24"/>
        </w:rPr>
        <w:t>льного</w:t>
      </w:r>
      <w:r w:rsidRPr="002E1271">
        <w:rPr>
          <w:rFonts w:ascii="Arial" w:hAnsi="Arial" w:cs="Arial"/>
          <w:sz w:val="24"/>
          <w:szCs w:val="24"/>
        </w:rPr>
        <w:t xml:space="preserve"> района </w:t>
      </w:r>
      <w:r w:rsidR="00992AAC" w:rsidRPr="002E1271">
        <w:rPr>
          <w:rFonts w:ascii="Arial" w:hAnsi="Arial" w:cs="Arial"/>
          <w:sz w:val="24"/>
          <w:szCs w:val="24"/>
        </w:rPr>
        <w:t xml:space="preserve">по инфраструктурному развитию. </w:t>
      </w:r>
    </w:p>
    <w:p w:rsidR="00992AAC" w:rsidRPr="002E1271" w:rsidRDefault="00992AAC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992AAC" w:rsidRPr="002E1271" w:rsidRDefault="00992AAC" w:rsidP="00992AA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                     Руководитель</w:t>
      </w:r>
    </w:p>
    <w:p w:rsidR="00992AAC" w:rsidRPr="002E1271" w:rsidRDefault="00992AAC" w:rsidP="00992AAC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992AAC" w:rsidRPr="002E1271" w:rsidRDefault="00992AAC" w:rsidP="00992AA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2E1271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992AAC" w:rsidRPr="002E1271" w:rsidRDefault="00992AAC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992AAC" w:rsidRPr="002E1271" w:rsidRDefault="00992AAC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992AAC" w:rsidRPr="002E1271" w:rsidRDefault="00992AAC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992AAC" w:rsidRPr="002E1271" w:rsidRDefault="00992AAC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992AAC" w:rsidRPr="002E1271" w:rsidRDefault="00992AAC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992AAC" w:rsidRPr="002E1271" w:rsidRDefault="00992AAC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992AAC" w:rsidRPr="002E1271" w:rsidRDefault="00992AAC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B11003" w:rsidRPr="002E1271" w:rsidRDefault="00B11003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before="100" w:beforeAutospacing="1" w:line="240" w:lineRule="auto"/>
        <w:jc w:val="righ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Приложение №1</w:t>
      </w:r>
    </w:p>
    <w:p w:rsidR="00E56896" w:rsidRPr="002E1271" w:rsidRDefault="00E56896" w:rsidP="00E56896">
      <w:pPr>
        <w:spacing w:before="100" w:beforeAutospacing="1" w:line="240" w:lineRule="auto"/>
        <w:jc w:val="righ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УТВЕРЖДЕНО</w:t>
      </w:r>
      <w:r w:rsidRPr="002E1271">
        <w:rPr>
          <w:rFonts w:ascii="Arial" w:hAnsi="Arial" w:cs="Arial"/>
          <w:sz w:val="24"/>
          <w:szCs w:val="24"/>
        </w:rPr>
        <w:br/>
        <w:t>постановлением</w:t>
      </w:r>
      <w:r w:rsidRPr="002E1271">
        <w:rPr>
          <w:rFonts w:ascii="Arial" w:hAnsi="Arial" w:cs="Arial"/>
          <w:sz w:val="24"/>
          <w:szCs w:val="24"/>
        </w:rPr>
        <w:br/>
        <w:t>Исполнительного комитета</w:t>
      </w:r>
      <w:r w:rsidRPr="002E1271">
        <w:rPr>
          <w:rFonts w:ascii="Arial" w:hAnsi="Arial" w:cs="Arial"/>
          <w:sz w:val="24"/>
          <w:szCs w:val="24"/>
        </w:rPr>
        <w:br/>
        <w:t>Бавлинского муниципального района</w:t>
      </w:r>
      <w:r w:rsidRPr="002E1271">
        <w:rPr>
          <w:rFonts w:ascii="Arial" w:hAnsi="Arial" w:cs="Arial"/>
          <w:sz w:val="24"/>
          <w:szCs w:val="24"/>
        </w:rPr>
        <w:br/>
        <w:t xml:space="preserve">от  </w:t>
      </w:r>
      <w:r w:rsidRPr="002E1271">
        <w:rPr>
          <w:rFonts w:ascii="Arial" w:hAnsi="Arial" w:cs="Arial"/>
          <w:sz w:val="24"/>
          <w:szCs w:val="24"/>
          <w:u w:val="single"/>
        </w:rPr>
        <w:t xml:space="preserve">   17.04   </w:t>
      </w:r>
      <w:r w:rsidRPr="002E1271">
        <w:rPr>
          <w:rFonts w:ascii="Arial" w:hAnsi="Arial" w:cs="Arial"/>
          <w:sz w:val="24"/>
          <w:szCs w:val="24"/>
        </w:rPr>
        <w:t xml:space="preserve">  2019 г. №</w:t>
      </w:r>
      <w:r w:rsidRPr="002E1271">
        <w:rPr>
          <w:rFonts w:ascii="Arial" w:hAnsi="Arial" w:cs="Arial"/>
          <w:sz w:val="24"/>
          <w:szCs w:val="24"/>
          <w:u w:val="single"/>
        </w:rPr>
        <w:t>101</w:t>
      </w:r>
    </w:p>
    <w:p w:rsidR="00E56896" w:rsidRPr="002E1271" w:rsidRDefault="00E56896" w:rsidP="00E56896">
      <w:pPr>
        <w:spacing w:before="100" w:beforeAutospacing="1" w:after="100" w:afterAutospacing="1" w:line="300" w:lineRule="auto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ПОЛОЖЕНИЕ 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 территориальной подсистеме предупреждения и ликвидации        чрезвычайных ситуаций Бавлинского муниципального района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 Республики Татарстан </w:t>
      </w:r>
    </w:p>
    <w:p w:rsidR="00E56896" w:rsidRPr="002E1271" w:rsidRDefault="00E56896" w:rsidP="00E56896">
      <w:pPr>
        <w:spacing w:line="24" w:lineRule="atLeast"/>
        <w:jc w:val="center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1. Настоящее Положение определяет порядок организации и функционирования территориальной подсистемы предупреждения и ликвидации чрезвычайных ситуаций Бавлинского муниципального района (далее - ТСЧС).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2E1271">
        <w:rPr>
          <w:rFonts w:ascii="Arial" w:hAnsi="Arial" w:cs="Arial"/>
          <w:sz w:val="24"/>
          <w:szCs w:val="24"/>
        </w:rPr>
        <w:t xml:space="preserve">ТСЧС объединяет органы управления, силы и средства органов местного самоуправления, территориальных управлений министерств и ведомств, организаций муниципального района,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</w:t>
      </w:r>
      <w:hyperlink r:id="rId11" w:history="1">
        <w:r w:rsidRPr="002E1271">
          <w:rPr>
            <w:rFonts w:ascii="Arial" w:hAnsi="Arial" w:cs="Arial"/>
            <w:sz w:val="24"/>
            <w:szCs w:val="24"/>
          </w:rPr>
          <w:t>Федеральным законом от 21.12.1994 №68-ФЗ «О защите населения и территорий от чрезвычайных ситуаций природного и техногенного характера»</w:t>
        </w:r>
      </w:hyperlink>
      <w:r w:rsidRPr="002E1271">
        <w:rPr>
          <w:rFonts w:ascii="Arial" w:hAnsi="Arial" w:cs="Arial"/>
          <w:sz w:val="24"/>
          <w:szCs w:val="24"/>
        </w:rPr>
        <w:t>.</w:t>
      </w:r>
      <w:proofErr w:type="gramEnd"/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3. На каждом уровне ТСЧС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4. Координационными органами ТСЧС являются: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на местном уровне, охватывающем территорию муниципального района, - Комиссия по предупреждению и ликвидации чрезвычайных ситуаций и обеспечению пожарной безопасности Бавлинского муниципального района;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на объектовом уровне - Комиссия по предупреждению и ликвидации чрезвычайных ситуаций и обеспечению пожарной безопасности организации.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5. Создание, реорганизация и ликвидация комиссий по предупреждению и ликвидации чрезвычайных ситуаций и обеспечению пожарной безопасности, назначение руководителей, утверждение персонального состава и определение их компетенции осуществляются решениями руководителя Исполнительного комитета муниципального района, Глав сельских поселений и руководителей организаций.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Компетенция и полномочия комиссий по предупреждению и ликвидации чрезвычайных ситуаций и обеспечению пожарной безопасности определяются в положениях о них или в решении об их создании.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Комиссия по предупреждению и ликвидации чрезвычайных ситуаций и обеспечению пожарной безопасности муниципального района возглавляется руководителем Исполнительного комитета муниципального района.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Комиссии по предупреждению и ликвидации чрезвычайных ситуаций и обеспечению пожарной безопасности сельских поселений и организаций возглавляются соответственно руководителями указанных органов и организаций или их заместителями.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6. Основными задачами комиссий по предупреждению и ликвидации чрезвычайных ситуаций и обеспечению пожарной безопасности в соответствии с их полномочиями являются: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б) координация деятельности органов управления и сил единой системы;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в) обеспечение согласованности действий органов местного </w:t>
      </w:r>
      <w:proofErr w:type="spellStart"/>
      <w:proofErr w:type="gramStart"/>
      <w:r w:rsidRPr="002E1271">
        <w:rPr>
          <w:rFonts w:ascii="Arial" w:hAnsi="Arial" w:cs="Arial"/>
          <w:sz w:val="24"/>
          <w:szCs w:val="24"/>
        </w:rPr>
        <w:t>самоуправ-ления</w:t>
      </w:r>
      <w:proofErr w:type="spellEnd"/>
      <w:proofErr w:type="gramEnd"/>
      <w:r w:rsidRPr="002E1271">
        <w:rPr>
          <w:rFonts w:ascii="Arial" w:hAnsi="Arial" w:cs="Arial"/>
          <w:sz w:val="24"/>
          <w:szCs w:val="24"/>
        </w:rPr>
        <w:t xml:space="preserve">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г) рассмотрение вопросов о привлечении сил и сре</w:t>
      </w:r>
      <w:proofErr w:type="gramStart"/>
      <w:r w:rsidRPr="002E1271">
        <w:rPr>
          <w:rFonts w:ascii="Arial" w:hAnsi="Arial" w:cs="Arial"/>
          <w:sz w:val="24"/>
          <w:szCs w:val="24"/>
        </w:rPr>
        <w:t>дств гр</w:t>
      </w:r>
      <w:proofErr w:type="gramEnd"/>
      <w:r w:rsidRPr="002E1271">
        <w:rPr>
          <w:rFonts w:ascii="Arial" w:hAnsi="Arial" w:cs="Arial"/>
          <w:sz w:val="24"/>
          <w:szCs w:val="24"/>
        </w:rPr>
        <w:t>ажданской обороны к организации и проведению мероприятий по предотвращению и ликвидации чрезвычайных ситуаций в Бавлинском муниципальном  районе;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д) рассмотрение вопросов об организации оповещения и информирования населения о чрезвычайных ситуациях.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органов местного самоуправления и организаций Бавлинского муниципального района в соответствии с законодательством Российской Федерации, законодательством Республики Татарстан и нормативными правовыми актами органов местного самоуправления.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7. Постоянно действующими органами управления ТСЧС являются: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на местном уровне – Единая дежурно-диспетчерская служба Бавлинского муниципального района (далее - ЕДДС Бавлинского района);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на объектовом уровне - структурные подразделения или работники организаций, специально уполномоченные решать задачи в области защиты населения и территорий от чрезвычайных ситуаций.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Постоянно действующие органы управления ТСЧС создаются и осуществляют свою деятельность в порядке, установленном </w:t>
      </w:r>
      <w:proofErr w:type="gramStart"/>
      <w:r w:rsidRPr="002E1271">
        <w:rPr>
          <w:rFonts w:ascii="Arial" w:hAnsi="Arial" w:cs="Arial"/>
          <w:sz w:val="24"/>
          <w:szCs w:val="24"/>
        </w:rPr>
        <w:t>законодатель-</w:t>
      </w:r>
      <w:proofErr w:type="spellStart"/>
      <w:r w:rsidRPr="002E1271">
        <w:rPr>
          <w:rFonts w:ascii="Arial" w:hAnsi="Arial" w:cs="Arial"/>
          <w:sz w:val="24"/>
          <w:szCs w:val="24"/>
        </w:rPr>
        <w:t>ствами</w:t>
      </w:r>
      <w:proofErr w:type="spellEnd"/>
      <w:proofErr w:type="gramEnd"/>
      <w:r w:rsidRPr="002E1271">
        <w:rPr>
          <w:rFonts w:ascii="Arial" w:hAnsi="Arial" w:cs="Arial"/>
          <w:sz w:val="24"/>
          <w:szCs w:val="24"/>
        </w:rPr>
        <w:t xml:space="preserve"> Российской Федерации, Республики Татарстан и иными нормативными правовыми актами.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Компетенция и полномочия постоянно действующих органов управления ТСЧС определяются соответствующими положениями о них или уставами указанных органов управления.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8. Органами повседневного управления ТСЧС являются: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Единая дежурно-диспетчерская служба Бавлинского муниципального района;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дежурно-диспетчерские службы организаций (объектов).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Указанные органы создаются и осуществляют свою деятельность в соответствии с законодательствами Российской Федерации, Республики Татарстан и иными нормативными правовыми актами.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9. Размещение органов управления ТСЧС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10. К силам и средствам ТСЧС относятся специально подготовленные силы и средства органов местного самоуправления, территориальных управлений министерств, ведомств, организаций, предназначенные и выделяемые (привлекаемые) для предупреждения и ликвидации чрезвычайных ситуаций.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Состав сил и средств ТСЧС определяется руководителем Исполнительного комитета муниципального района.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11. В состав сил и средств каждого уровня ТСЧС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материалами,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Состав и структуру сил постоянной готовности определяют создающие их органы местного самоуправления, организации, территориальные управления министерств и ведомств, исходя из возложенных на них задач по предупреждению и ликвидации чрезвычайных ситуаций.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12. Координацию деятельности аварийно-спасательных служб и аварийно-спасательных формирований на территории муниципального района осуществляет ЕДДС Бавлинского района.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13. Привлечение аварийно-спасательных служб и аварийно-спасательных формирований к ликвидации чрезвычайных ситуаций осуществляется: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в соответствии с планами действий по предупреждению и ликвидации чрезвычайных ситуаций на обслуживаемых указанными службами и формированиями объектах и территориях;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по решению Главы муниципального района, руководителя Исполнительного комитета муниципального района, Глав сельских поселений, Комиссии по чрезвычайным ситуациям и обеспечению пожарной безопасности муниципального района, осуществляющих руководство деятельностью указанных служб и формирований;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единой системы.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14. Силы и средства органов внутренних дел Российской Федерации, включая территориальные органы,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 и Республики Татарстан.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15. Подготовка работников органов местного самоуправления, территориальных управлений министерств и ведомств, организаций, специально уполномоченных решать задачи по предупреждению и ликвидации чрезвычайных ситуаций и включенных в состав органов управления ТСЧС, организуется в порядке, установленном Кабинетом Министров Республики Татарстан.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Методическое руководство, координацию и </w:t>
      </w:r>
      <w:proofErr w:type="gramStart"/>
      <w:r w:rsidRPr="002E1271">
        <w:rPr>
          <w:rFonts w:ascii="Arial" w:hAnsi="Arial" w:cs="Arial"/>
          <w:sz w:val="24"/>
          <w:szCs w:val="24"/>
        </w:rPr>
        <w:t>контроль за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подготовкой населения в области защиты от чрезвычайных ситуаций осуществляет Главное управление МЧС России по Республике Татарстан.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2E1271">
        <w:rPr>
          <w:rFonts w:ascii="Arial" w:hAnsi="Arial" w:cs="Arial"/>
          <w:sz w:val="24"/>
          <w:szCs w:val="24"/>
        </w:rPr>
        <w:t>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определяется в ходе аттестации, а также во время проверок, осуществляемых в пределах своих полномочий Главным управлением МЧС России по Республике Татарстан, Комиссией по предупреждению и ликвидации чрезвычайных ситуаций и обеспечению пожарной безопасности Бавлинского муниципального района, а также органами местного самоуправления, создающими указанные службы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и формирования.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17. Для ликвидации чрезвычайных ситуаций создаются и используются: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резерв финансовых средств на предупреждение и ликвидацию чрезвычайных ситуаций;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резервы финансовых и материальных ресурсов за счет органов местного самоуправления и организаций;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резерв материальных ресурсов для ликвидации чрезвычайных ситуаций природного и техногенного характера.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Порядок создания, использования и восполнения </w:t>
      </w:r>
      <w:proofErr w:type="gramStart"/>
      <w:r w:rsidRPr="002E1271">
        <w:rPr>
          <w:rFonts w:ascii="Arial" w:hAnsi="Arial" w:cs="Arial"/>
          <w:sz w:val="24"/>
          <w:szCs w:val="24"/>
        </w:rPr>
        <w:t>резервов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финансовых и материальных ресурсов определяется законодательствами Российской Федерации, Республики Татарстан и нормативными правовыми актами органов местного самоуправления.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Номенклатура и объем резервов материальных ресурсов для ликвидации чрезвычайных ситуаций, а также </w:t>
      </w:r>
      <w:proofErr w:type="gramStart"/>
      <w:r w:rsidRPr="002E1271">
        <w:rPr>
          <w:rFonts w:ascii="Arial" w:hAnsi="Arial" w:cs="Arial"/>
          <w:sz w:val="24"/>
          <w:szCs w:val="24"/>
        </w:rPr>
        <w:t>контроль за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их созданием, хранением, использованием и восполнением устанавливаются создающим их органом.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18. Управление единой системой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 w:rsidRPr="002E1271">
        <w:rPr>
          <w:rFonts w:ascii="Arial" w:hAnsi="Arial" w:cs="Arial"/>
          <w:sz w:val="24"/>
          <w:szCs w:val="24"/>
        </w:rPr>
        <w:t>дств св</w:t>
      </w:r>
      <w:proofErr w:type="gramEnd"/>
      <w:r w:rsidRPr="002E1271">
        <w:rPr>
          <w:rFonts w:ascii="Arial" w:hAnsi="Arial" w:cs="Arial"/>
          <w:sz w:val="24"/>
          <w:szCs w:val="24"/>
        </w:rPr>
        <w:t>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единой системы.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19. Информационное обеспечение в ТСЧС осуществляется с использованием автоматизированной информационно-управляющей системы, представляющей собой совокупность технических систем, сре</w:t>
      </w:r>
      <w:proofErr w:type="gramStart"/>
      <w:r w:rsidRPr="002E1271">
        <w:rPr>
          <w:rFonts w:ascii="Arial" w:hAnsi="Arial" w:cs="Arial"/>
          <w:sz w:val="24"/>
          <w:szCs w:val="24"/>
        </w:rPr>
        <w:t>дств св</w:t>
      </w:r>
      <w:proofErr w:type="gramEnd"/>
      <w:r w:rsidRPr="002E1271">
        <w:rPr>
          <w:rFonts w:ascii="Arial" w:hAnsi="Arial" w:cs="Arial"/>
          <w:sz w:val="24"/>
          <w:szCs w:val="24"/>
        </w:rPr>
        <w:t>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Для приема сообщений о чрезвычайных ситуациях, в том числе вызванных пожарами, используются единый номер вызова экстренных оперативных служб «112»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местного самоуправления и организациями, территориальными управлениями министерств и ведомств, в порядке, установленном Кабинетом Министров Республики Татарстан.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Сроки и формы представления указанной информации устанавливаются Главным управлением МЧС России  по Республике Татарстан по согласованию с Главой муниципального района.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20. Проведение мероприятий по предупреждению и ликвидации чрезвычайных ситуаций в рамках ТСЧС осуществляется на основе плана действий муниципального района по предупреждению и ликвидации чрезвычайных ситуаций, планов действий органов местного самоуправления, территориальных управлений министерств, ведомств и организаций.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Организационно-методическое руководство планированием действий в рамках ТСЧС осуществляется Главным управлением МЧС России по Республике Татарстан.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21. При отсутствии угрозы возникновения чрезвычайных ситуаций на объектах, территориях или акваториях органы управления и силы ТСЧС функционируют в режиме повседневной деятельности.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Решениями руководителя Исполнительного комитета муниципального района, руководителей организаций, на территории которых могут возникнуть или возникли чрезвычайные ситуации, либо к полномочиям которых отнесена ликвидация чрезвычайных ситуаций, для соответствующих органов управления и сил ТСЧС может устанавливаться один из следующих режимов функционирования: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режим повышенной готовности - при угрозе возникновения чрезвычайных ситуаций;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режим чрезвычайной ситуации - при возникновении и ликвидации чрезвычайных ситуаций.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22. Решениями руководителя Исполнительного комитета муниципального района, руководителей организаций о введении для соответствующих органов управления и сил ТСЧС режима повышенной готовности или режима чрезвычайной ситуации определяются: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обстоятельства, послужившие основанием для введения режима повышенной готовности или режима чрезвычайной ситуации;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границы территории, на которой может возникнуть чрезвычайная ситуация, или границы зоны чрезвычайной ситуации;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силы и средства, привлекаемые к проведению мероприятий по предупреждению и ликвидации чрезвычайной ситуации;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перечень мер по обеспечению защиты населения от чрезвычайной ситуации или организации работ по ее ликвидации;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Руководитель Исполнительного комитета муниципального района,  Главы сельских поселений и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ТСЧС, а также о мерах по обеспечению безопасности населения.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23.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руководители Исполнительных комитетов муниципального района и города Бавлы, Главы сельских поселений и руководители организаций отменяют установленные режимы функционирования органов управления и сил ТСЧС.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24. Основными мероприятиями, проводимыми органами управления и силами ТСЧС, являются: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а)</w:t>
      </w:r>
      <w:r w:rsidRPr="002E1271">
        <w:rPr>
          <w:rFonts w:ascii="Arial" w:hAnsi="Arial" w:cs="Arial"/>
          <w:b/>
          <w:sz w:val="24"/>
          <w:szCs w:val="24"/>
        </w:rPr>
        <w:t xml:space="preserve"> в режиме повседневной деятельности: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планирование действий органов управления и сил единой системы, организация подготовки и обеспечения их деятельности;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осуществление в пределах своих полномочий необходимых видов страхования;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б)</w:t>
      </w:r>
      <w:r w:rsidRPr="002E1271">
        <w:rPr>
          <w:rFonts w:ascii="Arial" w:hAnsi="Arial" w:cs="Arial"/>
          <w:b/>
          <w:sz w:val="24"/>
          <w:szCs w:val="24"/>
        </w:rPr>
        <w:t xml:space="preserve"> в режиме повышенной готовности: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bookmarkStart w:id="1" w:name="mark"/>
      <w:bookmarkEnd w:id="1"/>
      <w:r w:rsidRPr="002E1271">
        <w:rPr>
          <w:rFonts w:ascii="Arial" w:hAnsi="Arial" w:cs="Arial"/>
          <w:sz w:val="24"/>
          <w:szCs w:val="24"/>
        </w:rPr>
        <w:t xml:space="preserve">усиление </w:t>
      </w:r>
      <w:proofErr w:type="gramStart"/>
      <w:r w:rsidRPr="002E1271">
        <w:rPr>
          <w:rFonts w:ascii="Arial" w:hAnsi="Arial" w:cs="Arial"/>
          <w:sz w:val="24"/>
          <w:szCs w:val="24"/>
        </w:rPr>
        <w:t>контроля за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непрерывный сбор, обработка и передача органам управления и силам единой системы данных о прогнозируемых чрезвычайных ситуациях, информирование населения о чрезвычайных ситуациях;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уточнение планов действий по предупреждению и ликвидации чрезвычайных ситуаций и иных документов;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приведение при необходимости сил и средств единой 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проведение при необходимости эвакуационных мероприятий;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в) </w:t>
      </w:r>
      <w:r w:rsidRPr="002E1271">
        <w:rPr>
          <w:rFonts w:ascii="Arial" w:hAnsi="Arial" w:cs="Arial"/>
          <w:b/>
          <w:sz w:val="24"/>
          <w:szCs w:val="24"/>
        </w:rPr>
        <w:t>в режиме чрезвычайной ситуации: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непрерывный </w:t>
      </w:r>
      <w:proofErr w:type="gramStart"/>
      <w:r w:rsidRPr="002E1271">
        <w:rPr>
          <w:rFonts w:ascii="Arial" w:hAnsi="Arial" w:cs="Arial"/>
          <w:sz w:val="24"/>
          <w:szCs w:val="24"/>
        </w:rPr>
        <w:t>контроль за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оповещение руководителей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а также населения о возникших чрезвычайных ситуациях;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проведение мероприятий по защите населения и территорий от чрезвычайных ситуаций;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организация работ по ликвидации чрезвычайных ситуаций и всестороннему обеспечению действий сил и средств единой 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организация и поддержание непрерывного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по вопросам ликвидации чрезвычайных ситуаций и их последствий;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проведение мероприятий по жизнеобеспечению населения в чрезвычайных ситуациях;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proofErr w:type="gramStart"/>
      <w:r w:rsidRPr="002E1271">
        <w:rPr>
          <w:rFonts w:ascii="Arial" w:hAnsi="Arial" w:cs="Arial"/>
          <w:sz w:val="24"/>
          <w:szCs w:val="24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восстановления утраченных в результате чрезвычайных ситуаций документов.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25. При введении режима чрезвычайного положения по обстоятельствам, предусмотренным в пункте «а» статьи 3 </w:t>
      </w:r>
      <w:hyperlink r:id="rId12" w:history="1">
        <w:r w:rsidRPr="002E1271">
          <w:rPr>
            <w:rFonts w:ascii="Arial" w:hAnsi="Arial" w:cs="Arial"/>
            <w:color w:val="0000FF"/>
            <w:sz w:val="24"/>
            <w:szCs w:val="24"/>
          </w:rPr>
          <w:t>Федерального конституционного закона от 30.05.2001 №3-ФКЗ «О чрезвычайном положении»</w:t>
        </w:r>
      </w:hyperlink>
      <w:r w:rsidRPr="002E1271">
        <w:rPr>
          <w:rFonts w:ascii="Arial" w:hAnsi="Arial" w:cs="Arial"/>
          <w:sz w:val="24"/>
          <w:szCs w:val="24"/>
        </w:rPr>
        <w:t>, для органов управления и сил ТСЧС устанавливается режим повышенной готовности, а при введении режима чрезвычайного положения по обстоятельствам, предусмотренным в пункте «б» указанной статьи, - режим чрезвычайной ситуации.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В режиме чрезвычайного положения органы управления и силы ТСЧС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26. Ликвидация чрезвычайных ситуаций осуществляется в соответствии с классификацией чрезвычайных ситуаций, устанавливаемой Правительством Российской Федерации.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27. Управление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proofErr w:type="gramStart"/>
      <w:r w:rsidRPr="002E1271">
        <w:rPr>
          <w:rFonts w:ascii="Arial" w:hAnsi="Arial" w:cs="Arial"/>
          <w:sz w:val="24"/>
          <w:szCs w:val="24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определенных законодательствами Российской Федерации и Республики Татарстан, планами предупреждения и ликвидации чрезвычайных ситуаций или назначенных руководителями Исполнительных комитетов Бавлинского муниципального района и города Бавлы, Главами сельских поселений, руководителями организаций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, к </w:t>
      </w:r>
      <w:proofErr w:type="gramStart"/>
      <w:r w:rsidRPr="002E1271">
        <w:rPr>
          <w:rFonts w:ascii="Arial" w:hAnsi="Arial" w:cs="Arial"/>
          <w:sz w:val="24"/>
          <w:szCs w:val="24"/>
        </w:rPr>
        <w:t>полномочиям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которых отнесена ликвидация чрезвычайных ситуаций.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Руководители работ по ликвидации чрезвычайных ситуаций по согласованию с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Решения руководителей работ по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законодательствами Российской Федерации и Республики Татарстан.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28. В случае крайней необходимости руководители работ по ликвидации чрезвычайных ситуаций вправе самостоятельно принимать решения по следующим вопросам: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 проведении эвакуационных мероприятий;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 остановке деятельности организаций, находящихся в зонах чрезвычайных ситуаций;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 проведении аварийно-спасательных работ на объектах и территориях организаций, находящихся в зонах чрезвычайных ситуаций;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 ограничении доступа людей в зоны чрезвычайных ситуаций;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о </w:t>
      </w:r>
      <w:proofErr w:type="spellStart"/>
      <w:r w:rsidRPr="002E1271">
        <w:rPr>
          <w:rFonts w:ascii="Arial" w:hAnsi="Arial" w:cs="Arial"/>
          <w:sz w:val="24"/>
          <w:szCs w:val="24"/>
        </w:rPr>
        <w:t>разбронировании</w:t>
      </w:r>
      <w:proofErr w:type="spellEnd"/>
      <w:r w:rsidRPr="002E1271">
        <w:rPr>
          <w:rFonts w:ascii="Arial" w:hAnsi="Arial" w:cs="Arial"/>
          <w:sz w:val="24"/>
          <w:szCs w:val="24"/>
        </w:rPr>
        <w:t xml:space="preserve"> резервов материальных ресурсов для ликвидации чрезвычайных ситуаций организаций, находящихся в зонах чрезвычайных ситуаций;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 использовании в порядке, установленном законодательством Российской Федерации, сре</w:t>
      </w:r>
      <w:proofErr w:type="gramStart"/>
      <w:r w:rsidRPr="002E1271">
        <w:rPr>
          <w:rFonts w:ascii="Arial" w:hAnsi="Arial" w:cs="Arial"/>
          <w:sz w:val="24"/>
          <w:szCs w:val="24"/>
        </w:rPr>
        <w:t>дств св</w:t>
      </w:r>
      <w:proofErr w:type="gramEnd"/>
      <w:r w:rsidRPr="002E1271">
        <w:rPr>
          <w:rFonts w:ascii="Arial" w:hAnsi="Arial" w:cs="Arial"/>
          <w:sz w:val="24"/>
          <w:szCs w:val="24"/>
        </w:rPr>
        <w:t>язи, транспортных средств и иного имущества организаций, находящихся в зонах чрезвычайных ситуаций;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 привлечении к проведению работ по ликвидации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аварийно-спасательных работ;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 принятии других необходимых мер, обусловленных развитием чрезвычайных ситуаций и ходом работ по их ликвидации.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proofErr w:type="gramStart"/>
      <w:r w:rsidRPr="002E1271">
        <w:rPr>
          <w:rFonts w:ascii="Arial" w:hAnsi="Arial" w:cs="Arial"/>
          <w:sz w:val="24"/>
          <w:szCs w:val="24"/>
        </w:rPr>
        <w:t>Руководители ликвидации чрезвычайных ситуаций обязаны принять все меры по незамедлительному информированию соответствующих органов государственной власти, органов местного самоуправления, руководства организаций о принятых ими в случае крайней необходимости решениях.</w:t>
      </w:r>
      <w:proofErr w:type="gramEnd"/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29. Финансирование ТСЧС осуществляется на каждом уровне за счет средств соответствующего бюджета и организаций.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законодательствами Российской Федерации и Республики Татарстан.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Финансирование мероприятий по ликвидации чрезвычайных ситуаций осуществляется за счет средств организаций, находящихся в зоне чрезвычайной ситуации, средств соответствующих бюджетов, страховых фондов и других источников.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При недостаточности указанных средств руководитель Исполнительного комитета муниципального района может обращаться </w:t>
      </w:r>
      <w:proofErr w:type="gramStart"/>
      <w:r w:rsidRPr="002E1271">
        <w:rPr>
          <w:rFonts w:ascii="Arial" w:hAnsi="Arial" w:cs="Arial"/>
          <w:sz w:val="24"/>
          <w:szCs w:val="24"/>
        </w:rPr>
        <w:t>в Кабинет Министров Республики Татарстан с просьбой о выделении средств из резерва финансовых средств на предупреждение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и ликвидацию чрезвычайных ситуаций в порядке, установленном Кабинетом Министров Республики Татарстан.</w:t>
      </w:r>
    </w:p>
    <w:p w:rsidR="00E56896" w:rsidRPr="002E1271" w:rsidRDefault="00E56896" w:rsidP="00E56896">
      <w:pPr>
        <w:spacing w:line="24" w:lineRule="atLeas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30.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 Тушение пожаров в лесах осуществляется в соответствии с законодательством Республики Татарстан.</w:t>
      </w:r>
    </w:p>
    <w:p w:rsidR="00E56896" w:rsidRPr="002E1271" w:rsidRDefault="00E56896" w:rsidP="00E56896">
      <w:pPr>
        <w:spacing w:before="100" w:beforeAutospacing="1" w:line="24" w:lineRule="atLeast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tabs>
          <w:tab w:val="left" w:pos="3046"/>
        </w:tabs>
        <w:spacing w:before="100" w:beforeAutospacing="1" w:line="24" w:lineRule="atLeast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____________________</w:t>
      </w:r>
    </w:p>
    <w:p w:rsidR="00E56896" w:rsidRPr="002E1271" w:rsidRDefault="00E56896" w:rsidP="00E56896">
      <w:pPr>
        <w:spacing w:line="24" w:lineRule="atLeast"/>
        <w:jc w:val="center"/>
        <w:rPr>
          <w:rFonts w:ascii="Arial" w:hAnsi="Arial" w:cs="Arial"/>
          <w:sz w:val="24"/>
          <w:szCs w:val="24"/>
        </w:rPr>
      </w:pPr>
    </w:p>
    <w:p w:rsidR="00B11003" w:rsidRPr="002E1271" w:rsidRDefault="00B11003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Приложение №2</w:t>
      </w:r>
      <w:r w:rsidRPr="002E1271">
        <w:rPr>
          <w:rFonts w:ascii="Arial" w:hAnsi="Arial" w:cs="Arial"/>
          <w:sz w:val="24"/>
          <w:szCs w:val="24"/>
        </w:rPr>
        <w:br/>
      </w:r>
      <w:r w:rsidRPr="002E1271">
        <w:rPr>
          <w:rFonts w:ascii="Arial" w:hAnsi="Arial" w:cs="Arial"/>
          <w:sz w:val="24"/>
          <w:szCs w:val="24"/>
        </w:rPr>
        <w:br/>
        <w:t>УТВЕРЖДЕНО</w:t>
      </w:r>
      <w:r w:rsidRPr="002E1271">
        <w:rPr>
          <w:rFonts w:ascii="Arial" w:hAnsi="Arial" w:cs="Arial"/>
          <w:sz w:val="24"/>
          <w:szCs w:val="24"/>
        </w:rPr>
        <w:br/>
        <w:t>постановлением</w:t>
      </w:r>
      <w:r w:rsidRPr="002E1271">
        <w:rPr>
          <w:rFonts w:ascii="Arial" w:hAnsi="Arial" w:cs="Arial"/>
          <w:sz w:val="24"/>
          <w:szCs w:val="24"/>
        </w:rPr>
        <w:br/>
        <w:t>Исполнительного комитета</w:t>
      </w:r>
      <w:r w:rsidRPr="002E1271">
        <w:rPr>
          <w:rFonts w:ascii="Arial" w:hAnsi="Arial" w:cs="Arial"/>
          <w:sz w:val="24"/>
          <w:szCs w:val="24"/>
        </w:rPr>
        <w:br/>
        <w:t>Бавлинского муниципального района</w:t>
      </w:r>
      <w:r w:rsidRPr="002E1271">
        <w:rPr>
          <w:rFonts w:ascii="Arial" w:hAnsi="Arial" w:cs="Arial"/>
          <w:sz w:val="24"/>
          <w:szCs w:val="24"/>
        </w:rPr>
        <w:br/>
        <w:t xml:space="preserve">от   </w:t>
      </w:r>
      <w:r w:rsidRPr="002E1271">
        <w:rPr>
          <w:rFonts w:ascii="Arial" w:hAnsi="Arial" w:cs="Arial"/>
          <w:sz w:val="24"/>
          <w:szCs w:val="24"/>
          <w:u w:val="single"/>
        </w:rPr>
        <w:t xml:space="preserve">17.04    </w:t>
      </w:r>
      <w:r w:rsidRPr="002E1271">
        <w:rPr>
          <w:rFonts w:ascii="Arial" w:hAnsi="Arial" w:cs="Arial"/>
          <w:sz w:val="24"/>
          <w:szCs w:val="24"/>
        </w:rPr>
        <w:t xml:space="preserve">2019 № </w:t>
      </w:r>
      <w:r w:rsidRPr="002E1271">
        <w:rPr>
          <w:rFonts w:ascii="Arial" w:hAnsi="Arial" w:cs="Arial"/>
          <w:sz w:val="24"/>
          <w:szCs w:val="24"/>
          <w:u w:val="single"/>
        </w:rPr>
        <w:t>101</w:t>
      </w:r>
    </w:p>
    <w:p w:rsidR="00E56896" w:rsidRPr="002E1271" w:rsidRDefault="00E56896" w:rsidP="00E56896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ПОЛОЖЕНИЕ 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о Комиссии по предупреждению и ликвидации чрезвычайных ситуаций 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и обеспечению пожарной безопасности Бавлинского </w:t>
      </w:r>
      <w:proofErr w:type="gramStart"/>
      <w:r w:rsidRPr="002E1271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56896" w:rsidRPr="002E1271" w:rsidRDefault="00E56896" w:rsidP="00E56896">
      <w:pPr>
        <w:spacing w:line="120" w:lineRule="auto"/>
        <w:jc w:val="center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pStyle w:val="af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Общие положения </w:t>
      </w:r>
    </w:p>
    <w:p w:rsidR="00E56896" w:rsidRPr="002E1271" w:rsidRDefault="00E56896" w:rsidP="00E56896">
      <w:pPr>
        <w:tabs>
          <w:tab w:val="left" w:pos="567"/>
          <w:tab w:val="left" w:pos="709"/>
        </w:tabs>
        <w:spacing w:line="288" w:lineRule="auto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2E1271">
        <w:rPr>
          <w:rFonts w:ascii="Arial" w:hAnsi="Arial" w:cs="Arial"/>
          <w:sz w:val="24"/>
          <w:szCs w:val="24"/>
        </w:rPr>
        <w:t>Комиссия по предупреждению и ликвидации чрезвычайных ситуаций и обеспечению пожарной безопасности Бавлинского муниципального района Республики Татарстан (далее - Комиссия) является координационным органом, образованным для обеспечения согласованности действий органов местного самоуправления,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и обеспечения пожарной безопасности (далее - чрезвычайные ситуации).</w:t>
      </w:r>
      <w:proofErr w:type="gramEnd"/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proofErr w:type="gramStart"/>
      <w:r w:rsidRPr="002E1271">
        <w:rPr>
          <w:rFonts w:ascii="Arial" w:hAnsi="Arial" w:cs="Arial"/>
          <w:sz w:val="24"/>
          <w:szCs w:val="24"/>
        </w:rPr>
        <w:t>Комиссия является постоянно действующим органом и руководствуется в своей деятельности законами Российской Федерации, Республики Татарстан, указами Президента Российской Федерации и Президента Республики Татарстан, постановлениями и распоряжениями Правительства Российской Федерации, Кабинета Министров Республики Татарстан, решениями Совета муниципального района, постановлениями и распоряжениями Главы муниципального района и руководителя Исполнительного комитета муниципального района и настоящим Положением.</w:t>
      </w:r>
      <w:proofErr w:type="gramEnd"/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Комиссия осуществляет свою деятельность под руководством руководителя Исполнительного комитета Бавлинского муниципального района - председателя Комиссии.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Деятельность Комиссии финансируется из местного бюджета, порядок ее материального и технического обеспечения определяется руководителем Исполнительного комитета Бавлинского муниципального района.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proofErr w:type="gramStart"/>
      <w:r w:rsidRPr="002E1271">
        <w:rPr>
          <w:rFonts w:ascii="Arial" w:hAnsi="Arial" w:cs="Arial"/>
          <w:sz w:val="24"/>
          <w:szCs w:val="24"/>
        </w:rPr>
        <w:t>Для осуществления надзора и контроля в области защиты населения и территорий от чрезвычайных ситуаций, выработки предложений и принятия мер по предотвращению чрезвычайных ситуаций техногенного характера и смягчению последствий чрезвычайных ситуаций природного характера, выработки предложений по локализации и ликвидации чрезвычайных ситуаций в случае их возникновения, реализации мер непосредственно в районе бедствий, Комиссия формирует рабочую группу, действующую на постоянной или временной основе.</w:t>
      </w:r>
      <w:bookmarkStart w:id="2" w:name="P0012"/>
      <w:bookmarkEnd w:id="2"/>
      <w:proofErr w:type="gramEnd"/>
    </w:p>
    <w:p w:rsidR="00E56896" w:rsidRPr="002E1271" w:rsidRDefault="00E56896" w:rsidP="002E1271">
      <w:pPr>
        <w:tabs>
          <w:tab w:val="left" w:pos="2977"/>
        </w:tabs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                                 2. Основные задачи Комиссии</w:t>
      </w:r>
    </w:p>
    <w:p w:rsidR="00E56896" w:rsidRPr="002E1271" w:rsidRDefault="00E56896" w:rsidP="00E56896">
      <w:pPr>
        <w:tabs>
          <w:tab w:val="left" w:pos="709"/>
        </w:tabs>
        <w:spacing w:line="288" w:lineRule="auto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          Основными задачами Комиссии являются:</w:t>
      </w:r>
    </w:p>
    <w:p w:rsidR="00E56896" w:rsidRPr="002E1271" w:rsidRDefault="00E56896" w:rsidP="00E56896">
      <w:pPr>
        <w:spacing w:line="288" w:lineRule="auto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          разработка предложений по реализации единой государственной политики в области предупреждения и ликвидации чрезвычайных ситуаций и пожарной безопасности;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координация деятельности управления и сил территориальной подсистемы предупреждения и ликвидации чрезвычайных ситуаций муниципального района в единой государственной системе предупреждения и ликвидации чрезвычайных ситуаций;</w:t>
      </w:r>
    </w:p>
    <w:p w:rsidR="00E56896" w:rsidRPr="002E1271" w:rsidRDefault="00E56896" w:rsidP="002E1271">
      <w:pPr>
        <w:tabs>
          <w:tab w:val="left" w:pos="2977"/>
          <w:tab w:val="left" w:pos="3686"/>
        </w:tabs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обеспечение согласованности действий органов местного самоуправления, территориальных управлений министерств, ведомств, организаций при решении вопросов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проведение проверок соблюдения органами местного самоуправления, территориальными управлениями министерств, ведомств и организациями требований нормативных актов, направленных на предупреждение чрезвычайных ситуаций, выполнение </w:t>
      </w:r>
      <w:hyperlink r:id="rId13" w:history="1">
        <w:r w:rsidRPr="002E1271">
          <w:rPr>
            <w:rFonts w:ascii="Arial" w:hAnsi="Arial" w:cs="Arial"/>
            <w:sz w:val="24"/>
            <w:szCs w:val="24"/>
          </w:rPr>
          <w:t>правил пожарной безопасности</w:t>
        </w:r>
      </w:hyperlink>
      <w:r w:rsidRPr="002E1271">
        <w:rPr>
          <w:rFonts w:ascii="Arial" w:hAnsi="Arial" w:cs="Arial"/>
          <w:sz w:val="24"/>
          <w:szCs w:val="24"/>
        </w:rPr>
        <w:t>, принятие в пределах предоставленных прав и полномочий мер по устранению выявленных нарушений.</w:t>
      </w:r>
      <w:bookmarkStart w:id="3" w:name="P0015"/>
      <w:bookmarkEnd w:id="3"/>
    </w:p>
    <w:p w:rsidR="00E56896" w:rsidRPr="002E1271" w:rsidRDefault="00E56896" w:rsidP="00E56896">
      <w:pPr>
        <w:tabs>
          <w:tab w:val="left" w:pos="2977"/>
          <w:tab w:val="left" w:pos="3544"/>
          <w:tab w:val="left" w:pos="3686"/>
        </w:tabs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3. Функции Комиссии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Комиссия с целью выполнения возложенных на нее задач осуществляет следующие функции: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рассматривает в пределах своей компетенции вопросы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и вносит в установленном порядке в органы местного самоуправления соответствующие предложения;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рассматривает прогнозы чрезвычайных ситуаций на территории муниципального района, организует разработку и реализацию мер, направленных на предупреждение ликвидаций чрезвычайных ситуаций и обеспечение пожарной безопасности;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разрабатывает предложения по развитию и обеспечению функционирования территориальной подсистемы единой государственной системы предупреждения и ликвидации чрезвычайных ситуаций;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организует разработку и осуществление мер по проведению согласованной научно-технической политики в области развития сил и средств территориальной подсистемы единой государственной системы предупреждения и ликвидации чрезвычайных ситуаций;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разрабатывает предложения по ликвидации чрезвычайных ситуаций местного уровня,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указанных чрезвычайных ситуаций, а также по участию в проведении операций гуманитарного реагирования;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организует работу по подготовке предложений и аналитических материалов для руководителя Исполнительного комитета муниципального района, а также рекомендаций для органов местного самоуправления, территориальных управлений министерств, ведомств по вопросам защиты населения и территорий от чрезвычайных ситуаций и обеспечения пожарной безопасности;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рассматривает материалы для ежегодного государственного доклада о состоянии защиты населения и территорий муниципального района от чрезвычайных ситуаций природного и техногенного характера для внесения этих материалов в установленном порядке в Министерство по делам гражданской обороны и чрезвычайным ситуациям Республики Татарстан;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проводит в установленном порядке мероприятия по </w:t>
      </w:r>
      <w:proofErr w:type="gramStart"/>
      <w:r w:rsidRPr="002E1271">
        <w:rPr>
          <w:rFonts w:ascii="Arial" w:hAnsi="Arial" w:cs="Arial"/>
          <w:sz w:val="24"/>
          <w:szCs w:val="24"/>
        </w:rPr>
        <w:t>контролю за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состоянием деятельности органов местного самоуправления, территориальных управлений министерств, ведомств, организаций, крестьянских (фермерских) хозяйств, иных юридических лиц, независимо от их организационно-правовых форм и форм собственности по вопросам гражданской обороны, предупреждения и ликвидации чрезвычайных ситуаций и обеспечения пожарной безопасности.</w:t>
      </w:r>
      <w:bookmarkStart w:id="4" w:name="P0018"/>
      <w:bookmarkEnd w:id="4"/>
    </w:p>
    <w:p w:rsidR="00E56896" w:rsidRPr="002E1271" w:rsidRDefault="00E56896" w:rsidP="00E56896">
      <w:pPr>
        <w:tabs>
          <w:tab w:val="left" w:pos="2977"/>
        </w:tabs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4. Права Комиссии</w:t>
      </w:r>
    </w:p>
    <w:p w:rsidR="00E56896" w:rsidRPr="002E1271" w:rsidRDefault="00E56896" w:rsidP="002E1271">
      <w:pPr>
        <w:tabs>
          <w:tab w:val="left" w:pos="709"/>
          <w:tab w:val="left" w:pos="851"/>
        </w:tabs>
        <w:spacing w:line="288" w:lineRule="auto"/>
        <w:ind w:firstLineChars="125" w:firstLine="300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2E1271">
        <w:rPr>
          <w:rFonts w:ascii="Arial" w:hAnsi="Arial" w:cs="Arial"/>
          <w:sz w:val="24"/>
          <w:szCs w:val="24"/>
        </w:rPr>
        <w:t>Комиссия в пределах своей компетенции имеет следующие права:                                                                                             собирать необходимые материалы и осуществлять обмен информацией в области защиты населения и территорий от чрезвычайных ситуаций и обеспечения пожарной безопасности с органами местного самоуправления, территориальными управлениями министерств, ведомств, организациями в порядке, установленном действующим законодательством;</w:t>
      </w:r>
      <w:proofErr w:type="gramEnd"/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заслушивать на своих заседаниях представителей органов местного самоуправления, территориальных управлений министерств, ведомств, организаций;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привлекать для участия в своей работе представителей органов местного самоуправления, территориальных управлений министерств, ведомств,  организаций по согласованию с их руководителями;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создавать рабочие группы, в том числе постоянно действующие, из числа членов Комиссии, ученых, специалистов территориальных управлений министерств, ведомств и представителей заинтересованных организаций по направлениям деятельности Комиссии, определять полномочия и порядок работы этих групп;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ставить вопрос перед органами местного самоуправления, территориальными управлениями министерств, ведомств, организациями об устранении выявленных нарушений в области предупреждения чрезвычайных ситуаций;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вносить в установленном порядке предложения по вопросам, требующим решения руководителя Исполнительного комитета муниципального района.</w:t>
      </w:r>
      <w:bookmarkStart w:id="5" w:name="P001B"/>
      <w:bookmarkEnd w:id="5"/>
    </w:p>
    <w:p w:rsidR="00E56896" w:rsidRPr="002E1271" w:rsidRDefault="00E56896" w:rsidP="00E56896">
      <w:pPr>
        <w:tabs>
          <w:tab w:val="left" w:pos="2977"/>
        </w:tabs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5. Состав Комиссии</w:t>
      </w:r>
    </w:p>
    <w:p w:rsidR="00E56896" w:rsidRPr="002E1271" w:rsidRDefault="00E56896" w:rsidP="00E56896">
      <w:pPr>
        <w:tabs>
          <w:tab w:val="left" w:pos="709"/>
        </w:tabs>
        <w:spacing w:line="288" w:lineRule="auto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          Состав Комиссии утверждается постановлением Исполнительного комитета муниципального района.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Председателем Комиссии является руководитель Исполнительного комитета муниципального района, который руководит деятельностью Комиссии и несет ответственность за выполнение возложенных на нее задач.</w:t>
      </w:r>
      <w:bookmarkStart w:id="6" w:name="P001E"/>
      <w:bookmarkEnd w:id="6"/>
    </w:p>
    <w:p w:rsidR="00E56896" w:rsidRPr="002E1271" w:rsidRDefault="00E56896" w:rsidP="00E56896">
      <w:pPr>
        <w:tabs>
          <w:tab w:val="left" w:pos="2977"/>
        </w:tabs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6. Организация работы Комиссии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Комиссия осуществляет свою деятельность в соответствии с годовым планом, принимаемым на заседании Комиссии и утверждаемым ее председателем.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Заседания Комиссии проводятся по мере необходимости, но не реже одного раза в квартал. Заседания проводит ее председатель или по его поручению один из его заместителей. Заседание считается правомочным, если на нем присутствуют не менее половины ее членов.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 Члены Комиссии, не присутствовавшие на заседании, имеют право представить свое мнение по рассматриваемым вопросам в письменной форме.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Подготовка материалов к заседанию Комиссии осуществляется органами местного самоуправления, территориальными управлениями министерств, ведомств, организациями, к сфере ведения которых относятся вопросы, включенные в повестку дня заседания. Материалы должны быть представлены в комиссию не </w:t>
      </w:r>
      <w:proofErr w:type="gramStart"/>
      <w:r w:rsidRPr="002E1271">
        <w:rPr>
          <w:rFonts w:ascii="Arial" w:hAnsi="Arial" w:cs="Arial"/>
          <w:sz w:val="24"/>
          <w:szCs w:val="24"/>
        </w:rPr>
        <w:t>позднее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чем за 10 дней до даты проведения заседания.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Итоговые материалы заседания Комиссии оформляются в виде решений или распоряжений, которые подписываются председателем Комиссии или его заместителем, председательствующим на заседании, а при необходимости - в виде проектов распоряжений или постановлений руководителя Исполнительного комитета муниципального района, которые вносятся в установленном порядке. В случаях, не терпящих отлагательств, решения могут приниматься единолично председателем Комиссии.</w:t>
      </w:r>
    </w:p>
    <w:p w:rsidR="00E56896" w:rsidRPr="002E1271" w:rsidRDefault="00E56896" w:rsidP="002E1271">
      <w:pPr>
        <w:spacing w:line="288" w:lineRule="auto"/>
        <w:ind w:firstLineChars="253" w:firstLine="607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Организационно-техническое обеспечение деятельности Комиссии осуществляет Исполнительный комитет Бавлинского  муниципального района Республики Татарстан. 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tabs>
          <w:tab w:val="left" w:pos="3351"/>
        </w:tabs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ab/>
        <w:t xml:space="preserve">   </w:t>
      </w:r>
    </w:p>
    <w:p w:rsidR="00E56896" w:rsidRPr="002E1271" w:rsidRDefault="00E56896" w:rsidP="00E56896">
      <w:pPr>
        <w:tabs>
          <w:tab w:val="left" w:pos="3351"/>
        </w:tabs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___________________</w:t>
      </w: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Приложение №3</w:t>
      </w:r>
      <w:r w:rsidRPr="002E1271">
        <w:rPr>
          <w:rFonts w:ascii="Arial" w:hAnsi="Arial" w:cs="Arial"/>
          <w:sz w:val="24"/>
          <w:szCs w:val="24"/>
        </w:rPr>
        <w:br/>
      </w:r>
      <w:r w:rsidRPr="002E1271">
        <w:rPr>
          <w:rFonts w:ascii="Arial" w:hAnsi="Arial" w:cs="Arial"/>
          <w:sz w:val="24"/>
          <w:szCs w:val="24"/>
        </w:rPr>
        <w:br/>
      </w:r>
      <w:proofErr w:type="gramStart"/>
      <w:r w:rsidRPr="002E1271">
        <w:rPr>
          <w:rFonts w:ascii="Arial" w:hAnsi="Arial" w:cs="Arial"/>
          <w:sz w:val="24"/>
          <w:szCs w:val="24"/>
        </w:rPr>
        <w:t>УТВЕРЖДЕН</w:t>
      </w:r>
      <w:proofErr w:type="gramEnd"/>
      <w:r w:rsidRPr="002E1271">
        <w:rPr>
          <w:rFonts w:ascii="Arial" w:hAnsi="Arial" w:cs="Arial"/>
          <w:sz w:val="24"/>
          <w:szCs w:val="24"/>
        </w:rPr>
        <w:br/>
        <w:t>постановлением</w:t>
      </w:r>
      <w:r w:rsidRPr="002E1271">
        <w:rPr>
          <w:rFonts w:ascii="Arial" w:hAnsi="Arial" w:cs="Arial"/>
          <w:sz w:val="24"/>
          <w:szCs w:val="24"/>
        </w:rPr>
        <w:br/>
        <w:t>Исполнительного комитета</w:t>
      </w:r>
      <w:r w:rsidRPr="002E1271">
        <w:rPr>
          <w:rFonts w:ascii="Arial" w:hAnsi="Arial" w:cs="Arial"/>
          <w:sz w:val="24"/>
          <w:szCs w:val="24"/>
        </w:rPr>
        <w:br/>
        <w:t>Бавлинского муниципального района</w:t>
      </w:r>
      <w:r w:rsidRPr="002E1271">
        <w:rPr>
          <w:rFonts w:ascii="Arial" w:hAnsi="Arial" w:cs="Arial"/>
          <w:sz w:val="24"/>
          <w:szCs w:val="24"/>
        </w:rPr>
        <w:br/>
        <w:t xml:space="preserve">от  </w:t>
      </w:r>
      <w:r w:rsidRPr="002E1271">
        <w:rPr>
          <w:rFonts w:ascii="Arial" w:hAnsi="Arial" w:cs="Arial"/>
          <w:sz w:val="24"/>
          <w:szCs w:val="24"/>
          <w:u w:val="single"/>
        </w:rPr>
        <w:t xml:space="preserve">17.04  </w:t>
      </w:r>
      <w:r w:rsidRPr="002E1271">
        <w:rPr>
          <w:rFonts w:ascii="Arial" w:hAnsi="Arial" w:cs="Arial"/>
          <w:sz w:val="24"/>
          <w:szCs w:val="24"/>
        </w:rPr>
        <w:t xml:space="preserve"> 2019г. №</w:t>
      </w:r>
      <w:r w:rsidRPr="002E1271">
        <w:rPr>
          <w:rFonts w:ascii="Arial" w:hAnsi="Arial" w:cs="Arial"/>
          <w:sz w:val="24"/>
          <w:szCs w:val="24"/>
          <w:u w:val="single"/>
        </w:rPr>
        <w:t>101</w:t>
      </w:r>
      <w:r w:rsidRPr="002E1271">
        <w:rPr>
          <w:rFonts w:ascii="Arial" w:hAnsi="Arial" w:cs="Arial"/>
          <w:sz w:val="24"/>
          <w:szCs w:val="24"/>
        </w:rPr>
        <w:t> </w:t>
      </w:r>
    </w:p>
    <w:p w:rsidR="00E56896" w:rsidRPr="002E1271" w:rsidRDefault="00E56896" w:rsidP="00E56896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СОСТАВ</w:t>
      </w:r>
    </w:p>
    <w:p w:rsidR="00E56896" w:rsidRPr="002E1271" w:rsidRDefault="00E56896" w:rsidP="00E5689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Бавлинского муниципального района</w:t>
      </w:r>
    </w:p>
    <w:p w:rsidR="00E56896" w:rsidRPr="002E1271" w:rsidRDefault="00E56896" w:rsidP="00E56896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E56896" w:rsidRPr="002E1271" w:rsidRDefault="00E56896" w:rsidP="00E56896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en-US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42"/>
        <w:gridCol w:w="6385"/>
      </w:tblGrid>
      <w:tr w:rsidR="00E56896" w:rsidRPr="002E1271" w:rsidTr="00E56896"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2835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Гузаиров</w:t>
            </w:r>
            <w:proofErr w:type="spellEnd"/>
          </w:p>
          <w:p w:rsidR="00E56896" w:rsidRPr="002E1271" w:rsidRDefault="00E56896" w:rsidP="00E56896">
            <w:pPr>
              <w:tabs>
                <w:tab w:val="left" w:pos="2835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Ильяс </w:t>
            </w:r>
            <w:proofErr w:type="spellStart"/>
            <w:r w:rsidRPr="002E127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Исмагилович</w:t>
            </w:r>
            <w:proofErr w:type="spellEnd"/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127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2835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руководитель Исполнительного комитета Бавлинского муниципального района, председатель комиссии;</w:t>
            </w:r>
          </w:p>
          <w:p w:rsidR="00E56896" w:rsidRPr="002E1271" w:rsidRDefault="00E56896" w:rsidP="00E56896">
            <w:pPr>
              <w:tabs>
                <w:tab w:val="left" w:pos="2835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E56896" w:rsidRPr="002E1271" w:rsidTr="00E56896"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2835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Галеев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E56896" w:rsidRPr="002E1271" w:rsidRDefault="00E56896" w:rsidP="00E56896">
            <w:pPr>
              <w:tabs>
                <w:tab w:val="left" w:pos="2835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Ильдар Альбертович</w:t>
            </w:r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  <w:p w:rsidR="00E56896" w:rsidRPr="002E1271" w:rsidRDefault="00E56896" w:rsidP="00E56896">
            <w:pPr>
              <w:tabs>
                <w:tab w:val="left" w:pos="2835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2835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начальник Пожарной спасательной части №109 ФГКУ «11 отряд федеральной противопожарной службы по Республике Татарстан», заместитель председателя комиссии (по согласованию);</w:t>
            </w:r>
          </w:p>
          <w:p w:rsidR="00E56896" w:rsidRPr="002E1271" w:rsidRDefault="00E56896" w:rsidP="00E56896">
            <w:pPr>
              <w:tabs>
                <w:tab w:val="left" w:pos="2835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56896" w:rsidRPr="002E1271" w:rsidTr="00E56896"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3018"/>
                <w:tab w:val="left" w:pos="32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Давыдов </w:t>
            </w:r>
          </w:p>
          <w:p w:rsidR="00E56896" w:rsidRPr="002E1271" w:rsidRDefault="00E56896" w:rsidP="00E56896">
            <w:pPr>
              <w:tabs>
                <w:tab w:val="left" w:pos="3018"/>
                <w:tab w:val="left" w:pos="32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Николай Борисович</w:t>
            </w:r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  <w:p w:rsidR="00E56896" w:rsidRPr="002E1271" w:rsidRDefault="00E56896" w:rsidP="00E56896">
            <w:pPr>
              <w:tabs>
                <w:tab w:val="left" w:pos="3018"/>
                <w:tab w:val="left" w:pos="32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3018"/>
                <w:tab w:val="left" w:pos="32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ведущий консультант отдела реализации полномочий в области гражданской обороны Министерства чрезвычайных ситуаций</w:t>
            </w:r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Республики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Татарстан по Бавлинскому муниципальному району,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секретарь комиссии</w:t>
            </w:r>
          </w:p>
          <w:p w:rsidR="00E56896" w:rsidRPr="002E1271" w:rsidRDefault="00E56896" w:rsidP="00E56896">
            <w:pPr>
              <w:tabs>
                <w:tab w:val="left" w:pos="3018"/>
                <w:tab w:val="left" w:pos="32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(по согласованию); </w:t>
            </w:r>
          </w:p>
          <w:p w:rsidR="00E56896" w:rsidRPr="002E1271" w:rsidRDefault="00E56896" w:rsidP="00E56896">
            <w:pPr>
              <w:tabs>
                <w:tab w:val="left" w:pos="3018"/>
                <w:tab w:val="left" w:pos="32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56896" w:rsidRPr="002E1271" w:rsidTr="00E56896"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2977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Алатырева</w:t>
            </w:r>
            <w:proofErr w:type="spellEnd"/>
          </w:p>
          <w:p w:rsidR="00E56896" w:rsidRPr="002E1271" w:rsidRDefault="00E56896" w:rsidP="00E56896">
            <w:pPr>
              <w:tabs>
                <w:tab w:val="left" w:pos="2977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Галина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Генадиевна</w:t>
            </w:r>
            <w:proofErr w:type="spellEnd"/>
          </w:p>
          <w:p w:rsidR="00E56896" w:rsidRPr="002E1271" w:rsidRDefault="00E56896" w:rsidP="00E56896">
            <w:pPr>
              <w:tabs>
                <w:tab w:val="left" w:pos="2977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tabs>
                <w:tab w:val="left" w:pos="2977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tabs>
                <w:tab w:val="left" w:pos="2977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tabs>
                <w:tab w:val="left" w:pos="2977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2977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заместитель начальника территориального отдела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Управления </w:t>
            </w:r>
            <w:proofErr w:type="spellStart"/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Роспотребнадзора</w:t>
            </w:r>
            <w:proofErr w:type="spellEnd"/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по Республике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Татарстан в </w:t>
            </w:r>
            <w:proofErr w:type="spellStart"/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Бугульминском</w:t>
            </w:r>
            <w:proofErr w:type="spellEnd"/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proofErr w:type="spellStart"/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Азнакаевском</w:t>
            </w:r>
            <w:proofErr w:type="spellEnd"/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, Бавлинском, </w:t>
            </w:r>
            <w:proofErr w:type="spellStart"/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Ютазинском</w:t>
            </w:r>
            <w:proofErr w:type="spellEnd"/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районах  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(по согласованию);   </w:t>
            </w:r>
          </w:p>
          <w:p w:rsidR="00E56896" w:rsidRPr="002E1271" w:rsidRDefault="00E56896" w:rsidP="00E56896">
            <w:pPr>
              <w:tabs>
                <w:tab w:val="left" w:pos="2977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ab/>
              <w:t xml:space="preserve">    </w:t>
            </w:r>
          </w:p>
        </w:tc>
      </w:tr>
      <w:tr w:rsidR="00E56896" w:rsidRPr="002E1271" w:rsidTr="00E56896">
        <w:trPr>
          <w:trHeight w:val="654"/>
        </w:trPr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Алексеев</w:t>
            </w:r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Глеб Викторович</w:t>
            </w:r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главный врач ГАУЗ «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Бавлинская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центральная     </w:t>
            </w:r>
            <w:proofErr w:type="gramEnd"/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районная больница» (по согласованию); </w:t>
            </w:r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56896" w:rsidRPr="002E1271" w:rsidTr="00E56896"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2694"/>
                <w:tab w:val="left" w:pos="2977"/>
                <w:tab w:val="left" w:pos="3402"/>
                <w:tab w:val="right" w:pos="963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Ахметзянов</w:t>
            </w:r>
          </w:p>
          <w:p w:rsidR="00E56896" w:rsidRPr="002E1271" w:rsidRDefault="00E56896" w:rsidP="00E56896">
            <w:pPr>
              <w:tabs>
                <w:tab w:val="left" w:pos="2694"/>
                <w:tab w:val="left" w:pos="2977"/>
                <w:tab w:val="left" w:pos="3402"/>
                <w:tab w:val="right" w:pos="963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Сагит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Миясарович</w:t>
            </w:r>
            <w:proofErr w:type="spellEnd"/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  <w:p w:rsidR="00E56896" w:rsidRPr="002E1271" w:rsidRDefault="00E56896" w:rsidP="00E56896">
            <w:pPr>
              <w:tabs>
                <w:tab w:val="left" w:pos="2694"/>
                <w:tab w:val="left" w:pos="2977"/>
                <w:tab w:val="left" w:pos="3402"/>
                <w:tab w:val="right" w:pos="963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2694"/>
                <w:tab w:val="left" w:pos="2977"/>
                <w:tab w:val="left" w:pos="3402"/>
                <w:tab w:val="right" w:pos="963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руководитель филиала АО «</w:t>
            </w:r>
            <w:proofErr w:type="spell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Татмедиа</w:t>
            </w:r>
            <w:proofErr w:type="spellEnd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» «Бавл</w:t>
            </w:r>
            <w:proofErr w:type="gram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ы-</w:t>
            </w:r>
            <w:proofErr w:type="gramEnd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                       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proofErr w:type="spell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информ</w:t>
            </w:r>
            <w:proofErr w:type="spellEnd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» 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(по согласованию);</w:t>
            </w:r>
          </w:p>
          <w:p w:rsidR="00E56896" w:rsidRPr="002E1271" w:rsidRDefault="00E56896" w:rsidP="00E56896">
            <w:pPr>
              <w:tabs>
                <w:tab w:val="left" w:pos="2694"/>
                <w:tab w:val="left" w:pos="2977"/>
                <w:tab w:val="left" w:pos="3402"/>
                <w:tab w:val="right" w:pos="963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ab/>
              <w:t xml:space="preserve">       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ab/>
              <w:t xml:space="preserve"> </w:t>
            </w:r>
          </w:p>
        </w:tc>
      </w:tr>
      <w:tr w:rsidR="00E56896" w:rsidRPr="002E1271" w:rsidTr="00E56896">
        <w:trPr>
          <w:trHeight w:val="1298"/>
        </w:trPr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2835"/>
                <w:tab w:val="left" w:pos="32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tabs>
                <w:tab w:val="left" w:pos="2835"/>
                <w:tab w:val="left" w:pos="32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Ахунов</w:t>
            </w:r>
            <w:proofErr w:type="spellEnd"/>
          </w:p>
          <w:p w:rsidR="00E56896" w:rsidRPr="002E1271" w:rsidRDefault="00E56896" w:rsidP="00E56896">
            <w:pPr>
              <w:tabs>
                <w:tab w:val="left" w:pos="34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Равиль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Рифкатович</w:t>
            </w:r>
            <w:proofErr w:type="spellEnd"/>
          </w:p>
          <w:p w:rsidR="00E56896" w:rsidRPr="002E1271" w:rsidRDefault="00E56896" w:rsidP="00E56896">
            <w:pPr>
              <w:tabs>
                <w:tab w:val="left" w:pos="34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tabs>
                <w:tab w:val="left" w:pos="34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2835"/>
                <w:tab w:val="left" w:pos="32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директор </w:t>
            </w:r>
            <w:proofErr w:type="gram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казённого  </w:t>
            </w:r>
          </w:p>
          <w:p w:rsidR="00E56896" w:rsidRPr="002E1271" w:rsidRDefault="00E56896" w:rsidP="00E56896">
            <w:pPr>
              <w:tabs>
                <w:tab w:val="left" w:pos="34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предприятия города Бавлы «Управление по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благоустройству и озеленению»; </w:t>
            </w:r>
          </w:p>
        </w:tc>
      </w:tr>
      <w:tr w:rsidR="00E56896" w:rsidRPr="002E1271" w:rsidTr="00E56896">
        <w:trPr>
          <w:trHeight w:val="986"/>
        </w:trPr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2866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Ахтямов</w:t>
            </w:r>
            <w:proofErr w:type="spellEnd"/>
          </w:p>
          <w:p w:rsidR="00E56896" w:rsidRPr="002E1271" w:rsidRDefault="00E56896" w:rsidP="00E56896">
            <w:pPr>
              <w:tabs>
                <w:tab w:val="left" w:pos="2866"/>
              </w:tabs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Ильнар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Минизарович</w:t>
            </w:r>
            <w:proofErr w:type="spellEnd"/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E56896" w:rsidRPr="002E1271" w:rsidRDefault="00E56896" w:rsidP="00E56896">
            <w:pPr>
              <w:tabs>
                <w:tab w:val="left" w:pos="286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2866"/>
              </w:tabs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начальник Бавлинского участка №1</w:t>
            </w:r>
          </w:p>
          <w:p w:rsidR="00E56896" w:rsidRPr="002E1271" w:rsidRDefault="00E56896" w:rsidP="00E56896">
            <w:pPr>
              <w:tabs>
                <w:tab w:val="left" w:pos="2866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</w:rPr>
              <w:t>Бугульминского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</w:rPr>
              <w:t xml:space="preserve"> управления автомобильных дорог ООО «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</w:rPr>
              <w:t>Татнефтедор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</w:rPr>
              <w:t xml:space="preserve">» (по согласованию);    </w:t>
            </w:r>
          </w:p>
        </w:tc>
      </w:tr>
      <w:tr w:rsidR="00E56896" w:rsidRPr="002E1271" w:rsidTr="00E56896">
        <w:trPr>
          <w:trHeight w:val="976"/>
        </w:trPr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Бакиров</w:t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Данияр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Ленарович</w:t>
            </w:r>
            <w:proofErr w:type="spellEnd"/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руководитель Исполнительного комитета         </w:t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муниципального образования «город Бавлы» </w:t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(по согласованию);</w:t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56896" w:rsidRPr="002E1271" w:rsidTr="00E56896">
        <w:trPr>
          <w:trHeight w:val="1012"/>
        </w:trPr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2835"/>
              </w:tabs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Гаязов</w:t>
            </w:r>
            <w:proofErr w:type="spellEnd"/>
          </w:p>
          <w:p w:rsidR="00E56896" w:rsidRPr="002E1271" w:rsidRDefault="00E56896" w:rsidP="00E56896">
            <w:pPr>
              <w:tabs>
                <w:tab w:val="left" w:pos="3378"/>
              </w:tabs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 xml:space="preserve">Ильшат </w:t>
            </w:r>
            <w:proofErr w:type="spell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Илькамович</w:t>
            </w:r>
            <w:proofErr w:type="spellEnd"/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-</w:t>
            </w:r>
          </w:p>
          <w:p w:rsidR="00E56896" w:rsidRPr="002E1271" w:rsidRDefault="00E56896" w:rsidP="00E56896">
            <w:pPr>
              <w:tabs>
                <w:tab w:val="left" w:pos="3378"/>
              </w:tabs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2835"/>
              </w:tabs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директор ГБУ «</w:t>
            </w:r>
            <w:proofErr w:type="spell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Бавлинское</w:t>
            </w:r>
            <w:proofErr w:type="spellEnd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районное</w:t>
            </w:r>
            <w:proofErr w:type="gramEnd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государ</w:t>
            </w:r>
            <w:proofErr w:type="spellEnd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-</w:t>
            </w:r>
          </w:p>
          <w:p w:rsidR="00E56896" w:rsidRPr="002E1271" w:rsidRDefault="00E56896" w:rsidP="00E56896">
            <w:pPr>
              <w:tabs>
                <w:tab w:val="left" w:pos="3378"/>
              </w:tabs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ственное</w:t>
            </w:r>
            <w:proofErr w:type="spellEnd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 xml:space="preserve"> ветеринарное объединение» </w:t>
            </w:r>
          </w:p>
          <w:p w:rsidR="00E56896" w:rsidRPr="002E1271" w:rsidRDefault="00E56896" w:rsidP="00E56896">
            <w:pPr>
              <w:tabs>
                <w:tab w:val="left" w:pos="3378"/>
              </w:tabs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E56896" w:rsidRPr="002E1271" w:rsidRDefault="00E56896" w:rsidP="00E56896">
            <w:pPr>
              <w:tabs>
                <w:tab w:val="left" w:pos="3378"/>
              </w:tabs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E56896" w:rsidRPr="002E1271" w:rsidTr="00E56896">
        <w:trPr>
          <w:trHeight w:val="1019"/>
        </w:trPr>
        <w:tc>
          <w:tcPr>
            <w:tcW w:w="3227" w:type="dxa"/>
          </w:tcPr>
          <w:p w:rsidR="00E56896" w:rsidRPr="002E1271" w:rsidRDefault="00E56896" w:rsidP="00E56896">
            <w:pPr>
              <w:widowControl w:val="0"/>
              <w:tabs>
                <w:tab w:val="left" w:pos="2825"/>
                <w:tab w:val="left" w:pos="3402"/>
              </w:tabs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Гимаев</w:t>
            </w:r>
            <w:proofErr w:type="spellEnd"/>
          </w:p>
          <w:p w:rsidR="00E56896" w:rsidRPr="002E1271" w:rsidRDefault="00E56896" w:rsidP="00E56896">
            <w:pPr>
              <w:widowControl w:val="0"/>
              <w:shd w:val="clear" w:color="auto" w:fill="FFFFFF"/>
              <w:tabs>
                <w:tab w:val="left" w:pos="2825"/>
                <w:tab w:val="left" w:pos="3402"/>
              </w:tabs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Айнур</w:t>
            </w:r>
            <w:proofErr w:type="spellEnd"/>
            <w:r w:rsidRPr="002E1271"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Азатович</w:t>
            </w:r>
            <w:proofErr w:type="spellEnd"/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-</w:t>
            </w:r>
          </w:p>
          <w:p w:rsidR="00E56896" w:rsidRPr="002E1271" w:rsidRDefault="00E56896" w:rsidP="00E56896">
            <w:pPr>
              <w:widowControl w:val="0"/>
              <w:shd w:val="clear" w:color="auto" w:fill="FFFFFF"/>
              <w:tabs>
                <w:tab w:val="left" w:pos="2825"/>
                <w:tab w:val="left" w:pos="3402"/>
              </w:tabs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widowControl w:val="0"/>
              <w:shd w:val="clear" w:color="auto" w:fill="FFFFFF"/>
              <w:tabs>
                <w:tab w:val="left" w:pos="2825"/>
                <w:tab w:val="left" w:pos="3402"/>
              </w:tabs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директор Муниципального казенного предприятия Бавлинского муниципального района «Водоканал»</w:t>
            </w:r>
            <w:r w:rsidRPr="002E1271"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>;</w:t>
            </w:r>
          </w:p>
          <w:p w:rsidR="00E56896" w:rsidRPr="002E1271" w:rsidRDefault="00E56896" w:rsidP="00E56896">
            <w:pPr>
              <w:widowControl w:val="0"/>
              <w:shd w:val="clear" w:color="auto" w:fill="FFFFFF"/>
              <w:tabs>
                <w:tab w:val="left" w:pos="2825"/>
                <w:tab w:val="left" w:pos="3402"/>
              </w:tabs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E56896" w:rsidRPr="002E1271" w:rsidTr="00E56896">
        <w:trPr>
          <w:trHeight w:val="976"/>
        </w:trPr>
        <w:tc>
          <w:tcPr>
            <w:tcW w:w="3227" w:type="dxa"/>
          </w:tcPr>
          <w:p w:rsidR="00E56896" w:rsidRPr="002E1271" w:rsidRDefault="00E56896" w:rsidP="00E56896">
            <w:pPr>
              <w:widowControl w:val="0"/>
              <w:tabs>
                <w:tab w:val="left" w:pos="2825"/>
                <w:tab w:val="left" w:pos="3402"/>
              </w:tabs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>Иванов</w:t>
            </w:r>
          </w:p>
          <w:p w:rsidR="00E56896" w:rsidRPr="002E1271" w:rsidRDefault="00E56896" w:rsidP="00E56896">
            <w:pPr>
              <w:widowControl w:val="0"/>
              <w:tabs>
                <w:tab w:val="left" w:pos="2825"/>
                <w:tab w:val="left" w:pos="3402"/>
              </w:tabs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>Александр Николаевич</w:t>
            </w:r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-</w:t>
            </w:r>
          </w:p>
          <w:p w:rsidR="00E56896" w:rsidRPr="002E1271" w:rsidRDefault="00E56896" w:rsidP="00E56896">
            <w:pPr>
              <w:widowControl w:val="0"/>
              <w:shd w:val="clear" w:color="auto" w:fill="FFFFFF"/>
              <w:tabs>
                <w:tab w:val="left" w:pos="2825"/>
                <w:tab w:val="left" w:pos="3402"/>
              </w:tabs>
              <w:ind w:left="377"/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widowControl w:val="0"/>
              <w:tabs>
                <w:tab w:val="left" w:pos="2825"/>
                <w:tab w:val="left" w:pos="3402"/>
              </w:tabs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 xml:space="preserve">начальник отдела МВД России по Бавлинскому району подполковник полиции </w:t>
            </w:r>
          </w:p>
          <w:p w:rsidR="00E56896" w:rsidRPr="002E1271" w:rsidRDefault="00E56896" w:rsidP="00E56896">
            <w:pPr>
              <w:widowControl w:val="0"/>
              <w:tabs>
                <w:tab w:val="left" w:pos="2825"/>
                <w:tab w:val="left" w:pos="3402"/>
              </w:tabs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 xml:space="preserve">(по согласованию);         </w:t>
            </w:r>
          </w:p>
          <w:p w:rsidR="00E56896" w:rsidRPr="002E1271" w:rsidRDefault="00E56896" w:rsidP="00E56896">
            <w:pPr>
              <w:widowControl w:val="0"/>
              <w:tabs>
                <w:tab w:val="left" w:pos="2825"/>
                <w:tab w:val="left" w:pos="3402"/>
              </w:tabs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 xml:space="preserve">                         </w:t>
            </w:r>
          </w:p>
        </w:tc>
      </w:tr>
      <w:tr w:rsidR="00E56896" w:rsidRPr="002E1271" w:rsidTr="00E56896">
        <w:trPr>
          <w:trHeight w:val="1640"/>
        </w:trPr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Киямов</w:t>
            </w:r>
            <w:proofErr w:type="spellEnd"/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Фарит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Фатыхович</w:t>
            </w:r>
            <w:proofErr w:type="spellEnd"/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-</w:t>
            </w:r>
          </w:p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начальник Управления сельского хозяйства  </w:t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 продовольствия Министерства сельского хозяйства и продовольствия </w:t>
            </w:r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Республики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Татарстан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 Бавлинскому району </w:t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(по согласованию);</w:t>
            </w:r>
          </w:p>
        </w:tc>
      </w:tr>
      <w:tr w:rsidR="00E56896" w:rsidRPr="002E1271" w:rsidTr="00E56896">
        <w:trPr>
          <w:trHeight w:val="700"/>
        </w:trPr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Мугинов</w:t>
            </w:r>
            <w:proofErr w:type="spellEnd"/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Хаким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Сагитович</w:t>
            </w:r>
            <w:proofErr w:type="spellEnd"/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</w:p>
          <w:p w:rsidR="00E56896" w:rsidRPr="002E1271" w:rsidRDefault="00E56896" w:rsidP="00E56896">
            <w:pPr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-</w:t>
            </w:r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управляющий делами Исполнительного комитета Бавлинского  муниципального района;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        </w:t>
            </w: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                                 </w:t>
            </w:r>
          </w:p>
        </w:tc>
      </w:tr>
      <w:tr w:rsidR="00E56896" w:rsidRPr="002E1271" w:rsidTr="00E56896"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Никитин</w:t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Виталий Владимирович</w:t>
            </w:r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-</w:t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главный инженер филиал</w:t>
            </w:r>
            <w:proofErr w:type="gram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а ООО</w:t>
            </w:r>
            <w:proofErr w:type="gram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«Газпром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теплоэнерго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Казань» «Бавлинский» </w:t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(по согласованию);</w:t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56896" w:rsidRPr="002E1271" w:rsidTr="00E56896">
        <w:trPr>
          <w:trHeight w:val="1291"/>
        </w:trPr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2908"/>
                <w:tab w:val="left" w:pos="3402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Фахриев</w:t>
            </w:r>
            <w:proofErr w:type="spellEnd"/>
          </w:p>
          <w:p w:rsidR="00E56896" w:rsidRPr="002E1271" w:rsidRDefault="00E56896" w:rsidP="00E56896">
            <w:pPr>
              <w:tabs>
                <w:tab w:val="left" w:pos="3402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Марат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Мансурович</w:t>
            </w:r>
            <w:proofErr w:type="spellEnd"/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-</w:t>
            </w:r>
          </w:p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tabs>
                <w:tab w:val="left" w:pos="3402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2908"/>
                <w:tab w:val="left" w:pos="3402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начальник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Бавлинских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районных</w:t>
            </w:r>
            <w:proofErr w:type="gram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электричес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  <w:p w:rsidR="00E56896" w:rsidRPr="002E1271" w:rsidRDefault="00E56896" w:rsidP="00E56896">
            <w:pPr>
              <w:tabs>
                <w:tab w:val="left" w:pos="3402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ких сетей филиала ОАО «Сетевая компания»</w:t>
            </w:r>
          </w:p>
          <w:p w:rsidR="00E56896" w:rsidRPr="002E1271" w:rsidRDefault="00E56896" w:rsidP="00E56896">
            <w:pPr>
              <w:tabs>
                <w:tab w:val="left" w:pos="2908"/>
                <w:tab w:val="left" w:pos="3402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«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</w:rPr>
              <w:t>Бугульминские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</w:rPr>
              <w:t xml:space="preserve"> электрические сети»             </w:t>
            </w:r>
          </w:p>
          <w:p w:rsidR="00E56896" w:rsidRPr="002E1271" w:rsidRDefault="00E56896" w:rsidP="00E56896">
            <w:pPr>
              <w:tabs>
                <w:tab w:val="left" w:pos="3402"/>
              </w:tabs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E56896" w:rsidRPr="002E1271" w:rsidRDefault="00E56896" w:rsidP="00E56896">
            <w:pPr>
              <w:tabs>
                <w:tab w:val="left" w:pos="3402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56896" w:rsidRPr="002E1271" w:rsidTr="00E56896">
        <w:trPr>
          <w:trHeight w:val="700"/>
        </w:trPr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Хабибуллин</w:t>
            </w:r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Руслан Альбертович</w:t>
            </w:r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-</w:t>
            </w:r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дире</w:t>
            </w: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ктор ООО «Управляющая компания </w:t>
            </w:r>
            <w:proofErr w:type="spell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.Б</w:t>
            </w:r>
            <w:proofErr w:type="gramEnd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авлы</w:t>
            </w:r>
            <w:proofErr w:type="spellEnd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и Бавлинского района»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(по согласованию);</w:t>
            </w:r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E56896" w:rsidRPr="002E1271" w:rsidTr="00E56896">
        <w:trPr>
          <w:trHeight w:val="1264"/>
        </w:trPr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Хабипов</w:t>
            </w:r>
            <w:proofErr w:type="spellEnd"/>
          </w:p>
          <w:p w:rsidR="00E56896" w:rsidRPr="002E1271" w:rsidRDefault="00E56896" w:rsidP="00E56896">
            <w:pPr>
              <w:tabs>
                <w:tab w:val="left" w:pos="34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Равиль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Нуриманович</w:t>
            </w:r>
            <w:proofErr w:type="spellEnd"/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-</w:t>
            </w:r>
          </w:p>
          <w:p w:rsidR="00E56896" w:rsidRPr="002E1271" w:rsidRDefault="00E56896" w:rsidP="00E56896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tabs>
                <w:tab w:val="left" w:pos="34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3018"/>
                <w:tab w:val="left" w:pos="34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начальник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Бавлинской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районной</w:t>
            </w:r>
            <w:proofErr w:type="gram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эксплуатацион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  <w:p w:rsidR="00E56896" w:rsidRPr="002E1271" w:rsidRDefault="00E56896" w:rsidP="00E56896">
            <w:pPr>
              <w:tabs>
                <w:tab w:val="left" w:pos="3018"/>
                <w:tab w:val="left" w:pos="340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ной газовой службы ЭПУ «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Бугульмагаз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» ООО «Газпром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трансгаз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Казань» (по согласованию);</w:t>
            </w:r>
            <w:r w:rsidRPr="002E127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56896" w:rsidRPr="002E1271" w:rsidTr="00E56896">
        <w:trPr>
          <w:trHeight w:val="686"/>
        </w:trPr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2866"/>
                <w:tab w:val="left" w:pos="3402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Халитов</w:t>
            </w:r>
            <w:proofErr w:type="spellEnd"/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Ильшат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Назымович</w:t>
            </w:r>
            <w:proofErr w:type="spellEnd"/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-</w:t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2866"/>
                <w:tab w:val="left" w:pos="3402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 xml:space="preserve">военный комиссар города Бавлы, Бавлинского и </w:t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Ютазинского</w:t>
            </w:r>
            <w:proofErr w:type="spellEnd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районов </w:t>
            </w:r>
            <w:r w:rsidRPr="002E1271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Республики Татарстан</w:t>
            </w: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(по согласованию);</w:t>
            </w: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</w:p>
          <w:p w:rsidR="00E56896" w:rsidRPr="002E1271" w:rsidRDefault="00E56896" w:rsidP="00E56896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56896" w:rsidRPr="002E1271" w:rsidTr="00E56896"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Хафизов Амир </w:t>
            </w:r>
            <w:proofErr w:type="spell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Ахтямович</w:t>
            </w:r>
            <w:proofErr w:type="spellEnd"/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-</w:t>
            </w:r>
          </w:p>
          <w:p w:rsidR="00E56896" w:rsidRPr="002E1271" w:rsidRDefault="00E56896" w:rsidP="00E56896">
            <w:pPr>
              <w:tabs>
                <w:tab w:val="left" w:pos="2769"/>
                <w:tab w:val="left" w:pos="3261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tabs>
                <w:tab w:val="left" w:pos="2769"/>
                <w:tab w:val="left" w:pos="3261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генеральный директор ОАО «</w:t>
            </w:r>
            <w:proofErr w:type="spellStart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>Райсервис</w:t>
            </w:r>
            <w:proofErr w:type="spellEnd"/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» </w:t>
            </w:r>
          </w:p>
          <w:p w:rsidR="00E56896" w:rsidRPr="002E1271" w:rsidRDefault="00E56896" w:rsidP="00E56896">
            <w:pPr>
              <w:tabs>
                <w:tab w:val="left" w:pos="2769"/>
                <w:tab w:val="left" w:pos="32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(по согласованию);</w:t>
            </w:r>
          </w:p>
          <w:p w:rsidR="00E56896" w:rsidRPr="002E1271" w:rsidRDefault="00E56896" w:rsidP="00E56896">
            <w:pPr>
              <w:tabs>
                <w:tab w:val="left" w:pos="2769"/>
                <w:tab w:val="left" w:pos="3261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E56896" w:rsidRPr="002E1271" w:rsidTr="00E56896">
        <w:trPr>
          <w:trHeight w:val="976"/>
        </w:trPr>
        <w:tc>
          <w:tcPr>
            <w:tcW w:w="3227" w:type="dxa"/>
          </w:tcPr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Шайахметов</w:t>
            </w:r>
            <w:proofErr w:type="spellEnd"/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Артур Альбертович</w:t>
            </w:r>
          </w:p>
        </w:tc>
        <w:tc>
          <w:tcPr>
            <w:tcW w:w="242" w:type="dxa"/>
          </w:tcPr>
          <w:p w:rsidR="00E56896" w:rsidRPr="002E1271" w:rsidRDefault="00E56896" w:rsidP="00E56896">
            <w:pPr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2E1271">
              <w:rPr>
                <w:rFonts w:ascii="Arial" w:hAnsi="Arial" w:cs="Arial"/>
                <w:bCs/>
                <w:spacing w:val="3"/>
                <w:sz w:val="24"/>
                <w:szCs w:val="24"/>
                <w:shd w:val="clear" w:color="auto" w:fill="FFFFFF"/>
              </w:rPr>
              <w:t>-</w:t>
            </w:r>
          </w:p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85" w:type="dxa"/>
          </w:tcPr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 xml:space="preserve">начальник Бавлинского районного узла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</w:rPr>
              <w:t>электри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E56896" w:rsidRPr="002E1271" w:rsidRDefault="00E56896" w:rsidP="00E56896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ческой связи 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Альметьевского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ЗУЭС ПАО «</w:t>
            </w:r>
            <w:proofErr w:type="spellStart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Таттелеком</w:t>
            </w:r>
            <w:proofErr w:type="spellEnd"/>
            <w:r w:rsidRPr="002E1271">
              <w:rPr>
                <w:rFonts w:ascii="Arial" w:hAnsi="Arial" w:cs="Arial"/>
                <w:sz w:val="24"/>
                <w:szCs w:val="24"/>
                <w:lang w:eastAsia="en-US"/>
              </w:rPr>
              <w:t>» (по согласованию).</w:t>
            </w:r>
          </w:p>
        </w:tc>
      </w:tr>
    </w:tbl>
    <w:p w:rsidR="00E56896" w:rsidRPr="002E1271" w:rsidRDefault="00E56896" w:rsidP="00E56896">
      <w:pPr>
        <w:tabs>
          <w:tab w:val="left" w:pos="3018"/>
          <w:tab w:val="left" w:pos="3261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2E1271">
        <w:rPr>
          <w:rFonts w:ascii="Arial" w:hAnsi="Arial" w:cs="Arial"/>
          <w:sz w:val="24"/>
          <w:szCs w:val="24"/>
          <w:lang w:eastAsia="en-US"/>
        </w:rPr>
        <w:br/>
        <w:t>_________________</w:t>
      </w:r>
      <w:r w:rsidRPr="002E1271">
        <w:rPr>
          <w:rFonts w:ascii="Arial" w:hAnsi="Arial" w:cs="Arial"/>
          <w:sz w:val="24"/>
          <w:szCs w:val="24"/>
          <w:lang w:eastAsia="en-US"/>
        </w:rPr>
        <w:br/>
      </w:r>
    </w:p>
    <w:p w:rsidR="00E56896" w:rsidRPr="002E1271" w:rsidRDefault="00E56896" w:rsidP="00E56896">
      <w:pPr>
        <w:tabs>
          <w:tab w:val="left" w:pos="3018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en-US"/>
        </w:rPr>
      </w:pPr>
      <w:r w:rsidRPr="002E1271">
        <w:rPr>
          <w:rFonts w:ascii="Arial" w:hAnsi="Arial" w:cs="Arial"/>
          <w:sz w:val="24"/>
          <w:szCs w:val="24"/>
          <w:lang w:eastAsia="en-US"/>
        </w:rPr>
        <w:br/>
        <w:t xml:space="preserve">                 </w:t>
      </w:r>
      <w:r w:rsidRPr="002E1271">
        <w:rPr>
          <w:rFonts w:ascii="Arial" w:hAnsi="Arial" w:cs="Arial"/>
          <w:sz w:val="24"/>
          <w:szCs w:val="24"/>
          <w:lang w:eastAsia="en-US"/>
        </w:rPr>
        <w:br/>
        <w:t xml:space="preserve">    </w:t>
      </w:r>
      <w:r w:rsidRPr="002E1271">
        <w:rPr>
          <w:rFonts w:ascii="Arial" w:hAnsi="Arial" w:cs="Arial"/>
          <w:sz w:val="24"/>
          <w:szCs w:val="24"/>
          <w:lang w:eastAsia="en-US"/>
        </w:rPr>
        <w:br/>
      </w:r>
      <w:r w:rsidRPr="002E1271">
        <w:rPr>
          <w:rFonts w:ascii="Arial" w:hAnsi="Arial" w:cs="Arial"/>
          <w:sz w:val="24"/>
          <w:szCs w:val="24"/>
          <w:lang w:eastAsia="en-US"/>
        </w:rPr>
        <w:br/>
        <w:t xml:space="preserve"> </w:t>
      </w: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line="240" w:lineRule="auto"/>
        <w:jc w:val="right"/>
        <w:rPr>
          <w:rFonts w:ascii="Arial" w:hAnsi="Arial" w:cs="Arial"/>
          <w:sz w:val="24"/>
          <w:szCs w:val="24"/>
        </w:rPr>
        <w:sectPr w:rsidR="00E56896" w:rsidRPr="002E1271" w:rsidSect="002E1271">
          <w:headerReference w:type="default" r:id="rId14"/>
          <w:pgSz w:w="11906" w:h="16838"/>
          <w:pgMar w:top="1134" w:right="567" w:bottom="1134" w:left="1134" w:header="0" w:footer="0" w:gutter="0"/>
          <w:cols w:space="708"/>
          <w:noEndnote/>
          <w:titlePg/>
          <w:docGrid w:linePitch="272"/>
        </w:sectPr>
      </w:pPr>
    </w:p>
    <w:p w:rsidR="00E56896" w:rsidRPr="002E1271" w:rsidRDefault="00E56896" w:rsidP="00E5689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Приложение №4</w:t>
      </w:r>
    </w:p>
    <w:p w:rsidR="00E56896" w:rsidRPr="002E1271" w:rsidRDefault="00E56896" w:rsidP="00E5689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br/>
        <w:t>УТВЕРЖДЕН</w:t>
      </w:r>
      <w:r w:rsidRPr="002E1271">
        <w:rPr>
          <w:rFonts w:ascii="Arial" w:hAnsi="Arial" w:cs="Arial"/>
          <w:sz w:val="24"/>
          <w:szCs w:val="24"/>
        </w:rPr>
        <w:br/>
        <w:t>постановлением</w:t>
      </w:r>
      <w:r w:rsidRPr="002E1271">
        <w:rPr>
          <w:rFonts w:ascii="Arial" w:hAnsi="Arial" w:cs="Arial"/>
          <w:sz w:val="24"/>
          <w:szCs w:val="24"/>
        </w:rPr>
        <w:br/>
        <w:t>Исполнительного комитета</w:t>
      </w:r>
      <w:r w:rsidRPr="002E1271">
        <w:rPr>
          <w:rFonts w:ascii="Arial" w:hAnsi="Arial" w:cs="Arial"/>
          <w:sz w:val="24"/>
          <w:szCs w:val="24"/>
        </w:rPr>
        <w:br/>
        <w:t>Бавлинского муниципального района</w:t>
      </w:r>
      <w:r w:rsidRPr="002E1271">
        <w:rPr>
          <w:rFonts w:ascii="Arial" w:hAnsi="Arial" w:cs="Arial"/>
          <w:sz w:val="24"/>
          <w:szCs w:val="24"/>
        </w:rPr>
        <w:br/>
        <w:t xml:space="preserve">от </w:t>
      </w:r>
      <w:r w:rsidRPr="002E1271">
        <w:rPr>
          <w:rFonts w:ascii="Arial" w:hAnsi="Arial" w:cs="Arial"/>
          <w:sz w:val="24"/>
          <w:szCs w:val="24"/>
          <w:u w:val="single"/>
        </w:rPr>
        <w:t>17.04.</w:t>
      </w:r>
      <w:r w:rsidRPr="002E1271">
        <w:rPr>
          <w:rFonts w:ascii="Arial" w:hAnsi="Arial" w:cs="Arial"/>
          <w:sz w:val="24"/>
          <w:szCs w:val="24"/>
        </w:rPr>
        <w:t xml:space="preserve">2019г.  №  </w:t>
      </w:r>
      <w:r w:rsidRPr="002E1271">
        <w:rPr>
          <w:rFonts w:ascii="Arial" w:hAnsi="Arial" w:cs="Arial"/>
          <w:sz w:val="24"/>
          <w:szCs w:val="24"/>
          <w:u w:val="single"/>
        </w:rPr>
        <w:t>101</w:t>
      </w:r>
      <w:r w:rsidRPr="002E1271">
        <w:rPr>
          <w:rFonts w:ascii="Arial" w:hAnsi="Arial" w:cs="Arial"/>
          <w:sz w:val="24"/>
          <w:szCs w:val="24"/>
        </w:rPr>
        <w:t xml:space="preserve">     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br/>
      </w:r>
    </w:p>
    <w:p w:rsidR="00E56896" w:rsidRPr="002E1271" w:rsidRDefault="00E56896" w:rsidP="00E56896">
      <w:pPr>
        <w:tabs>
          <w:tab w:val="left" w:pos="6715"/>
          <w:tab w:val="center" w:pos="7285"/>
        </w:tabs>
        <w:spacing w:line="240" w:lineRule="auto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ab/>
        <w:t xml:space="preserve">  Состав</w:t>
      </w:r>
      <w:r w:rsidRPr="002E1271">
        <w:rPr>
          <w:rFonts w:ascii="Arial" w:hAnsi="Arial" w:cs="Arial"/>
          <w:sz w:val="24"/>
          <w:szCs w:val="24"/>
        </w:rPr>
        <w:tab/>
        <w:t>     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сил и средств постоянной готовности территориальной подсистемы предупреждения и 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  ликвидации чрезвычайных ситуаций Бавлинского муниципального района Республики Татарстан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5018"/>
        <w:gridCol w:w="2457"/>
        <w:gridCol w:w="2224"/>
        <w:gridCol w:w="2193"/>
        <w:gridCol w:w="2279"/>
      </w:tblGrid>
      <w:tr w:rsidR="00E56896" w:rsidRPr="002E1271" w:rsidTr="00E56896">
        <w:trPr>
          <w:trHeight w:val="796"/>
        </w:trPr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E127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E1271">
              <w:rPr>
                <w:rFonts w:ascii="Arial" w:hAnsi="Arial" w:cs="Arial"/>
                <w:sz w:val="24"/>
                <w:szCs w:val="24"/>
              </w:rPr>
              <w:t>/п</w:t>
            </w:r>
          </w:p>
          <w:p w:rsidR="00E56896" w:rsidRPr="002E1271" w:rsidRDefault="00E56896" w:rsidP="00E56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8" w:type="dxa"/>
          </w:tcPr>
          <w:p w:rsidR="00E56896" w:rsidRPr="002E1271" w:rsidRDefault="00E56896" w:rsidP="00E56896">
            <w:pPr>
              <w:pStyle w:val="12"/>
              <w:shd w:val="clear" w:color="auto" w:fill="auto"/>
              <w:spacing w:before="0" w:line="274" w:lineRule="exact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Style w:val="11pt0pt"/>
                <w:rFonts w:ascii="Arial" w:hAnsi="Arial" w:cs="Arial"/>
                <w:sz w:val="24"/>
                <w:szCs w:val="24"/>
              </w:rPr>
              <w:t>Наименование аварийно-спасательной службы (формирования)</w:t>
            </w:r>
          </w:p>
          <w:p w:rsidR="00E56896" w:rsidRPr="002E1271" w:rsidRDefault="00E56896" w:rsidP="00E568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7" w:type="dxa"/>
          </w:tcPr>
          <w:p w:rsidR="00E56896" w:rsidRPr="002E1271" w:rsidRDefault="00E56896" w:rsidP="00E56896">
            <w:pPr>
              <w:pStyle w:val="12"/>
              <w:shd w:val="clear" w:color="auto" w:fill="auto"/>
              <w:spacing w:before="0" w:line="274" w:lineRule="exact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Style w:val="11pt0pt"/>
                <w:rFonts w:ascii="Arial" w:hAnsi="Arial" w:cs="Arial"/>
                <w:sz w:val="24"/>
                <w:szCs w:val="24"/>
              </w:rPr>
              <w:t>Адрес (место дислокации)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pStyle w:val="12"/>
              <w:shd w:val="clear" w:color="auto" w:fill="auto"/>
              <w:spacing w:before="0" w:line="220" w:lineRule="exact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Style w:val="11pt0pt"/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pStyle w:val="12"/>
              <w:shd w:val="clear" w:color="auto" w:fill="auto"/>
              <w:spacing w:before="0" w:line="274" w:lineRule="exact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Style w:val="11pt0pt"/>
                <w:rFonts w:ascii="Arial" w:hAnsi="Arial" w:cs="Arial"/>
                <w:sz w:val="24"/>
                <w:szCs w:val="24"/>
              </w:rPr>
              <w:t>Учредители</w:t>
            </w:r>
          </w:p>
          <w:p w:rsidR="00E56896" w:rsidRPr="002E1271" w:rsidRDefault="00E56896" w:rsidP="00E56896">
            <w:pPr>
              <w:pStyle w:val="12"/>
              <w:shd w:val="clear" w:color="auto" w:fill="auto"/>
              <w:spacing w:before="0" w:line="274" w:lineRule="exac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E1271">
              <w:rPr>
                <w:rStyle w:val="11pt0pt"/>
                <w:rFonts w:ascii="Arial" w:hAnsi="Arial" w:cs="Arial"/>
                <w:sz w:val="24"/>
                <w:szCs w:val="24"/>
              </w:rPr>
              <w:t>(ведомственная</w:t>
            </w:r>
            <w:proofErr w:type="gramEnd"/>
          </w:p>
          <w:p w:rsidR="00E56896" w:rsidRPr="002E1271" w:rsidRDefault="00E56896" w:rsidP="00E56896">
            <w:pPr>
              <w:pStyle w:val="12"/>
              <w:shd w:val="clear" w:color="auto" w:fill="auto"/>
              <w:spacing w:before="0" w:line="274" w:lineRule="exact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Style w:val="11pt0pt"/>
                <w:rFonts w:ascii="Arial" w:hAnsi="Arial" w:cs="Arial"/>
                <w:sz w:val="24"/>
                <w:szCs w:val="24"/>
              </w:rPr>
              <w:t>принадлежность)</w:t>
            </w:r>
            <w:r w:rsidRPr="002E12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pStyle w:val="12"/>
              <w:shd w:val="clear" w:color="auto" w:fill="auto"/>
              <w:spacing w:before="0" w:line="274" w:lineRule="exact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Style w:val="11pt0pt"/>
                <w:rFonts w:ascii="Arial" w:hAnsi="Arial" w:cs="Arial"/>
                <w:sz w:val="24"/>
                <w:szCs w:val="24"/>
              </w:rPr>
              <w:t>Количество сотрудников/из них спасателей</w:t>
            </w:r>
          </w:p>
        </w:tc>
      </w:tr>
      <w:tr w:rsidR="00E56896" w:rsidRPr="002E1271" w:rsidTr="00E56896">
        <w:trPr>
          <w:trHeight w:val="685"/>
        </w:trPr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Пожарная спасательная часть №109 ФГКУ «11 отряд федеральной противопожарной службы по Республике Татарстан»</w:t>
            </w:r>
            <w:r w:rsidRPr="002E12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423930, Республика Татарстан,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.Б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авлы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ул.Октябрьская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, 65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8(85569) 5-17-01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МЧС России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40/28</w:t>
            </w:r>
          </w:p>
        </w:tc>
      </w:tr>
      <w:tr w:rsidR="00E56896" w:rsidRPr="002E1271" w:rsidTr="00E56896">
        <w:trPr>
          <w:trHeight w:val="540"/>
        </w:trPr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Отдел МВД России по Бавлинскому району - служба охраны общественного порядка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423930, Республика Татарстан,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.Б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авлы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ул.С.Сайдашева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, 10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8(85569) 5-13-02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МВД России по Республике Татарстан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74/6</w:t>
            </w:r>
          </w:p>
        </w:tc>
      </w:tr>
      <w:tr w:rsidR="00E56896" w:rsidRPr="002E1271" w:rsidTr="00E56896">
        <w:trPr>
          <w:trHeight w:val="1133"/>
        </w:trPr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Отдел экономики и территориального развития Исполнительного комитета Бавлинского муниципального района - служба торговли и питания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pStyle w:val="12"/>
              <w:shd w:val="clear" w:color="auto" w:fill="auto"/>
              <w:spacing w:before="0" w:line="274" w:lineRule="exact"/>
              <w:jc w:val="left"/>
              <w:rPr>
                <w:rFonts w:ascii="Arial" w:hAnsi="Arial" w:cs="Arial"/>
                <w:b w:val="0"/>
                <w:bCs w:val="0"/>
                <w:spacing w:val="6"/>
                <w:sz w:val="24"/>
                <w:szCs w:val="24"/>
                <w:lang w:eastAsia="ru-RU"/>
              </w:rPr>
            </w:pPr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 xml:space="preserve">423930, Республика Татарстан, </w:t>
            </w:r>
            <w:proofErr w:type="spellStart"/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г</w:t>
            </w:r>
            <w:proofErr w:type="gramStart"/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.Б</w:t>
            </w:r>
            <w:proofErr w:type="gramEnd"/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авлы</w:t>
            </w:r>
            <w:proofErr w:type="spellEnd"/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ул.Куйбышева</w:t>
            </w:r>
            <w:proofErr w:type="spellEnd"/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, 20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8(85569) 6-07-17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Исполнительный комитет Бавлинского муниципального района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pStyle w:val="12"/>
              <w:shd w:val="clear" w:color="auto" w:fill="auto"/>
              <w:spacing w:before="0" w:line="220" w:lineRule="exact"/>
              <w:rPr>
                <w:rFonts w:ascii="Arial" w:hAnsi="Arial" w:cs="Arial"/>
                <w:b w:val="0"/>
                <w:bCs w:val="0"/>
                <w:spacing w:val="6"/>
                <w:sz w:val="24"/>
                <w:szCs w:val="24"/>
                <w:lang w:eastAsia="ru-RU"/>
              </w:rPr>
            </w:pPr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53/1</w:t>
            </w:r>
          </w:p>
        </w:tc>
      </w:tr>
      <w:tr w:rsidR="00E56896" w:rsidRPr="002E1271" w:rsidTr="00E56896"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</w:pP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Бавлинские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 РЭС филиала  ОАО «Сетевая компания» «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Бугульминские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 электрические сети»</w:t>
            </w:r>
            <w:r w:rsidRPr="002E12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pStyle w:val="12"/>
              <w:shd w:val="clear" w:color="auto" w:fill="auto"/>
              <w:spacing w:before="0" w:line="274" w:lineRule="exact"/>
              <w:jc w:val="left"/>
              <w:rPr>
                <w:rFonts w:ascii="Arial" w:hAnsi="Arial" w:cs="Arial"/>
                <w:b w:val="0"/>
                <w:bCs w:val="0"/>
                <w:spacing w:val="6"/>
                <w:sz w:val="24"/>
                <w:szCs w:val="24"/>
                <w:lang w:eastAsia="ru-RU"/>
              </w:rPr>
            </w:pPr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 xml:space="preserve">423930, Республика Татарстан, </w:t>
            </w:r>
            <w:proofErr w:type="spellStart"/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г</w:t>
            </w:r>
            <w:proofErr w:type="gramStart"/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.Б</w:t>
            </w:r>
            <w:proofErr w:type="gramEnd"/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авлы</w:t>
            </w:r>
            <w:proofErr w:type="spellEnd"/>
          </w:p>
          <w:p w:rsidR="00E56896" w:rsidRPr="002E1271" w:rsidRDefault="00E56896" w:rsidP="00E56896">
            <w:pPr>
              <w:pStyle w:val="12"/>
              <w:shd w:val="clear" w:color="auto" w:fill="auto"/>
              <w:spacing w:before="0" w:line="274" w:lineRule="exact"/>
              <w:jc w:val="left"/>
              <w:rPr>
                <w:rFonts w:ascii="Arial" w:hAnsi="Arial" w:cs="Arial"/>
                <w:b w:val="0"/>
                <w:bCs w:val="0"/>
                <w:spacing w:val="6"/>
                <w:sz w:val="24"/>
                <w:szCs w:val="24"/>
                <w:lang w:eastAsia="ru-RU"/>
              </w:rPr>
            </w:pPr>
            <w:proofErr w:type="spellStart"/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ул.С.Сайдашева</w:t>
            </w:r>
            <w:proofErr w:type="spellEnd"/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8(85569) 5-41-79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pStyle w:val="12"/>
              <w:shd w:val="clear" w:color="auto" w:fill="auto"/>
              <w:spacing w:before="0" w:line="220" w:lineRule="exact"/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</w:pPr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ОАО «Сетевая компания»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pStyle w:val="12"/>
              <w:shd w:val="clear" w:color="auto" w:fill="auto"/>
              <w:spacing w:before="0" w:line="220" w:lineRule="exact"/>
              <w:rPr>
                <w:rFonts w:ascii="Arial" w:hAnsi="Arial" w:cs="Arial"/>
                <w:b w:val="0"/>
                <w:bCs w:val="0"/>
                <w:spacing w:val="6"/>
                <w:sz w:val="24"/>
                <w:szCs w:val="24"/>
                <w:lang w:eastAsia="ru-RU"/>
              </w:rPr>
            </w:pPr>
            <w:r w:rsidRPr="002E1271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70/4</w:t>
            </w:r>
          </w:p>
        </w:tc>
      </w:tr>
      <w:tr w:rsidR="00E56896" w:rsidRPr="002E1271" w:rsidTr="00E56896"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 xml:space="preserve">  5.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Филиал ООО «Газпром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теплоэнерго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 Казань» «Бавлинский»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423930, Республика Татарстан,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.Б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авлы</w:t>
            </w:r>
            <w:proofErr w:type="spellEnd"/>
          </w:p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ул.С.Сайдашева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, 4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8(85569) 5-51-13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ООО «Газпром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теплоэнерго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 Казань»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67/5</w:t>
            </w:r>
          </w:p>
        </w:tc>
      </w:tr>
      <w:tr w:rsidR="00E56896" w:rsidRPr="002E1271" w:rsidTr="00E56896"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 xml:space="preserve">  6.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Районная эксплуатационная газовая служба ЭПУ «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Бугульмагаз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» ООО «Газпром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трансгаз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 Казань» 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423930, Республика Татарстан,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.Б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авлы</w:t>
            </w:r>
            <w:proofErr w:type="spellEnd"/>
          </w:p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ул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.Щ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ербакова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, 25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8(85569) 5-15-11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ООО «Газпром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трансгаз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 Казань»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60/4</w:t>
            </w:r>
          </w:p>
        </w:tc>
      </w:tr>
      <w:tr w:rsidR="00E56896" w:rsidRPr="002E1271" w:rsidTr="00E56896">
        <w:trPr>
          <w:trHeight w:val="878"/>
        </w:trPr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 xml:space="preserve">  7.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ООО «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ТрансСервисБавлы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» - автотранспортная служба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423930, Республика Татарстан,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.Б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авлы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ул.Оренбургская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, 10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8(85569) 5-41-79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ООО «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ТрансСервис</w:t>
            </w:r>
            <w:proofErr w:type="spellEnd"/>
          </w:p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Бавлы»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217/20</w:t>
            </w:r>
          </w:p>
        </w:tc>
      </w:tr>
      <w:tr w:rsidR="00E56896" w:rsidRPr="002E1271" w:rsidTr="00E56896"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 xml:space="preserve">  8.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МКП БМР «Водоканал» -</w:t>
            </w:r>
          </w:p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аварийно-диспетчерская служба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423930, Республика Татарстан,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.Б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авлы</w:t>
            </w:r>
            <w:proofErr w:type="spellEnd"/>
          </w:p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ул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.Г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орюнова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, 14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8(85569) 5-18-09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Исполнительный комитет Бавлинского муниципального района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18/5</w:t>
            </w:r>
          </w:p>
        </w:tc>
      </w:tr>
      <w:tr w:rsidR="00E56896" w:rsidRPr="002E1271" w:rsidTr="00E56896"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 xml:space="preserve">  9.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ГАУЗ «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Бавлинская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423930, Республика Татарстан,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.Б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авлы</w:t>
            </w:r>
            <w:proofErr w:type="spellEnd"/>
          </w:p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ул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.Э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нгельса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, 55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8(85569) 5-13-00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Министерство здравоохранения  Республики Татарстан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550/30</w:t>
            </w:r>
          </w:p>
        </w:tc>
      </w:tr>
      <w:tr w:rsidR="00E56896" w:rsidRPr="002E1271" w:rsidTr="00E56896"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ГКУ «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Бавлинское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423930, Республика Татарстан,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.Б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авлы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ул.Лесхозная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, 1 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8(85569) 5-61-70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Министерство лесного хозяйства Республики Татарстан 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18/6</w:t>
            </w:r>
          </w:p>
        </w:tc>
      </w:tr>
      <w:tr w:rsidR="00E56896" w:rsidRPr="002E1271" w:rsidTr="00E56896">
        <w:trPr>
          <w:trHeight w:val="756"/>
        </w:trPr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Бавлинский участок №1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Бугульминского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  управления автомобильных дорог ООО «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Татнефтедор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»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423930, Республика Татарстан,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.Б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авлы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ул.Промзона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8(85569) 4-54-32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ООО</w:t>
            </w:r>
          </w:p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«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Татнефтедор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45/14</w:t>
            </w:r>
          </w:p>
        </w:tc>
      </w:tr>
      <w:tr w:rsidR="00E56896" w:rsidRPr="002E1271" w:rsidTr="00E56896"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Приикское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 территориальное управление Министерства экологии и природных ресурсов Республики Татарстан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423330 Республика Татарстан,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.А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знакаево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ул.Шоссейная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, 6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8(85592) 5-13-48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Министерство экологии и природных ресурсов   Республики Татарстан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19/1</w:t>
            </w:r>
          </w:p>
        </w:tc>
      </w:tr>
      <w:tr w:rsidR="00E56896" w:rsidRPr="002E1271" w:rsidTr="00E56896">
        <w:trPr>
          <w:trHeight w:val="1373"/>
        </w:trPr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423930, Республика Татарстан,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.Б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авлы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ул.Куйбышева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, 20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8(85569) 6-07-11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Исполнительный комитет Бавлинского муниципального района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8/0</w:t>
            </w:r>
          </w:p>
        </w:tc>
      </w:tr>
      <w:tr w:rsidR="00E56896" w:rsidRPr="002E1271" w:rsidTr="00E56896">
        <w:trPr>
          <w:trHeight w:val="1409"/>
        </w:trPr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Отдел вневедомственной охраны по Бавлинскому району - Филиал ФГКУ УВО Войска Национальной Гвардии России по Республике Татарстан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423930, Республика Татарстан,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.Б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авлы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ул.С.Сайдашева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, 10</w:t>
            </w: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8(85569) 5-71-22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МВД России по Республике Татарстан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60/10</w:t>
            </w:r>
          </w:p>
        </w:tc>
      </w:tr>
      <w:tr w:rsidR="00E56896" w:rsidRPr="002E1271" w:rsidTr="00E56896">
        <w:trPr>
          <w:trHeight w:val="65"/>
        </w:trPr>
        <w:tc>
          <w:tcPr>
            <w:tcW w:w="615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271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018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</w:p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Бавлинском муниципальном районе </w:t>
            </w:r>
          </w:p>
        </w:tc>
        <w:tc>
          <w:tcPr>
            <w:tcW w:w="2457" w:type="dxa"/>
          </w:tcPr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</w:p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423930, Республика Татарстан,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г</w:t>
            </w:r>
            <w:proofErr w:type="gram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.Б</w:t>
            </w:r>
            <w:proofErr w:type="gram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авлы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, </w:t>
            </w:r>
            <w:proofErr w:type="spellStart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пл.Победы</w:t>
            </w:r>
            <w:proofErr w:type="spellEnd"/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, 4</w:t>
            </w:r>
          </w:p>
          <w:p w:rsidR="00E56896" w:rsidRPr="002E1271" w:rsidRDefault="00E56896" w:rsidP="00E56896">
            <w:pPr>
              <w:ind w:firstLine="0"/>
              <w:jc w:val="left"/>
              <w:rPr>
                <w:rFonts w:ascii="Arial" w:hAnsi="Arial" w:cs="Arial"/>
                <w:spacing w:val="6"/>
                <w:sz w:val="24"/>
                <w:szCs w:val="24"/>
              </w:rPr>
            </w:pPr>
          </w:p>
        </w:tc>
        <w:tc>
          <w:tcPr>
            <w:tcW w:w="2224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</w:p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8(85569) 5-10-50</w:t>
            </w:r>
          </w:p>
        </w:tc>
        <w:tc>
          <w:tcPr>
            <w:tcW w:w="2193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</w:p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2279" w:type="dxa"/>
          </w:tcPr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</w:p>
          <w:p w:rsidR="00E56896" w:rsidRPr="002E1271" w:rsidRDefault="00E56896" w:rsidP="00E56896">
            <w:pPr>
              <w:ind w:firstLine="0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2E1271">
              <w:rPr>
                <w:rFonts w:ascii="Arial" w:hAnsi="Arial" w:cs="Arial"/>
                <w:spacing w:val="6"/>
                <w:sz w:val="24"/>
                <w:szCs w:val="24"/>
              </w:rPr>
              <w:t>2/0</w:t>
            </w:r>
          </w:p>
        </w:tc>
      </w:tr>
    </w:tbl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tabs>
          <w:tab w:val="left" w:pos="5580"/>
        </w:tabs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 ______________________</w:t>
      </w: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  <w:sectPr w:rsidR="00E56896" w:rsidRPr="002E1271" w:rsidSect="002E1271">
          <w:pgSz w:w="16838" w:h="11906" w:orient="landscape"/>
          <w:pgMar w:top="1134" w:right="567" w:bottom="1134" w:left="1134" w:header="0" w:footer="0" w:gutter="0"/>
          <w:cols w:space="708"/>
          <w:noEndnote/>
          <w:titlePg/>
          <w:docGrid w:linePitch="272"/>
        </w:sectPr>
      </w:pPr>
    </w:p>
    <w:p w:rsidR="00E56896" w:rsidRPr="002E1271" w:rsidRDefault="00E56896" w:rsidP="00E56896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Приложение №5</w:t>
      </w:r>
    </w:p>
    <w:p w:rsidR="00E56896" w:rsidRPr="002E1271" w:rsidRDefault="00E56896" w:rsidP="00E5689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br/>
        <w:t>УТВЕРЖДЕН</w:t>
      </w:r>
      <w:r w:rsidRPr="002E1271">
        <w:rPr>
          <w:rFonts w:ascii="Arial" w:hAnsi="Arial" w:cs="Arial"/>
          <w:sz w:val="24"/>
          <w:szCs w:val="24"/>
        </w:rPr>
        <w:br/>
        <w:t>постановлением</w:t>
      </w:r>
      <w:r w:rsidRPr="002E1271">
        <w:rPr>
          <w:rFonts w:ascii="Arial" w:hAnsi="Arial" w:cs="Arial"/>
          <w:sz w:val="24"/>
          <w:szCs w:val="24"/>
        </w:rPr>
        <w:br/>
        <w:t>Исполнительного комитета</w:t>
      </w:r>
      <w:r w:rsidRPr="002E1271">
        <w:rPr>
          <w:rFonts w:ascii="Arial" w:hAnsi="Arial" w:cs="Arial"/>
          <w:sz w:val="24"/>
          <w:szCs w:val="24"/>
        </w:rPr>
        <w:br/>
        <w:t>Бавлинского муниципального района</w:t>
      </w:r>
      <w:r w:rsidRPr="002E1271">
        <w:rPr>
          <w:rFonts w:ascii="Arial" w:hAnsi="Arial" w:cs="Arial"/>
          <w:sz w:val="24"/>
          <w:szCs w:val="24"/>
        </w:rPr>
        <w:br/>
        <w:t xml:space="preserve">от </w:t>
      </w:r>
      <w:r w:rsidRPr="002E1271">
        <w:rPr>
          <w:rFonts w:ascii="Arial" w:hAnsi="Arial" w:cs="Arial"/>
          <w:sz w:val="24"/>
          <w:szCs w:val="24"/>
          <w:u w:val="single"/>
        </w:rPr>
        <w:t>17.04.2019г</w:t>
      </w:r>
      <w:r w:rsidRPr="002E1271">
        <w:rPr>
          <w:rFonts w:ascii="Arial" w:hAnsi="Arial" w:cs="Arial"/>
          <w:sz w:val="24"/>
          <w:szCs w:val="24"/>
        </w:rPr>
        <w:t xml:space="preserve">.  №  </w:t>
      </w:r>
      <w:r w:rsidRPr="002E1271">
        <w:rPr>
          <w:rFonts w:ascii="Arial" w:hAnsi="Arial" w:cs="Arial"/>
          <w:sz w:val="24"/>
          <w:szCs w:val="24"/>
          <w:u w:val="single"/>
        </w:rPr>
        <w:t>101</w:t>
      </w:r>
      <w:r w:rsidRPr="002E1271">
        <w:rPr>
          <w:rFonts w:ascii="Arial" w:hAnsi="Arial" w:cs="Arial"/>
          <w:sz w:val="24"/>
          <w:szCs w:val="24"/>
        </w:rPr>
        <w:t xml:space="preserve">     </w:t>
      </w:r>
    </w:p>
    <w:p w:rsidR="00E56896" w:rsidRPr="002E1271" w:rsidRDefault="00E56896" w:rsidP="00E56896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Перечень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исполнительных органов государственной власти Республики Татарстан 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в Бавлинском муниципальном районе и их функций по обеспечению функционирования территориальной подсистемы предупреждения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 и ликвидации чрезвычайных ситуаций в Бавлинском </w:t>
      </w:r>
      <w:proofErr w:type="gramStart"/>
      <w:r w:rsidRPr="002E1271">
        <w:rPr>
          <w:rFonts w:ascii="Arial" w:hAnsi="Arial" w:cs="Arial"/>
          <w:sz w:val="24"/>
          <w:szCs w:val="24"/>
        </w:rPr>
        <w:t>муниципальном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E1271">
        <w:rPr>
          <w:rFonts w:ascii="Arial" w:hAnsi="Arial" w:cs="Arial"/>
          <w:sz w:val="24"/>
          <w:szCs w:val="24"/>
        </w:rPr>
        <w:t>районе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line="25" w:lineRule="atLeast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>Пожарно-спасательная часть №109  ФГКУ «11 отряд федеральной  противопожарной службы по Республике Татарстан»</w:t>
      </w:r>
    </w:p>
    <w:p w:rsidR="00E56896" w:rsidRPr="002E1271" w:rsidRDefault="00E56896" w:rsidP="00E56896">
      <w:pPr>
        <w:spacing w:line="12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 </w:t>
      </w:r>
    </w:p>
    <w:p w:rsidR="00E56896" w:rsidRPr="002E1271" w:rsidRDefault="00E56896" w:rsidP="00E56896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          </w:t>
      </w:r>
      <w:r w:rsidRPr="002E1271">
        <w:rPr>
          <w:rFonts w:ascii="Arial" w:hAnsi="Arial" w:cs="Arial"/>
          <w:sz w:val="24"/>
          <w:szCs w:val="24"/>
        </w:rPr>
        <w:t xml:space="preserve">Обеспечивает и координирует деятельность сил территориальной подсистемы предупреждения и ликвидации чрезвычайных ситуаций Бавлинского муниципального района Республики Татарстан (далее - ТСЧС) </w:t>
      </w:r>
      <w:proofErr w:type="gramStart"/>
      <w:r w:rsidRPr="002E1271">
        <w:rPr>
          <w:rFonts w:ascii="Arial" w:hAnsi="Arial" w:cs="Arial"/>
          <w:sz w:val="24"/>
          <w:szCs w:val="24"/>
        </w:rPr>
        <w:t>по</w:t>
      </w:r>
      <w:proofErr w:type="gramEnd"/>
      <w:r w:rsidRPr="002E1271">
        <w:rPr>
          <w:rFonts w:ascii="Arial" w:hAnsi="Arial" w:cs="Arial"/>
          <w:sz w:val="24"/>
          <w:szCs w:val="24"/>
        </w:rPr>
        <w:t>: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мониторингу, лабораторному контролю и прогнозированию чрезвычайных ситуаций;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предупреждению и тушению пожаров;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поиску и спасанию людей во внутренних водах;</w:t>
      </w:r>
    </w:p>
    <w:p w:rsidR="00E56896" w:rsidRPr="002E1271" w:rsidRDefault="00E56896" w:rsidP="00E56896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предупреждению чрезвычайных ситуаций, связанных с опасными метеорологическими явлениями, привлечению сил и сре</w:t>
      </w:r>
      <w:proofErr w:type="gramStart"/>
      <w:r w:rsidRPr="002E1271">
        <w:rPr>
          <w:rFonts w:ascii="Arial" w:hAnsi="Arial" w:cs="Arial"/>
          <w:sz w:val="24"/>
          <w:szCs w:val="24"/>
        </w:rPr>
        <w:t>дств в сл</w:t>
      </w:r>
      <w:proofErr w:type="gramEnd"/>
      <w:r w:rsidRPr="002E1271">
        <w:rPr>
          <w:rFonts w:ascii="Arial" w:hAnsi="Arial" w:cs="Arial"/>
          <w:sz w:val="24"/>
          <w:szCs w:val="24"/>
        </w:rPr>
        <w:t>учаях их возникновения;</w:t>
      </w:r>
    </w:p>
    <w:p w:rsidR="00E56896" w:rsidRPr="002E1271" w:rsidRDefault="00E56896" w:rsidP="00E56896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предупреждению и ликвидации чрезвычайных ситуаций, вызванных пожарами и взрывами;</w:t>
      </w:r>
    </w:p>
    <w:p w:rsidR="00E56896" w:rsidRPr="002E1271" w:rsidRDefault="00E56896" w:rsidP="00E56896">
      <w:pPr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информированию населения о чрезвычайных ситуациях через средства массовой информации, в том числе с использованием специализированных технических средств оповещения.</w:t>
      </w:r>
      <w:r w:rsidRPr="002E1271">
        <w:rPr>
          <w:rFonts w:ascii="Arial" w:hAnsi="Arial" w:cs="Arial"/>
          <w:b/>
          <w:sz w:val="24"/>
          <w:szCs w:val="24"/>
        </w:rPr>
        <w:t xml:space="preserve"> 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>Отдел МВД России по Бавлинскому району –</w:t>
      </w:r>
    </w:p>
    <w:p w:rsidR="00E56896" w:rsidRPr="002E1271" w:rsidRDefault="00E56896" w:rsidP="00E56896">
      <w:pPr>
        <w:tabs>
          <w:tab w:val="left" w:pos="709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>служба охраны общественного порядка</w:t>
      </w:r>
    </w:p>
    <w:p w:rsidR="00E56896" w:rsidRPr="002E1271" w:rsidRDefault="00E56896" w:rsidP="00E56896">
      <w:pPr>
        <w:tabs>
          <w:tab w:val="left" w:pos="709"/>
        </w:tabs>
        <w:spacing w:line="120" w:lineRule="auto"/>
        <w:jc w:val="center"/>
        <w:rPr>
          <w:rFonts w:ascii="Arial" w:hAnsi="Arial" w:cs="Arial"/>
          <w:b/>
          <w:sz w:val="24"/>
          <w:szCs w:val="24"/>
        </w:rPr>
      </w:pPr>
    </w:p>
    <w:p w:rsidR="00E56896" w:rsidRPr="002E1271" w:rsidRDefault="00E56896" w:rsidP="00E56896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          </w:t>
      </w:r>
      <w:r w:rsidRPr="002E1271">
        <w:rPr>
          <w:rFonts w:ascii="Arial" w:hAnsi="Arial" w:cs="Arial"/>
          <w:sz w:val="24"/>
          <w:szCs w:val="24"/>
        </w:rPr>
        <w:t>Обеспечивает охрану общественного порядка при возникновении чрезвычайных ситуаций.</w:t>
      </w:r>
      <w:r w:rsidRPr="002E1271">
        <w:rPr>
          <w:rFonts w:ascii="Arial" w:hAnsi="Arial" w:cs="Arial"/>
          <w:b/>
          <w:sz w:val="24"/>
          <w:szCs w:val="24"/>
        </w:rPr>
        <w:t xml:space="preserve"> </w:t>
      </w:r>
    </w:p>
    <w:p w:rsidR="00E56896" w:rsidRPr="002E1271" w:rsidRDefault="00E56896" w:rsidP="00E56896">
      <w:pPr>
        <w:tabs>
          <w:tab w:val="left" w:pos="709"/>
        </w:tabs>
        <w:spacing w:line="120" w:lineRule="auto"/>
        <w:rPr>
          <w:rFonts w:ascii="Arial" w:hAnsi="Arial" w:cs="Arial"/>
          <w:b/>
          <w:sz w:val="24"/>
          <w:szCs w:val="24"/>
        </w:rPr>
      </w:pPr>
    </w:p>
    <w:p w:rsidR="00E56896" w:rsidRPr="002E1271" w:rsidRDefault="00E56896" w:rsidP="00E56896">
      <w:pPr>
        <w:tabs>
          <w:tab w:val="left" w:pos="709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Отдел экономики и территориального развития Исполнительного комитета Бавлинского муниципального района – </w:t>
      </w:r>
    </w:p>
    <w:p w:rsidR="00E56896" w:rsidRPr="002E1271" w:rsidRDefault="00E56896" w:rsidP="00E56896">
      <w:pPr>
        <w:tabs>
          <w:tab w:val="left" w:pos="709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>служба торговли и питания</w:t>
      </w:r>
    </w:p>
    <w:p w:rsidR="00E56896" w:rsidRPr="002E1271" w:rsidRDefault="00E56896" w:rsidP="00E56896">
      <w:pPr>
        <w:tabs>
          <w:tab w:val="left" w:pos="709"/>
        </w:tabs>
        <w:spacing w:line="120" w:lineRule="auto"/>
        <w:jc w:val="center"/>
        <w:rPr>
          <w:rFonts w:ascii="Arial" w:hAnsi="Arial" w:cs="Arial"/>
          <w:b/>
          <w:sz w:val="24"/>
          <w:szCs w:val="24"/>
        </w:rPr>
      </w:pP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Обеспечивает и координирует деятельность сил ТСЧС по обеспечению торговли и питания при ликвидации последствий чрезвычайных ситуаций (во взаимодействии с ООО «Колос»).</w:t>
      </w:r>
    </w:p>
    <w:p w:rsidR="00E56896" w:rsidRPr="002E1271" w:rsidRDefault="00E56896" w:rsidP="00E56896">
      <w:pPr>
        <w:spacing w:line="120" w:lineRule="auto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tabs>
          <w:tab w:val="left" w:pos="709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E1271">
        <w:rPr>
          <w:rFonts w:ascii="Arial" w:hAnsi="Arial" w:cs="Arial"/>
          <w:b/>
          <w:sz w:val="24"/>
          <w:szCs w:val="24"/>
        </w:rPr>
        <w:t>Бавлинские</w:t>
      </w:r>
      <w:proofErr w:type="spellEnd"/>
      <w:r w:rsidRPr="002E1271">
        <w:rPr>
          <w:rFonts w:ascii="Arial" w:hAnsi="Arial" w:cs="Arial"/>
          <w:b/>
          <w:sz w:val="24"/>
          <w:szCs w:val="24"/>
        </w:rPr>
        <w:t xml:space="preserve">  районные электрические сети филиала</w:t>
      </w:r>
    </w:p>
    <w:p w:rsidR="00E56896" w:rsidRPr="002E1271" w:rsidRDefault="00E56896" w:rsidP="00E56896">
      <w:pPr>
        <w:tabs>
          <w:tab w:val="left" w:pos="709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>ОАО «Сетевая компания» «</w:t>
      </w:r>
      <w:proofErr w:type="spellStart"/>
      <w:r w:rsidRPr="002E1271">
        <w:rPr>
          <w:rFonts w:ascii="Arial" w:hAnsi="Arial" w:cs="Arial"/>
          <w:b/>
          <w:sz w:val="24"/>
          <w:szCs w:val="24"/>
        </w:rPr>
        <w:t>Бугульминские</w:t>
      </w:r>
      <w:proofErr w:type="spellEnd"/>
      <w:r w:rsidRPr="002E1271">
        <w:rPr>
          <w:rFonts w:ascii="Arial" w:hAnsi="Arial" w:cs="Arial"/>
          <w:b/>
          <w:sz w:val="24"/>
          <w:szCs w:val="24"/>
        </w:rPr>
        <w:t xml:space="preserve"> электрические сети» </w:t>
      </w:r>
    </w:p>
    <w:p w:rsidR="00E56896" w:rsidRPr="002E1271" w:rsidRDefault="00E56896" w:rsidP="00E56896">
      <w:pPr>
        <w:tabs>
          <w:tab w:val="left" w:pos="709"/>
        </w:tabs>
        <w:spacing w:line="120" w:lineRule="auto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 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pacing w:val="6"/>
          <w:sz w:val="24"/>
          <w:szCs w:val="24"/>
        </w:rPr>
        <w:t xml:space="preserve">           </w:t>
      </w:r>
      <w:r w:rsidRPr="002E1271">
        <w:rPr>
          <w:rFonts w:ascii="Arial" w:hAnsi="Arial" w:cs="Arial"/>
          <w:sz w:val="24"/>
          <w:szCs w:val="24"/>
        </w:rPr>
        <w:t xml:space="preserve">Обеспечивает и координирует деятельность сил  ТСЧС </w:t>
      </w:r>
      <w:proofErr w:type="gramStart"/>
      <w:r w:rsidRPr="002E1271">
        <w:rPr>
          <w:rFonts w:ascii="Arial" w:hAnsi="Arial" w:cs="Arial"/>
          <w:sz w:val="24"/>
          <w:szCs w:val="24"/>
        </w:rPr>
        <w:t>по</w:t>
      </w:r>
      <w:proofErr w:type="gramEnd"/>
      <w:r w:rsidRPr="002E1271">
        <w:rPr>
          <w:rFonts w:ascii="Arial" w:hAnsi="Arial" w:cs="Arial"/>
          <w:sz w:val="24"/>
          <w:szCs w:val="24"/>
        </w:rPr>
        <w:t>:</w:t>
      </w:r>
    </w:p>
    <w:p w:rsidR="00E56896" w:rsidRPr="002E1271" w:rsidRDefault="00E56896" w:rsidP="00E5689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предотвращению и ликвидации чрезвычайных ситуаций на объектах</w:t>
      </w:r>
      <w:r w:rsidRPr="002E1271">
        <w:rPr>
          <w:rFonts w:ascii="Arial" w:hAnsi="Arial" w:cs="Arial"/>
          <w:b/>
          <w:sz w:val="24"/>
          <w:szCs w:val="24"/>
        </w:rPr>
        <w:t xml:space="preserve"> </w:t>
      </w:r>
      <w:r w:rsidRPr="002E1271">
        <w:rPr>
          <w:rFonts w:ascii="Arial" w:hAnsi="Arial" w:cs="Arial"/>
          <w:sz w:val="24"/>
          <w:szCs w:val="24"/>
        </w:rPr>
        <w:t xml:space="preserve">энергетики. </w:t>
      </w:r>
    </w:p>
    <w:p w:rsidR="00E56896" w:rsidRPr="002E1271" w:rsidRDefault="00E56896" w:rsidP="00E56896">
      <w:pPr>
        <w:autoSpaceDE w:val="0"/>
        <w:autoSpaceDN w:val="0"/>
        <w:adjustRightInd w:val="0"/>
        <w:spacing w:line="120" w:lineRule="auto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Филиал ООО «Газпром </w:t>
      </w:r>
      <w:proofErr w:type="spellStart"/>
      <w:r w:rsidRPr="002E1271">
        <w:rPr>
          <w:rFonts w:ascii="Arial" w:hAnsi="Arial" w:cs="Arial"/>
          <w:b/>
          <w:sz w:val="24"/>
          <w:szCs w:val="24"/>
        </w:rPr>
        <w:t>теплоэнерго</w:t>
      </w:r>
      <w:proofErr w:type="spellEnd"/>
      <w:r w:rsidRPr="002E1271">
        <w:rPr>
          <w:rFonts w:ascii="Arial" w:hAnsi="Arial" w:cs="Arial"/>
          <w:b/>
          <w:sz w:val="24"/>
          <w:szCs w:val="24"/>
        </w:rPr>
        <w:t xml:space="preserve"> Казань» «Бавлинский»</w:t>
      </w:r>
    </w:p>
    <w:p w:rsidR="00E56896" w:rsidRPr="002E1271" w:rsidRDefault="00E56896" w:rsidP="00E56896">
      <w:pPr>
        <w:spacing w:line="120" w:lineRule="auto"/>
        <w:jc w:val="center"/>
        <w:rPr>
          <w:rFonts w:ascii="Arial" w:hAnsi="Arial" w:cs="Arial"/>
          <w:b/>
          <w:sz w:val="24"/>
          <w:szCs w:val="24"/>
        </w:rPr>
      </w:pP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Обеспечивает и координирует деятельность сил ТСЧС </w:t>
      </w:r>
      <w:proofErr w:type="gramStart"/>
      <w:r w:rsidRPr="002E1271">
        <w:rPr>
          <w:rFonts w:ascii="Arial" w:hAnsi="Arial" w:cs="Arial"/>
          <w:sz w:val="24"/>
          <w:szCs w:val="24"/>
        </w:rPr>
        <w:t>по</w:t>
      </w:r>
      <w:proofErr w:type="gramEnd"/>
      <w:r w:rsidRPr="002E1271">
        <w:rPr>
          <w:rFonts w:ascii="Arial" w:hAnsi="Arial" w:cs="Arial"/>
          <w:sz w:val="24"/>
          <w:szCs w:val="24"/>
        </w:rPr>
        <w:t>: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подготовке к отопительному сезону;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проведению аварийно-восстановительных работ в зонах чрезвычайных ситуаций;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созданию, пополнению и учету наличия аварийно-технического запаса для ликвидации чрезвычайных ситуаций на объектах жилищно-коммунального хозяйства;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инженерному обеспечению предупреждения и ликвидации последствий чрезвычайных ситуаций;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функционированию служб коммунального хозяйства. </w:t>
      </w:r>
    </w:p>
    <w:p w:rsidR="00E56896" w:rsidRPr="002E1271" w:rsidRDefault="00E56896" w:rsidP="00E56896">
      <w:pPr>
        <w:spacing w:line="120" w:lineRule="auto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tabs>
          <w:tab w:val="left" w:pos="709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E1271">
        <w:rPr>
          <w:rFonts w:ascii="Arial" w:hAnsi="Arial" w:cs="Arial"/>
          <w:b/>
          <w:sz w:val="24"/>
          <w:szCs w:val="24"/>
        </w:rPr>
        <w:t>Бавлинская</w:t>
      </w:r>
      <w:proofErr w:type="spellEnd"/>
      <w:r w:rsidRPr="002E1271">
        <w:rPr>
          <w:rFonts w:ascii="Arial" w:hAnsi="Arial" w:cs="Arial"/>
          <w:b/>
          <w:sz w:val="24"/>
          <w:szCs w:val="24"/>
        </w:rPr>
        <w:t xml:space="preserve"> районная эксплуатационная газовая служба </w:t>
      </w:r>
    </w:p>
    <w:p w:rsidR="00E56896" w:rsidRPr="002E1271" w:rsidRDefault="00E56896" w:rsidP="00E56896">
      <w:pPr>
        <w:tabs>
          <w:tab w:val="left" w:pos="709"/>
        </w:tabs>
        <w:spacing w:line="240" w:lineRule="auto"/>
        <w:jc w:val="center"/>
        <w:rPr>
          <w:rFonts w:ascii="Arial" w:hAnsi="Arial" w:cs="Arial"/>
          <w:spacing w:val="6"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>ЭПУ «</w:t>
      </w:r>
      <w:proofErr w:type="spellStart"/>
      <w:r w:rsidRPr="002E1271">
        <w:rPr>
          <w:rFonts w:ascii="Arial" w:hAnsi="Arial" w:cs="Arial"/>
          <w:b/>
          <w:sz w:val="24"/>
          <w:szCs w:val="24"/>
        </w:rPr>
        <w:t>Бугульмагаз</w:t>
      </w:r>
      <w:proofErr w:type="spellEnd"/>
      <w:r w:rsidRPr="002E1271">
        <w:rPr>
          <w:rFonts w:ascii="Arial" w:hAnsi="Arial" w:cs="Arial"/>
          <w:b/>
          <w:sz w:val="24"/>
          <w:szCs w:val="24"/>
        </w:rPr>
        <w:t xml:space="preserve">» ООО «Газпром </w:t>
      </w:r>
      <w:proofErr w:type="spellStart"/>
      <w:r w:rsidRPr="002E1271">
        <w:rPr>
          <w:rFonts w:ascii="Arial" w:hAnsi="Arial" w:cs="Arial"/>
          <w:b/>
          <w:sz w:val="24"/>
          <w:szCs w:val="24"/>
        </w:rPr>
        <w:t>трансгаз</w:t>
      </w:r>
      <w:proofErr w:type="spellEnd"/>
      <w:r w:rsidRPr="002E1271">
        <w:rPr>
          <w:rFonts w:ascii="Arial" w:hAnsi="Arial" w:cs="Arial"/>
          <w:b/>
          <w:sz w:val="24"/>
          <w:szCs w:val="24"/>
        </w:rPr>
        <w:t xml:space="preserve"> Казань»</w:t>
      </w:r>
      <w:r w:rsidRPr="002E1271">
        <w:rPr>
          <w:rFonts w:ascii="Arial" w:hAnsi="Arial" w:cs="Arial"/>
          <w:spacing w:val="6"/>
          <w:sz w:val="24"/>
          <w:szCs w:val="24"/>
        </w:rPr>
        <w:t xml:space="preserve"> </w:t>
      </w:r>
    </w:p>
    <w:p w:rsidR="00E56896" w:rsidRPr="002E1271" w:rsidRDefault="00E56896" w:rsidP="00E56896">
      <w:pPr>
        <w:tabs>
          <w:tab w:val="left" w:pos="709"/>
        </w:tabs>
        <w:spacing w:line="120" w:lineRule="auto"/>
        <w:jc w:val="center"/>
        <w:rPr>
          <w:rFonts w:ascii="Arial" w:hAnsi="Arial" w:cs="Arial"/>
          <w:spacing w:val="6"/>
          <w:sz w:val="24"/>
          <w:szCs w:val="24"/>
        </w:rPr>
      </w:pPr>
    </w:p>
    <w:p w:rsidR="00E56896" w:rsidRPr="002E1271" w:rsidRDefault="00E56896" w:rsidP="00E56896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Обеспечивает и координирует работу по наблюдению и </w:t>
      </w:r>
      <w:proofErr w:type="gramStart"/>
      <w:r w:rsidRPr="002E1271">
        <w:rPr>
          <w:rFonts w:ascii="Arial" w:hAnsi="Arial" w:cs="Arial"/>
          <w:sz w:val="24"/>
          <w:szCs w:val="24"/>
        </w:rPr>
        <w:t>контролю за</w:t>
      </w:r>
      <w:proofErr w:type="gramEnd"/>
      <w:r w:rsidRPr="002E1271">
        <w:rPr>
          <w:rFonts w:ascii="Arial" w:hAnsi="Arial" w:cs="Arial"/>
          <w:sz w:val="24"/>
          <w:szCs w:val="24"/>
        </w:rPr>
        <w:t xml:space="preserve"> обстановкой на подведомственных потенциально опасных объектах и прилегающих к ним территориях;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организует и осуществляет мероприятия по предупреждению и ликвидации последствий аварий и катастроф на подведомственных объектах;                                                              </w:t>
      </w:r>
    </w:p>
    <w:p w:rsidR="00E56896" w:rsidRPr="002E1271" w:rsidRDefault="00E56896" w:rsidP="00E56896">
      <w:pPr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 </w:t>
      </w:r>
      <w:r w:rsidRPr="002E1271">
        <w:rPr>
          <w:rFonts w:ascii="Arial" w:hAnsi="Arial" w:cs="Arial"/>
          <w:sz w:val="24"/>
          <w:szCs w:val="24"/>
        </w:rPr>
        <w:t>обеспечивает участие сил ведомственного аварийно-спасательного формирования в проведении аварийно-спасательных и других неотложных работ при чрезвычайных ситуациях.</w:t>
      </w:r>
      <w:r w:rsidRPr="002E1271">
        <w:rPr>
          <w:rFonts w:ascii="Arial" w:hAnsi="Arial" w:cs="Arial"/>
          <w:b/>
          <w:sz w:val="24"/>
          <w:szCs w:val="24"/>
        </w:rPr>
        <w:t xml:space="preserve"> </w:t>
      </w:r>
    </w:p>
    <w:p w:rsidR="00E56896" w:rsidRPr="002E1271" w:rsidRDefault="00E56896" w:rsidP="00E56896">
      <w:pPr>
        <w:spacing w:line="120" w:lineRule="auto"/>
        <w:rPr>
          <w:rFonts w:ascii="Arial" w:hAnsi="Arial" w:cs="Arial"/>
          <w:b/>
          <w:sz w:val="24"/>
          <w:szCs w:val="24"/>
        </w:rPr>
      </w:pPr>
    </w:p>
    <w:p w:rsidR="00E56896" w:rsidRPr="002E1271" w:rsidRDefault="00E56896" w:rsidP="00E56896">
      <w:pPr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>ООО «</w:t>
      </w:r>
      <w:proofErr w:type="spellStart"/>
      <w:r w:rsidRPr="002E1271">
        <w:rPr>
          <w:rFonts w:ascii="Arial" w:hAnsi="Arial" w:cs="Arial"/>
          <w:b/>
          <w:sz w:val="24"/>
          <w:szCs w:val="24"/>
        </w:rPr>
        <w:t>ТрансСервисБавлы</w:t>
      </w:r>
      <w:proofErr w:type="spellEnd"/>
      <w:r w:rsidRPr="002E1271">
        <w:rPr>
          <w:rFonts w:ascii="Arial" w:hAnsi="Arial" w:cs="Arial"/>
          <w:b/>
          <w:sz w:val="24"/>
          <w:szCs w:val="24"/>
        </w:rPr>
        <w:t>» - автотранспортная служба</w:t>
      </w:r>
    </w:p>
    <w:p w:rsidR="00E56896" w:rsidRPr="002E1271" w:rsidRDefault="00E56896" w:rsidP="00E56896">
      <w:pPr>
        <w:spacing w:line="120" w:lineRule="auto"/>
        <w:jc w:val="center"/>
        <w:rPr>
          <w:rFonts w:ascii="Arial" w:hAnsi="Arial" w:cs="Arial"/>
          <w:b/>
          <w:sz w:val="24"/>
          <w:szCs w:val="24"/>
        </w:rPr>
      </w:pPr>
    </w:p>
    <w:p w:rsidR="00E56896" w:rsidRPr="002E1271" w:rsidRDefault="00E56896" w:rsidP="00E56896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          </w:t>
      </w:r>
      <w:r w:rsidRPr="002E1271">
        <w:rPr>
          <w:rFonts w:ascii="Arial" w:hAnsi="Arial" w:cs="Arial"/>
          <w:sz w:val="24"/>
          <w:szCs w:val="24"/>
        </w:rPr>
        <w:t xml:space="preserve">Обеспечивает и координирует деятельность сил ТСЧС </w:t>
      </w:r>
      <w:proofErr w:type="gramStart"/>
      <w:r w:rsidRPr="002E1271">
        <w:rPr>
          <w:rFonts w:ascii="Arial" w:hAnsi="Arial" w:cs="Arial"/>
          <w:sz w:val="24"/>
          <w:szCs w:val="24"/>
        </w:rPr>
        <w:t>по</w:t>
      </w:r>
      <w:proofErr w:type="gramEnd"/>
      <w:r w:rsidRPr="002E1271">
        <w:rPr>
          <w:rFonts w:ascii="Arial" w:hAnsi="Arial" w:cs="Arial"/>
          <w:sz w:val="24"/>
          <w:szCs w:val="24"/>
        </w:rPr>
        <w:t>: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транспортному обеспечению ликвидации чрезвычайных ситуаций;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обеспечению эвакуационных мероприятий при возникновении чрезвычайных ситуаций.</w:t>
      </w:r>
    </w:p>
    <w:p w:rsidR="00E56896" w:rsidRPr="002E1271" w:rsidRDefault="00E56896" w:rsidP="00E56896">
      <w:pPr>
        <w:spacing w:line="120" w:lineRule="auto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Бавлинский участок №1 </w:t>
      </w:r>
      <w:proofErr w:type="spellStart"/>
      <w:r w:rsidRPr="002E1271">
        <w:rPr>
          <w:rFonts w:ascii="Arial" w:hAnsi="Arial" w:cs="Arial"/>
          <w:b/>
          <w:sz w:val="24"/>
          <w:szCs w:val="24"/>
        </w:rPr>
        <w:t>Бугульминского</w:t>
      </w:r>
      <w:proofErr w:type="spellEnd"/>
      <w:r w:rsidRPr="002E1271">
        <w:rPr>
          <w:rFonts w:ascii="Arial" w:hAnsi="Arial" w:cs="Arial"/>
          <w:b/>
          <w:sz w:val="24"/>
          <w:szCs w:val="24"/>
        </w:rPr>
        <w:t xml:space="preserve">  управления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>автомобильных дорог ООО «</w:t>
      </w:r>
      <w:proofErr w:type="spellStart"/>
      <w:r w:rsidRPr="002E1271">
        <w:rPr>
          <w:rFonts w:ascii="Arial" w:hAnsi="Arial" w:cs="Arial"/>
          <w:b/>
          <w:sz w:val="24"/>
          <w:szCs w:val="24"/>
        </w:rPr>
        <w:t>Татнефтедор</w:t>
      </w:r>
      <w:proofErr w:type="spellEnd"/>
      <w:r w:rsidRPr="002E1271">
        <w:rPr>
          <w:rFonts w:ascii="Arial" w:hAnsi="Arial" w:cs="Arial"/>
          <w:b/>
          <w:sz w:val="24"/>
          <w:szCs w:val="24"/>
        </w:rPr>
        <w:t>» - дорожная служба</w:t>
      </w:r>
    </w:p>
    <w:p w:rsidR="00E56896" w:rsidRPr="002E1271" w:rsidRDefault="00E56896" w:rsidP="00E56896">
      <w:pPr>
        <w:spacing w:line="120" w:lineRule="auto"/>
        <w:jc w:val="center"/>
        <w:rPr>
          <w:rFonts w:ascii="Arial" w:hAnsi="Arial" w:cs="Arial"/>
          <w:b/>
          <w:sz w:val="24"/>
          <w:szCs w:val="24"/>
        </w:rPr>
      </w:pP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Обеспечивает и координирует деятельность сил ТСЧС </w:t>
      </w:r>
      <w:proofErr w:type="gramStart"/>
      <w:r w:rsidRPr="002E1271">
        <w:rPr>
          <w:rFonts w:ascii="Arial" w:hAnsi="Arial" w:cs="Arial"/>
          <w:sz w:val="24"/>
          <w:szCs w:val="24"/>
        </w:rPr>
        <w:t>по</w:t>
      </w:r>
      <w:proofErr w:type="gramEnd"/>
      <w:r w:rsidRPr="002E1271">
        <w:rPr>
          <w:rFonts w:ascii="Arial" w:hAnsi="Arial" w:cs="Arial"/>
          <w:sz w:val="24"/>
          <w:szCs w:val="24"/>
        </w:rPr>
        <w:t>: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предотвращению и ликвидации чрезвычайных ситуаций на объектах дорожного хозяйства. 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Бавлинский РУЭС </w:t>
      </w:r>
      <w:proofErr w:type="spellStart"/>
      <w:r w:rsidRPr="002E1271">
        <w:rPr>
          <w:rFonts w:ascii="Arial" w:hAnsi="Arial" w:cs="Arial"/>
          <w:b/>
          <w:sz w:val="24"/>
          <w:szCs w:val="24"/>
        </w:rPr>
        <w:t>Альметьевского</w:t>
      </w:r>
      <w:proofErr w:type="spellEnd"/>
      <w:r w:rsidRPr="002E1271">
        <w:rPr>
          <w:rFonts w:ascii="Arial" w:hAnsi="Arial" w:cs="Arial"/>
          <w:b/>
          <w:sz w:val="24"/>
          <w:szCs w:val="24"/>
        </w:rPr>
        <w:t xml:space="preserve"> ЗУЭС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>ПАО «</w:t>
      </w:r>
      <w:proofErr w:type="spellStart"/>
      <w:r w:rsidRPr="002E1271">
        <w:rPr>
          <w:rFonts w:ascii="Arial" w:hAnsi="Arial" w:cs="Arial"/>
          <w:b/>
          <w:sz w:val="24"/>
          <w:szCs w:val="24"/>
        </w:rPr>
        <w:t>Таттелеком</w:t>
      </w:r>
      <w:proofErr w:type="spellEnd"/>
      <w:r w:rsidRPr="002E1271">
        <w:rPr>
          <w:rFonts w:ascii="Arial" w:hAnsi="Arial" w:cs="Arial"/>
          <w:b/>
          <w:sz w:val="24"/>
          <w:szCs w:val="24"/>
        </w:rPr>
        <w:t>» - служба связи и оповещения</w:t>
      </w:r>
    </w:p>
    <w:p w:rsidR="00E56896" w:rsidRPr="002E1271" w:rsidRDefault="00E56896" w:rsidP="00E56896">
      <w:pPr>
        <w:spacing w:line="120" w:lineRule="auto"/>
        <w:jc w:val="center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Обеспечивает бесперебойное функционирование служб связи и оповещения при возникновении чрезвычайных ситуаций.</w:t>
      </w:r>
    </w:p>
    <w:p w:rsidR="00E56896" w:rsidRPr="002E1271" w:rsidRDefault="00E56896" w:rsidP="00E56896">
      <w:pPr>
        <w:spacing w:line="120" w:lineRule="auto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tabs>
          <w:tab w:val="left" w:pos="709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>ГАУЗ «</w:t>
      </w:r>
      <w:proofErr w:type="spellStart"/>
      <w:r w:rsidRPr="002E1271">
        <w:rPr>
          <w:rFonts w:ascii="Arial" w:hAnsi="Arial" w:cs="Arial"/>
          <w:b/>
          <w:sz w:val="24"/>
          <w:szCs w:val="24"/>
        </w:rPr>
        <w:t>Бавлинская</w:t>
      </w:r>
      <w:proofErr w:type="spellEnd"/>
      <w:r w:rsidRPr="002E1271">
        <w:rPr>
          <w:rFonts w:ascii="Arial" w:hAnsi="Arial" w:cs="Arial"/>
          <w:b/>
          <w:sz w:val="24"/>
          <w:szCs w:val="24"/>
        </w:rPr>
        <w:t xml:space="preserve"> центральная районная больница» -</w:t>
      </w:r>
    </w:p>
    <w:p w:rsidR="00E56896" w:rsidRPr="002E1271" w:rsidRDefault="00E56896" w:rsidP="00E56896">
      <w:pPr>
        <w:tabs>
          <w:tab w:val="left" w:pos="709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>медицинская служба</w:t>
      </w:r>
    </w:p>
    <w:p w:rsidR="00E56896" w:rsidRPr="002E1271" w:rsidRDefault="00E56896" w:rsidP="00E56896">
      <w:pPr>
        <w:tabs>
          <w:tab w:val="left" w:pos="709"/>
        </w:tabs>
        <w:spacing w:line="120" w:lineRule="auto"/>
        <w:jc w:val="center"/>
        <w:rPr>
          <w:rFonts w:ascii="Arial" w:hAnsi="Arial" w:cs="Arial"/>
          <w:b/>
          <w:sz w:val="24"/>
          <w:szCs w:val="24"/>
        </w:rPr>
      </w:pP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Обеспечивает и координирует деятельность сил ТСЧС </w:t>
      </w:r>
      <w:proofErr w:type="gramStart"/>
      <w:r w:rsidRPr="002E1271">
        <w:rPr>
          <w:rFonts w:ascii="Arial" w:hAnsi="Arial" w:cs="Arial"/>
          <w:sz w:val="24"/>
          <w:szCs w:val="24"/>
        </w:rPr>
        <w:t>по</w:t>
      </w:r>
      <w:proofErr w:type="gramEnd"/>
      <w:r w:rsidRPr="002E1271">
        <w:rPr>
          <w:rFonts w:ascii="Arial" w:hAnsi="Arial" w:cs="Arial"/>
          <w:sz w:val="24"/>
          <w:szCs w:val="24"/>
        </w:rPr>
        <w:t>: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созданию резервов медицинских ресурсов;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обеспечению функционирования службы медицины катастроф;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предупреждению и ликвидации последствий чрезвычайных ситуаций биолого-социального характера.</w:t>
      </w:r>
    </w:p>
    <w:p w:rsidR="00E56896" w:rsidRPr="002E1271" w:rsidRDefault="00E56896" w:rsidP="00E56896">
      <w:pPr>
        <w:spacing w:line="120" w:lineRule="auto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 </w:t>
      </w:r>
    </w:p>
    <w:p w:rsidR="00E56896" w:rsidRPr="002E1271" w:rsidRDefault="00E56896" w:rsidP="00E56896">
      <w:pPr>
        <w:pStyle w:val="Default"/>
        <w:tabs>
          <w:tab w:val="left" w:pos="3402"/>
        </w:tabs>
        <w:jc w:val="center"/>
        <w:rPr>
          <w:rFonts w:ascii="Arial" w:eastAsiaTheme="minorEastAsia" w:hAnsi="Arial" w:cs="Arial"/>
          <w:b/>
          <w:color w:val="auto"/>
          <w:lang w:eastAsia="ru-RU"/>
        </w:rPr>
      </w:pPr>
      <w:r w:rsidRPr="002E1271">
        <w:rPr>
          <w:rFonts w:ascii="Arial" w:eastAsiaTheme="minorEastAsia" w:hAnsi="Arial" w:cs="Arial"/>
          <w:b/>
          <w:color w:val="auto"/>
          <w:lang w:eastAsia="ru-RU"/>
        </w:rPr>
        <w:t xml:space="preserve">Управление сельского хозяйства и продовольствия </w:t>
      </w:r>
    </w:p>
    <w:p w:rsidR="00E56896" w:rsidRPr="002E1271" w:rsidRDefault="00E56896" w:rsidP="00E56896">
      <w:pPr>
        <w:pStyle w:val="Default"/>
        <w:tabs>
          <w:tab w:val="left" w:pos="3402"/>
        </w:tabs>
        <w:jc w:val="center"/>
        <w:rPr>
          <w:rFonts w:ascii="Arial" w:eastAsiaTheme="minorEastAsia" w:hAnsi="Arial" w:cs="Arial"/>
          <w:b/>
          <w:color w:val="auto"/>
          <w:lang w:eastAsia="ru-RU"/>
        </w:rPr>
      </w:pPr>
      <w:r w:rsidRPr="002E1271">
        <w:rPr>
          <w:rFonts w:ascii="Arial" w:eastAsiaTheme="minorEastAsia" w:hAnsi="Arial" w:cs="Arial"/>
          <w:b/>
          <w:color w:val="auto"/>
          <w:lang w:eastAsia="ru-RU"/>
        </w:rPr>
        <w:t xml:space="preserve">Министерства сельского хозяйства и продовольствия </w:t>
      </w:r>
      <w:r w:rsidRPr="002E1271">
        <w:rPr>
          <w:rFonts w:ascii="Arial" w:hAnsi="Arial" w:cs="Arial"/>
          <w:b/>
        </w:rPr>
        <w:t>Республики Татарстан</w:t>
      </w:r>
      <w:r w:rsidRPr="002E1271">
        <w:rPr>
          <w:rFonts w:ascii="Arial" w:eastAsiaTheme="minorEastAsia" w:hAnsi="Arial" w:cs="Arial"/>
          <w:b/>
          <w:color w:val="auto"/>
          <w:lang w:eastAsia="ru-RU"/>
        </w:rPr>
        <w:t xml:space="preserve"> в Бавлинском муниципальном  районе</w:t>
      </w:r>
      <w:r w:rsidRPr="002E1271">
        <w:rPr>
          <w:rFonts w:ascii="Arial" w:hAnsi="Arial" w:cs="Arial"/>
          <w:b/>
        </w:rPr>
        <w:t xml:space="preserve"> – </w:t>
      </w:r>
    </w:p>
    <w:p w:rsidR="00E56896" w:rsidRPr="002E1271" w:rsidRDefault="00E56896" w:rsidP="00E56896">
      <w:pPr>
        <w:pStyle w:val="Default"/>
        <w:tabs>
          <w:tab w:val="left" w:pos="3402"/>
        </w:tabs>
        <w:jc w:val="center"/>
        <w:rPr>
          <w:rFonts w:ascii="Arial" w:hAnsi="Arial" w:cs="Arial"/>
          <w:b/>
        </w:rPr>
      </w:pPr>
      <w:r w:rsidRPr="002E1271">
        <w:rPr>
          <w:rFonts w:ascii="Arial" w:hAnsi="Arial" w:cs="Arial"/>
          <w:b/>
        </w:rPr>
        <w:t>служба защиты растений и животных</w:t>
      </w:r>
    </w:p>
    <w:p w:rsidR="00E56896" w:rsidRPr="002E1271" w:rsidRDefault="00E56896" w:rsidP="00E56896">
      <w:pPr>
        <w:pStyle w:val="Default"/>
        <w:tabs>
          <w:tab w:val="left" w:pos="3402"/>
        </w:tabs>
        <w:spacing w:line="120" w:lineRule="auto"/>
        <w:jc w:val="center"/>
        <w:rPr>
          <w:rFonts w:ascii="Arial" w:hAnsi="Arial" w:cs="Arial"/>
          <w:b/>
        </w:rPr>
      </w:pP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Обеспечивает и координирует деятельность сил ТСЧС </w:t>
      </w:r>
      <w:proofErr w:type="gramStart"/>
      <w:r w:rsidRPr="002E1271">
        <w:rPr>
          <w:rFonts w:ascii="Arial" w:hAnsi="Arial" w:cs="Arial"/>
          <w:sz w:val="24"/>
          <w:szCs w:val="24"/>
        </w:rPr>
        <w:t>по</w:t>
      </w:r>
      <w:proofErr w:type="gramEnd"/>
      <w:r w:rsidRPr="002E1271">
        <w:rPr>
          <w:rFonts w:ascii="Arial" w:hAnsi="Arial" w:cs="Arial"/>
          <w:sz w:val="24"/>
          <w:szCs w:val="24"/>
        </w:rPr>
        <w:t>: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защите сельскохозяйственных животных и птиц;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защите сельскохозяйственных растений;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предупреждению и ликвидации последствий чрезвычайных ситуаций в организациях (на объектах) агропромышленного комплекса (во взаимодействии с органами местного самоуправления Бавлинского муниципального района);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предупреждению и ликвидации последствий чрезвычайных ситуаций в результате возникновения особо опасных болезней сельскохозяйственных животных и растений (эпизоотий и эпифитотий) (во взаимодействии с ГБУ «</w:t>
      </w:r>
      <w:proofErr w:type="spellStart"/>
      <w:r w:rsidRPr="002E1271">
        <w:rPr>
          <w:rFonts w:ascii="Arial" w:hAnsi="Arial" w:cs="Arial"/>
          <w:sz w:val="24"/>
          <w:szCs w:val="24"/>
        </w:rPr>
        <w:t>Бавлинское</w:t>
      </w:r>
      <w:proofErr w:type="spellEnd"/>
      <w:r w:rsidRPr="002E1271">
        <w:rPr>
          <w:rFonts w:ascii="Arial" w:hAnsi="Arial" w:cs="Arial"/>
          <w:sz w:val="24"/>
          <w:szCs w:val="24"/>
        </w:rPr>
        <w:t xml:space="preserve"> районное государственное ветеринарное объединение»).</w:t>
      </w:r>
    </w:p>
    <w:p w:rsidR="00E56896" w:rsidRPr="002E1271" w:rsidRDefault="00E56896" w:rsidP="00E56896">
      <w:pPr>
        <w:spacing w:line="120" w:lineRule="auto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 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Отдел социальной защиты Министерства труда, занятости и 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социальной защиты Республики Татарстан в Бавлинском 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муниципальном </w:t>
      </w:r>
      <w:proofErr w:type="gramStart"/>
      <w:r w:rsidRPr="002E1271">
        <w:rPr>
          <w:rFonts w:ascii="Arial" w:hAnsi="Arial" w:cs="Arial"/>
          <w:b/>
          <w:sz w:val="24"/>
          <w:szCs w:val="24"/>
        </w:rPr>
        <w:t>районе</w:t>
      </w:r>
      <w:proofErr w:type="gramEnd"/>
    </w:p>
    <w:p w:rsidR="00E56896" w:rsidRPr="002E1271" w:rsidRDefault="00E56896" w:rsidP="00E56896">
      <w:pPr>
        <w:spacing w:line="120" w:lineRule="auto"/>
        <w:jc w:val="center"/>
        <w:rPr>
          <w:rFonts w:ascii="Arial" w:hAnsi="Arial" w:cs="Arial"/>
          <w:b/>
          <w:sz w:val="24"/>
          <w:szCs w:val="24"/>
        </w:rPr>
      </w:pP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Обеспечивает и координирует деятельность сил ТСЧС по обеспечению социальной защиты населения, пострадавшего от чрезвычайных ситуаций.</w:t>
      </w:r>
    </w:p>
    <w:p w:rsidR="00E56896" w:rsidRPr="002E1271" w:rsidRDefault="00E56896" w:rsidP="00E56896">
      <w:pPr>
        <w:jc w:val="center"/>
        <w:rPr>
          <w:rFonts w:ascii="Arial" w:hAnsi="Arial" w:cs="Arial"/>
          <w:b/>
          <w:sz w:val="24"/>
          <w:szCs w:val="24"/>
        </w:rPr>
      </w:pPr>
    </w:p>
    <w:p w:rsidR="00E56896" w:rsidRPr="002E1271" w:rsidRDefault="00E56896" w:rsidP="00E56896">
      <w:pPr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>Финансово-бюджетная палата Бавлинского муниципального района</w:t>
      </w:r>
    </w:p>
    <w:p w:rsidR="00E56896" w:rsidRPr="002E1271" w:rsidRDefault="00E56896" w:rsidP="00E56896">
      <w:pPr>
        <w:spacing w:line="120" w:lineRule="auto"/>
        <w:jc w:val="center"/>
        <w:rPr>
          <w:rFonts w:ascii="Arial" w:hAnsi="Arial" w:cs="Arial"/>
          <w:b/>
          <w:sz w:val="24"/>
          <w:szCs w:val="24"/>
        </w:rPr>
      </w:pP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Обеспечивает и координирует деятельность сил ТСЧС по созданию резервов финансовых средств на предупреждение и ликвидацию чрезвычайных ситуаций.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E1271">
        <w:rPr>
          <w:rFonts w:ascii="Arial" w:hAnsi="Arial" w:cs="Arial"/>
          <w:b/>
          <w:sz w:val="24"/>
          <w:szCs w:val="24"/>
        </w:rPr>
        <w:t>Приикское</w:t>
      </w:r>
      <w:proofErr w:type="spellEnd"/>
      <w:r w:rsidRPr="002E1271">
        <w:rPr>
          <w:rFonts w:ascii="Arial" w:hAnsi="Arial" w:cs="Arial"/>
          <w:b/>
          <w:sz w:val="24"/>
          <w:szCs w:val="24"/>
        </w:rPr>
        <w:t xml:space="preserve"> территориальное управление Министерства </w:t>
      </w: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>экологии и природных ресурсов Республики Татарстан</w:t>
      </w:r>
    </w:p>
    <w:p w:rsidR="00E56896" w:rsidRPr="002E1271" w:rsidRDefault="00E56896" w:rsidP="00E56896">
      <w:pPr>
        <w:spacing w:line="120" w:lineRule="auto"/>
        <w:jc w:val="center"/>
        <w:rPr>
          <w:rFonts w:ascii="Arial" w:hAnsi="Arial" w:cs="Arial"/>
          <w:b/>
          <w:sz w:val="24"/>
          <w:szCs w:val="24"/>
        </w:rPr>
      </w:pP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Обеспечивает и координирует деятельность сил ТСЧС </w:t>
      </w:r>
      <w:proofErr w:type="gramStart"/>
      <w:r w:rsidRPr="002E1271">
        <w:rPr>
          <w:rFonts w:ascii="Arial" w:hAnsi="Arial" w:cs="Arial"/>
          <w:sz w:val="24"/>
          <w:szCs w:val="24"/>
        </w:rPr>
        <w:t>по</w:t>
      </w:r>
      <w:proofErr w:type="gramEnd"/>
      <w:r w:rsidRPr="002E1271">
        <w:rPr>
          <w:rFonts w:ascii="Arial" w:hAnsi="Arial" w:cs="Arial"/>
          <w:sz w:val="24"/>
          <w:szCs w:val="24"/>
        </w:rPr>
        <w:t>: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обеспечению экологической безопасности на территории Бавлинского муниципального района;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предотвращению негативного воздействия вод, в том числе по реализации </w:t>
      </w:r>
      <w:proofErr w:type="spellStart"/>
      <w:r w:rsidRPr="002E1271">
        <w:rPr>
          <w:rFonts w:ascii="Arial" w:hAnsi="Arial" w:cs="Arial"/>
          <w:sz w:val="24"/>
          <w:szCs w:val="24"/>
        </w:rPr>
        <w:t>противопаводковых</w:t>
      </w:r>
      <w:proofErr w:type="spellEnd"/>
      <w:r w:rsidRPr="002E1271">
        <w:rPr>
          <w:rFonts w:ascii="Arial" w:hAnsi="Arial" w:cs="Arial"/>
          <w:sz w:val="24"/>
          <w:szCs w:val="24"/>
        </w:rPr>
        <w:t xml:space="preserve"> мероприятий в отношении водных объектов, находящихся в собственности Бавлинского муниципального района;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обеспечению безопасности гидротехнических сооружений, за исключением сооружений, относящихся к муниципальной собственности;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осуществлению государственного экологического мониторинга (во взаимодействии с государственным учреждением «Управление по гидрометеорологии и мониторингу окружающей среды Республики Татарстан») в пределах полномочий.</w:t>
      </w:r>
    </w:p>
    <w:p w:rsidR="00E56896" w:rsidRPr="002E1271" w:rsidRDefault="00E56896" w:rsidP="00E56896">
      <w:pPr>
        <w:spacing w:line="120" w:lineRule="auto"/>
        <w:jc w:val="center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>ГБУ «</w:t>
      </w:r>
      <w:proofErr w:type="spellStart"/>
      <w:r w:rsidRPr="002E1271">
        <w:rPr>
          <w:rFonts w:ascii="Arial" w:hAnsi="Arial" w:cs="Arial"/>
          <w:b/>
          <w:sz w:val="24"/>
          <w:szCs w:val="24"/>
        </w:rPr>
        <w:t>Бавлинское</w:t>
      </w:r>
      <w:proofErr w:type="spellEnd"/>
      <w:r w:rsidRPr="002E1271">
        <w:rPr>
          <w:rFonts w:ascii="Arial" w:hAnsi="Arial" w:cs="Arial"/>
          <w:b/>
          <w:sz w:val="24"/>
          <w:szCs w:val="24"/>
        </w:rPr>
        <w:t xml:space="preserve"> лесничество»</w:t>
      </w:r>
    </w:p>
    <w:p w:rsidR="00E56896" w:rsidRPr="002E1271" w:rsidRDefault="00E56896" w:rsidP="00E56896">
      <w:pPr>
        <w:spacing w:line="120" w:lineRule="auto"/>
        <w:jc w:val="center"/>
        <w:rPr>
          <w:rFonts w:ascii="Arial" w:hAnsi="Arial" w:cs="Arial"/>
          <w:b/>
          <w:sz w:val="24"/>
          <w:szCs w:val="24"/>
        </w:rPr>
      </w:pP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Обеспечивает и координирует деятельность сил ТСЧС </w:t>
      </w:r>
      <w:proofErr w:type="gramStart"/>
      <w:r w:rsidRPr="002E1271">
        <w:rPr>
          <w:rFonts w:ascii="Arial" w:hAnsi="Arial" w:cs="Arial"/>
          <w:sz w:val="24"/>
          <w:szCs w:val="24"/>
        </w:rPr>
        <w:t>по</w:t>
      </w:r>
      <w:proofErr w:type="gramEnd"/>
      <w:r w:rsidRPr="002E1271">
        <w:rPr>
          <w:rFonts w:ascii="Arial" w:hAnsi="Arial" w:cs="Arial"/>
          <w:sz w:val="24"/>
          <w:szCs w:val="24"/>
        </w:rPr>
        <w:t>: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предупреждению и ликвидации чрезвычайных ситуаций, вызванных лесными пожарами;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защите лесов от вредителей и болезней леса.</w:t>
      </w:r>
    </w:p>
    <w:p w:rsidR="00E56896" w:rsidRPr="002E1271" w:rsidRDefault="00E56896" w:rsidP="00E56896">
      <w:pPr>
        <w:spacing w:line="120" w:lineRule="auto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МКП Бавлинского муниципального района «Водоканал» </w:t>
      </w:r>
    </w:p>
    <w:p w:rsidR="00E56896" w:rsidRPr="002E1271" w:rsidRDefault="00E56896" w:rsidP="00E56896">
      <w:pPr>
        <w:spacing w:line="120" w:lineRule="auto"/>
        <w:jc w:val="center"/>
        <w:rPr>
          <w:rFonts w:ascii="Arial" w:hAnsi="Arial" w:cs="Arial"/>
          <w:b/>
          <w:sz w:val="24"/>
          <w:szCs w:val="24"/>
        </w:rPr>
      </w:pP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 xml:space="preserve">Обеспечивает и координирует деятельность сил ТСЧС </w:t>
      </w:r>
      <w:proofErr w:type="gramStart"/>
      <w:r w:rsidRPr="002E1271">
        <w:rPr>
          <w:rFonts w:ascii="Arial" w:hAnsi="Arial" w:cs="Arial"/>
          <w:sz w:val="24"/>
          <w:szCs w:val="24"/>
        </w:rPr>
        <w:t>по</w:t>
      </w:r>
      <w:proofErr w:type="gramEnd"/>
      <w:r w:rsidRPr="002E1271">
        <w:rPr>
          <w:rFonts w:ascii="Arial" w:hAnsi="Arial" w:cs="Arial"/>
          <w:sz w:val="24"/>
          <w:szCs w:val="24"/>
        </w:rPr>
        <w:t>: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водоснабжению населения;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проведению аварийно-восстановительных работ в зонах чрезвычайных ситуаций;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инженерному обеспечению предупреждения и ликвидации последствий чрезвычайных ситуаций.</w:t>
      </w:r>
    </w:p>
    <w:p w:rsidR="00E56896" w:rsidRPr="002E1271" w:rsidRDefault="00E56896" w:rsidP="00E56896">
      <w:pPr>
        <w:spacing w:line="120" w:lineRule="auto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Отдел </w:t>
      </w:r>
      <w:proofErr w:type="gramStart"/>
      <w:r w:rsidRPr="002E1271">
        <w:rPr>
          <w:rFonts w:ascii="Arial" w:hAnsi="Arial" w:cs="Arial"/>
          <w:b/>
          <w:sz w:val="24"/>
          <w:szCs w:val="24"/>
        </w:rPr>
        <w:t>в неведомственной охраны</w:t>
      </w:r>
      <w:proofErr w:type="gramEnd"/>
      <w:r w:rsidRPr="002E1271">
        <w:rPr>
          <w:rFonts w:ascii="Arial" w:hAnsi="Arial" w:cs="Arial"/>
          <w:b/>
          <w:sz w:val="24"/>
          <w:szCs w:val="24"/>
        </w:rPr>
        <w:t xml:space="preserve"> по Бавлинскому району - Филиал ФГКУ УВО Войска Национальной Гвардий России по Республики Татарстан</w:t>
      </w:r>
    </w:p>
    <w:p w:rsidR="00E56896" w:rsidRPr="002E1271" w:rsidRDefault="00E56896" w:rsidP="00E56896">
      <w:pPr>
        <w:spacing w:line="120" w:lineRule="auto"/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b/>
          <w:sz w:val="24"/>
          <w:szCs w:val="24"/>
        </w:rPr>
        <w:t xml:space="preserve"> </w:t>
      </w:r>
    </w:p>
    <w:p w:rsidR="00E56896" w:rsidRPr="002E1271" w:rsidRDefault="00E56896" w:rsidP="00E56896">
      <w:pPr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Обеспечивает охрану общественного порядка при возникновении чрезвычайных ситуаций.</w:t>
      </w:r>
    </w:p>
    <w:p w:rsidR="00E56896" w:rsidRPr="002E1271" w:rsidRDefault="00E56896" w:rsidP="00E56896">
      <w:pPr>
        <w:jc w:val="center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jc w:val="center"/>
        <w:rPr>
          <w:rFonts w:ascii="Arial" w:hAnsi="Arial" w:cs="Arial"/>
          <w:sz w:val="24"/>
          <w:szCs w:val="24"/>
        </w:rPr>
      </w:pPr>
    </w:p>
    <w:p w:rsidR="00E56896" w:rsidRPr="002E1271" w:rsidRDefault="00E56896" w:rsidP="00E56896">
      <w:pPr>
        <w:jc w:val="center"/>
        <w:rPr>
          <w:rFonts w:ascii="Arial" w:hAnsi="Arial" w:cs="Arial"/>
          <w:sz w:val="24"/>
          <w:szCs w:val="24"/>
        </w:rPr>
      </w:pPr>
      <w:r w:rsidRPr="002E1271">
        <w:rPr>
          <w:rFonts w:ascii="Arial" w:hAnsi="Arial" w:cs="Arial"/>
          <w:sz w:val="24"/>
          <w:szCs w:val="24"/>
        </w:rPr>
        <w:t>_________________</w:t>
      </w:r>
    </w:p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bookmarkEnd w:id="0"/>
    <w:p w:rsidR="00E56896" w:rsidRPr="002E1271" w:rsidRDefault="00E56896" w:rsidP="008A32DC">
      <w:pPr>
        <w:spacing w:before="100" w:beforeAutospacing="1" w:after="100" w:afterAutospacing="1"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sectPr w:rsidR="00E56896" w:rsidRPr="002E1271" w:rsidSect="002E1271">
      <w:pgSz w:w="11906" w:h="16838"/>
      <w:pgMar w:top="1134" w:right="567" w:bottom="1134" w:left="1134" w:header="0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0A8" w:rsidRDefault="00E530A8" w:rsidP="00F92DE4">
      <w:pPr>
        <w:spacing w:line="240" w:lineRule="auto"/>
      </w:pPr>
      <w:r>
        <w:separator/>
      </w:r>
    </w:p>
  </w:endnote>
  <w:endnote w:type="continuationSeparator" w:id="0">
    <w:p w:rsidR="00E530A8" w:rsidRDefault="00E530A8" w:rsidP="00F92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0A8" w:rsidRDefault="00E530A8" w:rsidP="00F92DE4">
      <w:pPr>
        <w:spacing w:line="240" w:lineRule="auto"/>
      </w:pPr>
      <w:r>
        <w:separator/>
      </w:r>
    </w:p>
  </w:footnote>
  <w:footnote w:type="continuationSeparator" w:id="0">
    <w:p w:rsidR="00E530A8" w:rsidRDefault="00E530A8" w:rsidP="00F92D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4001"/>
      <w:docPartObj>
        <w:docPartGallery w:val="Page Numbers (Top of Page)"/>
        <w:docPartUnique/>
      </w:docPartObj>
    </w:sdtPr>
    <w:sdtContent>
      <w:p w:rsidR="00E56896" w:rsidRDefault="00E5689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271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E56896" w:rsidRDefault="00E568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15A2B"/>
    <w:multiLevelType w:val="hybridMultilevel"/>
    <w:tmpl w:val="0FE64176"/>
    <w:lvl w:ilvl="0" w:tplc="DA4641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DC"/>
    <w:rsid w:val="00024955"/>
    <w:rsid w:val="00041012"/>
    <w:rsid w:val="00064171"/>
    <w:rsid w:val="00082325"/>
    <w:rsid w:val="00091035"/>
    <w:rsid w:val="000B6F82"/>
    <w:rsid w:val="000E135D"/>
    <w:rsid w:val="000E36DB"/>
    <w:rsid w:val="000E602D"/>
    <w:rsid w:val="001275A1"/>
    <w:rsid w:val="00134FED"/>
    <w:rsid w:val="0014642C"/>
    <w:rsid w:val="001606B5"/>
    <w:rsid w:val="00166D42"/>
    <w:rsid w:val="001866EF"/>
    <w:rsid w:val="001B59DC"/>
    <w:rsid w:val="00257F34"/>
    <w:rsid w:val="00264C72"/>
    <w:rsid w:val="002807CE"/>
    <w:rsid w:val="002B0749"/>
    <w:rsid w:val="002E1271"/>
    <w:rsid w:val="002F32C2"/>
    <w:rsid w:val="003126A6"/>
    <w:rsid w:val="00317E71"/>
    <w:rsid w:val="00320811"/>
    <w:rsid w:val="0032170B"/>
    <w:rsid w:val="00332D90"/>
    <w:rsid w:val="003454CE"/>
    <w:rsid w:val="00393073"/>
    <w:rsid w:val="003B0389"/>
    <w:rsid w:val="003E74C2"/>
    <w:rsid w:val="004709BD"/>
    <w:rsid w:val="005626A2"/>
    <w:rsid w:val="005749D9"/>
    <w:rsid w:val="00580FDC"/>
    <w:rsid w:val="005845AD"/>
    <w:rsid w:val="00585825"/>
    <w:rsid w:val="005C7989"/>
    <w:rsid w:val="005F4A79"/>
    <w:rsid w:val="00624103"/>
    <w:rsid w:val="00626EFE"/>
    <w:rsid w:val="006311F9"/>
    <w:rsid w:val="00636031"/>
    <w:rsid w:val="00685B7B"/>
    <w:rsid w:val="00722E08"/>
    <w:rsid w:val="0072495B"/>
    <w:rsid w:val="0074385B"/>
    <w:rsid w:val="00746BC9"/>
    <w:rsid w:val="00757B9A"/>
    <w:rsid w:val="007A38BA"/>
    <w:rsid w:val="007A491F"/>
    <w:rsid w:val="007C4369"/>
    <w:rsid w:val="007F5F90"/>
    <w:rsid w:val="00843B26"/>
    <w:rsid w:val="00855E77"/>
    <w:rsid w:val="00856A45"/>
    <w:rsid w:val="00862A1A"/>
    <w:rsid w:val="008A32DC"/>
    <w:rsid w:val="008B7EC5"/>
    <w:rsid w:val="008C4C73"/>
    <w:rsid w:val="008C7A18"/>
    <w:rsid w:val="00962AC8"/>
    <w:rsid w:val="00971FE8"/>
    <w:rsid w:val="00981D2B"/>
    <w:rsid w:val="0098761E"/>
    <w:rsid w:val="00992AAC"/>
    <w:rsid w:val="0099502B"/>
    <w:rsid w:val="009C0DEF"/>
    <w:rsid w:val="009C7928"/>
    <w:rsid w:val="009E2F5D"/>
    <w:rsid w:val="009E57D9"/>
    <w:rsid w:val="00A634C0"/>
    <w:rsid w:val="00B11003"/>
    <w:rsid w:val="00B22B9C"/>
    <w:rsid w:val="00B62EB9"/>
    <w:rsid w:val="00B81039"/>
    <w:rsid w:val="00B93CDC"/>
    <w:rsid w:val="00B9439E"/>
    <w:rsid w:val="00BC7E10"/>
    <w:rsid w:val="00BD1BB4"/>
    <w:rsid w:val="00BF3664"/>
    <w:rsid w:val="00BF5289"/>
    <w:rsid w:val="00C4711E"/>
    <w:rsid w:val="00C70DF9"/>
    <w:rsid w:val="00CA3DD6"/>
    <w:rsid w:val="00CC7CE7"/>
    <w:rsid w:val="00CD6A01"/>
    <w:rsid w:val="00CE265E"/>
    <w:rsid w:val="00CE3F23"/>
    <w:rsid w:val="00D22BC8"/>
    <w:rsid w:val="00D66733"/>
    <w:rsid w:val="00D90AB4"/>
    <w:rsid w:val="00DC607C"/>
    <w:rsid w:val="00E33051"/>
    <w:rsid w:val="00E530A8"/>
    <w:rsid w:val="00E56896"/>
    <w:rsid w:val="00E90372"/>
    <w:rsid w:val="00E97658"/>
    <w:rsid w:val="00EA4E35"/>
    <w:rsid w:val="00EF20CB"/>
    <w:rsid w:val="00F15CCE"/>
    <w:rsid w:val="00F92DE4"/>
    <w:rsid w:val="00FA5170"/>
    <w:rsid w:val="00FA7A42"/>
    <w:rsid w:val="00FD7B0F"/>
    <w:rsid w:val="00FF08CF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7A3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8BA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856A45"/>
    <w:pPr>
      <w:widowControl w:val="0"/>
      <w:adjustRightInd w:val="0"/>
      <w:spacing w:after="160" w:line="240" w:lineRule="exact"/>
      <w:ind w:firstLine="0"/>
      <w:jc w:val="right"/>
    </w:pPr>
    <w:rPr>
      <w:lang w:val="en-GB" w:eastAsia="en-US"/>
    </w:rPr>
  </w:style>
  <w:style w:type="table" w:styleId="a8">
    <w:name w:val="Table Grid"/>
    <w:basedOn w:val="a1"/>
    <w:uiPriority w:val="59"/>
    <w:rsid w:val="00B9439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_"/>
    <w:basedOn w:val="a0"/>
    <w:link w:val="12"/>
    <w:rsid w:val="00B9439E"/>
    <w:rPr>
      <w:rFonts w:ascii="Times New Roman" w:hAnsi="Times New Roman"/>
      <w:b/>
      <w:bCs/>
      <w:spacing w:val="10"/>
      <w:shd w:val="clear" w:color="auto" w:fill="FFFFFF"/>
    </w:rPr>
  </w:style>
  <w:style w:type="character" w:customStyle="1" w:styleId="11pt0pt">
    <w:name w:val="Основной текст + 11 pt;Не полужирный;Интервал 0 pt"/>
    <w:basedOn w:val="a9"/>
    <w:rsid w:val="00B9439E"/>
    <w:rPr>
      <w:rFonts w:ascii="Times New Roman" w:hAnsi="Times New Roman"/>
      <w:b/>
      <w:bCs/>
      <w:color w:val="000000"/>
      <w:spacing w:val="6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9"/>
    <w:rsid w:val="00B9439E"/>
    <w:pPr>
      <w:widowControl w:val="0"/>
      <w:shd w:val="clear" w:color="auto" w:fill="FFFFFF"/>
      <w:spacing w:before="240" w:line="320" w:lineRule="exact"/>
      <w:ind w:firstLine="0"/>
      <w:jc w:val="center"/>
    </w:pPr>
    <w:rPr>
      <w:b/>
      <w:bCs/>
      <w:spacing w:val="10"/>
      <w:lang w:eastAsia="en-US"/>
    </w:rPr>
  </w:style>
  <w:style w:type="character" w:customStyle="1" w:styleId="105pt0pt">
    <w:name w:val="Основной текст + 10;5 pt;Интервал 0 pt"/>
    <w:basedOn w:val="a9"/>
    <w:rsid w:val="008B7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a">
    <w:name w:val="Hyperlink"/>
    <w:basedOn w:val="a0"/>
    <w:rsid w:val="008B7EC5"/>
    <w:rPr>
      <w:color w:val="0066CC"/>
      <w:u w:val="single"/>
    </w:rPr>
  </w:style>
  <w:style w:type="paragraph" w:customStyle="1" w:styleId="Default">
    <w:name w:val="Default"/>
    <w:rsid w:val="00257F34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/>
      <w:color w:val="000000"/>
      <w:sz w:val="24"/>
      <w:szCs w:val="24"/>
    </w:rPr>
  </w:style>
  <w:style w:type="character" w:customStyle="1" w:styleId="0pt">
    <w:name w:val="Основной текст + Не полужирный;Интервал 0 pt"/>
    <w:basedOn w:val="a9"/>
    <w:rsid w:val="002B07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9"/>
    <w:rsid w:val="002B07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2B0749"/>
    <w:pPr>
      <w:widowControl w:val="0"/>
      <w:shd w:val="clear" w:color="auto" w:fill="FFFFFF"/>
      <w:spacing w:after="240" w:line="274" w:lineRule="exact"/>
      <w:ind w:firstLine="0"/>
      <w:jc w:val="left"/>
    </w:pPr>
    <w:rPr>
      <w:b/>
      <w:bCs/>
      <w:color w:val="000000"/>
      <w:spacing w:val="5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F92DE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2DE4"/>
    <w:rPr>
      <w:rFonts w:ascii="Times New Roman" w:hAnsi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92DE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92DE4"/>
    <w:rPr>
      <w:rFonts w:ascii="Times New Roman" w:hAnsi="Times New Roman"/>
      <w:lang w:eastAsia="ru-RU"/>
    </w:rPr>
  </w:style>
  <w:style w:type="paragraph" w:styleId="af">
    <w:name w:val="List Paragraph"/>
    <w:basedOn w:val="a"/>
    <w:uiPriority w:val="34"/>
    <w:qFormat/>
    <w:rsid w:val="00E5689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1"/>
    <w:next w:val="a8"/>
    <w:uiPriority w:val="59"/>
    <w:rsid w:val="00E56896"/>
    <w:pPr>
      <w:spacing w:line="240" w:lineRule="auto"/>
      <w:ind w:firstLine="0"/>
      <w:jc w:val="left"/>
    </w:pPr>
    <w:rPr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7A3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8BA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856A45"/>
    <w:pPr>
      <w:widowControl w:val="0"/>
      <w:adjustRightInd w:val="0"/>
      <w:spacing w:after="160" w:line="240" w:lineRule="exact"/>
      <w:ind w:firstLine="0"/>
      <w:jc w:val="right"/>
    </w:pPr>
    <w:rPr>
      <w:lang w:val="en-GB" w:eastAsia="en-US"/>
    </w:rPr>
  </w:style>
  <w:style w:type="table" w:styleId="a8">
    <w:name w:val="Table Grid"/>
    <w:basedOn w:val="a1"/>
    <w:uiPriority w:val="59"/>
    <w:rsid w:val="00B9439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_"/>
    <w:basedOn w:val="a0"/>
    <w:link w:val="12"/>
    <w:rsid w:val="00B9439E"/>
    <w:rPr>
      <w:rFonts w:ascii="Times New Roman" w:hAnsi="Times New Roman"/>
      <w:b/>
      <w:bCs/>
      <w:spacing w:val="10"/>
      <w:shd w:val="clear" w:color="auto" w:fill="FFFFFF"/>
    </w:rPr>
  </w:style>
  <w:style w:type="character" w:customStyle="1" w:styleId="11pt0pt">
    <w:name w:val="Основной текст + 11 pt;Не полужирный;Интервал 0 pt"/>
    <w:basedOn w:val="a9"/>
    <w:rsid w:val="00B9439E"/>
    <w:rPr>
      <w:rFonts w:ascii="Times New Roman" w:hAnsi="Times New Roman"/>
      <w:b/>
      <w:bCs/>
      <w:color w:val="000000"/>
      <w:spacing w:val="6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9"/>
    <w:rsid w:val="00B9439E"/>
    <w:pPr>
      <w:widowControl w:val="0"/>
      <w:shd w:val="clear" w:color="auto" w:fill="FFFFFF"/>
      <w:spacing w:before="240" w:line="320" w:lineRule="exact"/>
      <w:ind w:firstLine="0"/>
      <w:jc w:val="center"/>
    </w:pPr>
    <w:rPr>
      <w:b/>
      <w:bCs/>
      <w:spacing w:val="10"/>
      <w:lang w:eastAsia="en-US"/>
    </w:rPr>
  </w:style>
  <w:style w:type="character" w:customStyle="1" w:styleId="105pt0pt">
    <w:name w:val="Основной текст + 10;5 pt;Интервал 0 pt"/>
    <w:basedOn w:val="a9"/>
    <w:rsid w:val="008B7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a">
    <w:name w:val="Hyperlink"/>
    <w:basedOn w:val="a0"/>
    <w:rsid w:val="008B7EC5"/>
    <w:rPr>
      <w:color w:val="0066CC"/>
      <w:u w:val="single"/>
    </w:rPr>
  </w:style>
  <w:style w:type="paragraph" w:customStyle="1" w:styleId="Default">
    <w:name w:val="Default"/>
    <w:rsid w:val="00257F34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/>
      <w:color w:val="000000"/>
      <w:sz w:val="24"/>
      <w:szCs w:val="24"/>
    </w:rPr>
  </w:style>
  <w:style w:type="character" w:customStyle="1" w:styleId="0pt">
    <w:name w:val="Основной текст + Не полужирный;Интервал 0 pt"/>
    <w:basedOn w:val="a9"/>
    <w:rsid w:val="002B07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9"/>
    <w:rsid w:val="002B07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2B0749"/>
    <w:pPr>
      <w:widowControl w:val="0"/>
      <w:shd w:val="clear" w:color="auto" w:fill="FFFFFF"/>
      <w:spacing w:after="240" w:line="274" w:lineRule="exact"/>
      <w:ind w:firstLine="0"/>
      <w:jc w:val="left"/>
    </w:pPr>
    <w:rPr>
      <w:b/>
      <w:bCs/>
      <w:color w:val="000000"/>
      <w:spacing w:val="5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F92DE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2DE4"/>
    <w:rPr>
      <w:rFonts w:ascii="Times New Roman" w:hAnsi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92DE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92DE4"/>
    <w:rPr>
      <w:rFonts w:ascii="Times New Roman" w:hAnsi="Times New Roman"/>
      <w:lang w:eastAsia="ru-RU"/>
    </w:rPr>
  </w:style>
  <w:style w:type="paragraph" w:styleId="af">
    <w:name w:val="List Paragraph"/>
    <w:basedOn w:val="a"/>
    <w:uiPriority w:val="34"/>
    <w:qFormat/>
    <w:rsid w:val="00E5689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1"/>
    <w:next w:val="a8"/>
    <w:uiPriority w:val="59"/>
    <w:rsid w:val="00E56896"/>
    <w:pPr>
      <w:spacing w:line="240" w:lineRule="auto"/>
      <w:ind w:firstLine="0"/>
      <w:jc w:val="left"/>
    </w:pPr>
    <w:rPr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0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902344800&amp;prevdoc=543506367&amp;point=mark=000000000000000000000000000000000000000000000000006540I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901788501&amp;prevdoc=54350636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09935&amp;prevdoc=54350636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17015554&amp;prevdoc=54350636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5F1C-4020-4EE8-AC35-F64B982F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7674</Words>
  <Characters>43744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2019-05-17T07:41:00Z</cp:lastPrinted>
  <dcterms:created xsi:type="dcterms:W3CDTF">2019-05-20T10:09:00Z</dcterms:created>
  <dcterms:modified xsi:type="dcterms:W3CDTF">2019-05-20T10:09:00Z</dcterms:modified>
</cp:coreProperties>
</file>