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9C" w:rsidRPr="00036C9C" w:rsidRDefault="00160959" w:rsidP="00036C9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tbl>
      <w:tblPr>
        <w:tblpPr w:leftFromText="180" w:rightFromText="180" w:bottomFromText="200" w:vertAnchor="text" w:horzAnchor="margin" w:tblpY="-60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036C9C" w:rsidTr="00036C9C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36C9C" w:rsidRPr="00036C9C" w:rsidRDefault="00036C9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36C9C">
              <w:rPr>
                <w:bCs/>
                <w:sz w:val="24"/>
                <w:szCs w:val="24"/>
              </w:rPr>
              <w:t>СОВЕТ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36C9C">
              <w:rPr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036C9C">
              <w:rPr>
                <w:sz w:val="24"/>
                <w:szCs w:val="24"/>
              </w:rPr>
              <w:t xml:space="preserve"> 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6C9C">
              <w:rPr>
                <w:bCs/>
                <w:sz w:val="24"/>
                <w:szCs w:val="24"/>
              </w:rPr>
              <w:t>БАВЛИНСКОГО</w:t>
            </w:r>
            <w:r w:rsidRPr="00036C9C">
              <w:rPr>
                <w:bCs/>
                <w:sz w:val="24"/>
                <w:szCs w:val="24"/>
              </w:rPr>
              <w:br/>
              <w:t>МУНИЦИПАЛЬНОГО РАЙОНА</w:t>
            </w:r>
            <w:r w:rsidRPr="00036C9C">
              <w:rPr>
                <w:sz w:val="24"/>
                <w:szCs w:val="24"/>
              </w:rPr>
              <w:t xml:space="preserve"> </w:t>
            </w:r>
          </w:p>
          <w:p w:rsidR="00036C9C" w:rsidRPr="00036C9C" w:rsidRDefault="00036C9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4"/>
                <w:szCs w:val="24"/>
              </w:rPr>
            </w:pPr>
            <w:r w:rsidRPr="00036C9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C9C" w:rsidRPr="00036C9C" w:rsidRDefault="00036C9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36C9C" w:rsidRPr="00036C9C" w:rsidRDefault="00036C9C">
            <w:pPr>
              <w:spacing w:line="276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036C9C">
              <w:rPr>
                <w:sz w:val="24"/>
                <w:szCs w:val="24"/>
              </w:rPr>
              <w:t>ТАТАРСТАН  РЕСПУБЛИКАСЫ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36C9C">
              <w:rPr>
                <w:bCs/>
                <w:sz w:val="24"/>
                <w:szCs w:val="24"/>
              </w:rPr>
              <w:t>БАУЛЫ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36C9C">
              <w:rPr>
                <w:bCs/>
                <w:sz w:val="24"/>
                <w:szCs w:val="24"/>
              </w:rPr>
              <w:t>МУНИЦИПАЛЬ РАЙОНЫ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036C9C">
              <w:rPr>
                <w:bCs/>
                <w:color w:val="000000"/>
                <w:sz w:val="24"/>
                <w:szCs w:val="24"/>
              </w:rPr>
              <w:t>УДМУРТ ТАШЛЫСЫ</w:t>
            </w:r>
          </w:p>
          <w:p w:rsidR="00036C9C" w:rsidRPr="00036C9C" w:rsidRDefault="00036C9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36C9C">
              <w:rPr>
                <w:bCs/>
                <w:color w:val="000000"/>
                <w:sz w:val="24"/>
                <w:szCs w:val="24"/>
              </w:rPr>
              <w:t xml:space="preserve">АВЫЛ </w:t>
            </w:r>
            <w:r w:rsidRPr="00036C9C">
              <w:rPr>
                <w:bCs/>
                <w:sz w:val="24"/>
                <w:szCs w:val="24"/>
                <w:lang w:val="tt-RU"/>
              </w:rPr>
              <w:t>Җ</w:t>
            </w:r>
            <w:r w:rsidRPr="00036C9C">
              <w:rPr>
                <w:bCs/>
                <w:sz w:val="24"/>
                <w:szCs w:val="24"/>
              </w:rPr>
              <w:t>ИРЛЕГЕ</w:t>
            </w:r>
          </w:p>
          <w:p w:rsidR="00036C9C" w:rsidRPr="00036C9C" w:rsidRDefault="00036C9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4"/>
                <w:szCs w:val="24"/>
              </w:rPr>
            </w:pPr>
            <w:r w:rsidRPr="00036C9C">
              <w:rPr>
                <w:sz w:val="24"/>
                <w:szCs w:val="24"/>
              </w:rPr>
              <w:t>СОВЕТЫ</w:t>
            </w:r>
          </w:p>
        </w:tc>
      </w:tr>
    </w:tbl>
    <w:p w:rsidR="00036C9C" w:rsidRDefault="00036C9C" w:rsidP="00036C9C">
      <w:pPr>
        <w:pStyle w:val="ab"/>
        <w:ind w:firstLine="0"/>
        <w:jc w:val="center"/>
        <w:rPr>
          <w:b w:val="0"/>
        </w:rPr>
      </w:pPr>
      <w:r>
        <w:rPr>
          <w:b w:val="0"/>
        </w:rPr>
        <w:t>РЕШЕНИЕ</w:t>
      </w:r>
      <w:r>
        <w:rPr>
          <w:b w:val="0"/>
        </w:rPr>
        <w:tab/>
      </w:r>
      <w:r>
        <w:rPr>
          <w:b w:val="0"/>
        </w:rPr>
        <w:tab/>
        <w:t xml:space="preserve">                          </w:t>
      </w:r>
      <w:r>
        <w:rPr>
          <w:b w:val="0"/>
        </w:rPr>
        <w:tab/>
      </w:r>
      <w:r>
        <w:rPr>
          <w:b w:val="0"/>
        </w:rPr>
        <w:tab/>
        <w:t xml:space="preserve">    КАРАР</w:t>
      </w:r>
    </w:p>
    <w:p w:rsidR="00036C9C" w:rsidRDefault="00036C9C" w:rsidP="00036C9C"/>
    <w:p w:rsidR="00036C9C" w:rsidRDefault="00036C9C" w:rsidP="00036C9C">
      <w:pPr>
        <w:rPr>
          <w:bCs/>
          <w:i/>
          <w:iCs/>
          <w:szCs w:val="28"/>
        </w:rPr>
      </w:pPr>
      <w:r>
        <w:rPr>
          <w:bCs/>
          <w:sz w:val="28"/>
          <w:szCs w:val="28"/>
        </w:rPr>
        <w:t xml:space="preserve">      </w:t>
      </w:r>
      <w:r w:rsidR="001609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2019 г</w:t>
      </w:r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8"/>
          <w:szCs w:val="28"/>
        </w:rPr>
        <w:t xml:space="preserve">   </w:t>
      </w:r>
      <w:r w:rsidR="00160959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№ </w:t>
      </w:r>
    </w:p>
    <w:p w:rsidR="00036C9C" w:rsidRPr="00036C9C" w:rsidRDefault="00036C9C" w:rsidP="00036C9C">
      <w:pPr>
        <w:jc w:val="center"/>
        <w:rPr>
          <w:bCs/>
          <w:sz w:val="28"/>
          <w:szCs w:val="22"/>
        </w:rPr>
      </w:pPr>
      <w:proofErr w:type="spellStart"/>
      <w:r>
        <w:rPr>
          <w:bCs/>
          <w:sz w:val="28"/>
        </w:rPr>
        <w:t>с</w:t>
      </w:r>
      <w:proofErr w:type="gramStart"/>
      <w:r>
        <w:rPr>
          <w:bCs/>
          <w:sz w:val="28"/>
        </w:rPr>
        <w:t>.А</w:t>
      </w:r>
      <w:proofErr w:type="gramEnd"/>
      <w:r>
        <w:rPr>
          <w:bCs/>
          <w:sz w:val="28"/>
        </w:rPr>
        <w:t>лексеевка</w:t>
      </w:r>
      <w:proofErr w:type="spellEnd"/>
    </w:p>
    <w:p w:rsidR="00B44135" w:rsidRDefault="00CD45A9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CD45A9">
        <w:rPr>
          <w:sz w:val="28"/>
          <w:szCs w:val="28"/>
        </w:rPr>
        <w:t xml:space="preserve">О внесении изменений </w:t>
      </w:r>
      <w:r w:rsidR="00FA7FFE">
        <w:rPr>
          <w:sz w:val="28"/>
          <w:szCs w:val="28"/>
        </w:rPr>
        <w:t xml:space="preserve">в </w:t>
      </w:r>
      <w:r w:rsidR="00B44135" w:rsidRPr="00B44135">
        <w:rPr>
          <w:rFonts w:eastAsia="Calibri"/>
          <w:color w:val="000000"/>
          <w:sz w:val="27"/>
          <w:szCs w:val="27"/>
        </w:rPr>
        <w:t>Положени</w:t>
      </w:r>
      <w:r w:rsidR="00B44135">
        <w:rPr>
          <w:rFonts w:eastAsia="Calibri"/>
          <w:color w:val="000000"/>
          <w:sz w:val="27"/>
          <w:szCs w:val="27"/>
        </w:rPr>
        <w:t>е</w:t>
      </w:r>
      <w:r w:rsidR="00B44135" w:rsidRPr="00B44135">
        <w:rPr>
          <w:rFonts w:eastAsia="Calibri"/>
          <w:color w:val="000000"/>
          <w:sz w:val="27"/>
          <w:szCs w:val="27"/>
        </w:rPr>
        <w:t xml:space="preserve"> о порядке 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получения муниципальными служащими </w:t>
      </w:r>
      <w:proofErr w:type="gramStart"/>
      <w:r w:rsidRPr="00B44135">
        <w:rPr>
          <w:rFonts w:eastAsia="Calibri"/>
          <w:color w:val="000000"/>
          <w:sz w:val="27"/>
          <w:szCs w:val="27"/>
        </w:rPr>
        <w:t>в</w:t>
      </w:r>
      <w:proofErr w:type="gramEnd"/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муниципальном </w:t>
      </w:r>
      <w:proofErr w:type="gramStart"/>
      <w:r w:rsidRPr="00B44135">
        <w:rPr>
          <w:rFonts w:eastAsia="Calibri"/>
          <w:color w:val="000000"/>
          <w:sz w:val="27"/>
          <w:szCs w:val="27"/>
        </w:rPr>
        <w:t>образовании</w:t>
      </w:r>
      <w:proofErr w:type="gramEnd"/>
      <w:r w:rsidRPr="00B44135">
        <w:rPr>
          <w:rFonts w:eastAsia="Calibri"/>
          <w:color w:val="000000"/>
          <w:sz w:val="27"/>
          <w:szCs w:val="27"/>
        </w:rPr>
        <w:t xml:space="preserve"> «</w:t>
      </w:r>
      <w:proofErr w:type="spellStart"/>
      <w:r w:rsidR="00036C9C">
        <w:rPr>
          <w:rFonts w:eastAsia="Calibri"/>
          <w:color w:val="000000"/>
          <w:sz w:val="27"/>
          <w:szCs w:val="27"/>
        </w:rPr>
        <w:t>Удмуртско-Ташлинское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сель</w:t>
      </w:r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proofErr w:type="spellStart"/>
      <w:r w:rsidRPr="00B44135">
        <w:rPr>
          <w:rFonts w:eastAsia="Calibri"/>
          <w:color w:val="000000"/>
          <w:sz w:val="27"/>
          <w:szCs w:val="27"/>
        </w:rPr>
        <w:t>ское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Pr="00B44135">
        <w:rPr>
          <w:rFonts w:eastAsia="Calibri"/>
          <w:color w:val="000000"/>
          <w:sz w:val="27"/>
          <w:szCs w:val="27"/>
        </w:rPr>
        <w:t>поселение</w:t>
      </w:r>
      <w:proofErr w:type="gramStart"/>
      <w:r w:rsidRPr="00B44135">
        <w:rPr>
          <w:rFonts w:eastAsia="Calibri"/>
          <w:color w:val="000000"/>
          <w:sz w:val="27"/>
          <w:szCs w:val="27"/>
        </w:rPr>
        <w:t>»Б</w:t>
      </w:r>
      <w:proofErr w:type="gramEnd"/>
      <w:r w:rsidRPr="00B44135">
        <w:rPr>
          <w:rFonts w:eastAsia="Calibri"/>
          <w:color w:val="000000"/>
          <w:sz w:val="27"/>
          <w:szCs w:val="27"/>
        </w:rPr>
        <w:t>авлинского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муниципального</w:t>
      </w:r>
    </w:p>
    <w:p w:rsid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района Республики Татарстан»</w:t>
      </w:r>
      <w:r w:rsidR="0040244D">
        <w:rPr>
          <w:rFonts w:eastAsia="Calibri"/>
          <w:color w:val="000000"/>
          <w:sz w:val="27"/>
          <w:szCs w:val="27"/>
        </w:rPr>
        <w:t xml:space="preserve"> </w:t>
      </w:r>
      <w:bookmarkStart w:id="0" w:name="_GoBack"/>
      <w:bookmarkEnd w:id="0"/>
      <w:r w:rsidRPr="00B44135">
        <w:rPr>
          <w:rFonts w:eastAsia="Calibri"/>
          <w:color w:val="000000"/>
          <w:sz w:val="27"/>
          <w:szCs w:val="27"/>
        </w:rPr>
        <w:t>разрешения</w:t>
      </w:r>
    </w:p>
    <w:p w:rsidR="00B44135" w:rsidRPr="00B44135" w:rsidRDefault="00B44135" w:rsidP="00B44135">
      <w:pPr>
        <w:spacing w:line="240" w:lineRule="auto"/>
        <w:ind w:firstLine="0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представителя нанимателя (работодателя)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на участие на безвозмездной основе  в </w:t>
      </w:r>
      <w:proofErr w:type="spellStart"/>
      <w:r w:rsidRPr="00B44135">
        <w:rPr>
          <w:rFonts w:eastAsia="Calibri"/>
          <w:color w:val="000000"/>
          <w:sz w:val="27"/>
          <w:szCs w:val="27"/>
        </w:rPr>
        <w:t>управле</w:t>
      </w:r>
      <w:proofErr w:type="spellEnd"/>
      <w:r>
        <w:rPr>
          <w:rFonts w:eastAsia="Calibri"/>
          <w:color w:val="000000"/>
          <w:sz w:val="27"/>
          <w:szCs w:val="27"/>
        </w:rPr>
        <w:t>-</w:t>
      </w:r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нии</w:t>
      </w:r>
      <w:proofErr w:type="spellEnd"/>
      <w:r w:rsidRPr="00B44135">
        <w:rPr>
          <w:rFonts w:eastAsia="Calibri"/>
          <w:color w:val="000000"/>
          <w:sz w:val="27"/>
          <w:szCs w:val="27"/>
        </w:rPr>
        <w:t xml:space="preserve"> некоммерческими организациями  (кроме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proofErr w:type="spellStart"/>
      <w:proofErr w:type="gramStart"/>
      <w:r w:rsidRPr="00B44135">
        <w:rPr>
          <w:rFonts w:eastAsia="Calibri"/>
          <w:color w:val="000000"/>
          <w:sz w:val="27"/>
          <w:szCs w:val="27"/>
        </w:rPr>
        <w:t>политическойпартии</w:t>
      </w:r>
      <w:proofErr w:type="spellEnd"/>
      <w:r w:rsidRPr="00B44135">
        <w:rPr>
          <w:rFonts w:eastAsia="Calibri"/>
          <w:color w:val="000000"/>
          <w:sz w:val="27"/>
          <w:szCs w:val="27"/>
        </w:rPr>
        <w:t>) в качестве единоличного</w:t>
      </w:r>
      <w:proofErr w:type="gramEnd"/>
    </w:p>
    <w:p w:rsidR="00B44135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 xml:space="preserve">исполнительного органа или вхождение в состав 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 w:rsidRPr="00B44135">
        <w:rPr>
          <w:rFonts w:eastAsia="Calibri"/>
          <w:color w:val="000000"/>
          <w:sz w:val="27"/>
          <w:szCs w:val="27"/>
        </w:rPr>
        <w:t>их коллегиальных органов управления</w:t>
      </w:r>
      <w:r>
        <w:rPr>
          <w:rFonts w:eastAsia="Calibri"/>
          <w:color w:val="000000"/>
          <w:sz w:val="27"/>
          <w:szCs w:val="27"/>
        </w:rPr>
        <w:t xml:space="preserve">, </w:t>
      </w:r>
      <w:proofErr w:type="spellStart"/>
      <w:r>
        <w:rPr>
          <w:rFonts w:eastAsia="Calibri"/>
          <w:color w:val="000000"/>
          <w:sz w:val="27"/>
          <w:szCs w:val="27"/>
        </w:rPr>
        <w:t>утверж</w:t>
      </w:r>
      <w:proofErr w:type="spellEnd"/>
      <w:r w:rsidR="009231C9">
        <w:rPr>
          <w:rFonts w:eastAsia="Calibri"/>
          <w:color w:val="000000"/>
          <w:sz w:val="27"/>
          <w:szCs w:val="27"/>
        </w:rPr>
        <w:t>-</w:t>
      </w:r>
    </w:p>
    <w:p w:rsidR="009231C9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денное</w:t>
      </w:r>
      <w:r w:rsidR="009231C9">
        <w:rPr>
          <w:rFonts w:eastAsia="Calibri"/>
          <w:color w:val="000000"/>
          <w:sz w:val="27"/>
          <w:szCs w:val="27"/>
        </w:rPr>
        <w:t xml:space="preserve"> решение Совета </w:t>
      </w:r>
      <w:proofErr w:type="spellStart"/>
      <w:r w:rsidR="00036C9C">
        <w:rPr>
          <w:rFonts w:eastAsia="Calibri"/>
          <w:color w:val="000000"/>
          <w:sz w:val="27"/>
          <w:szCs w:val="27"/>
        </w:rPr>
        <w:t>Удмуртско-Ташлинского</w:t>
      </w:r>
      <w:proofErr w:type="spellEnd"/>
      <w:r w:rsidR="009231C9">
        <w:rPr>
          <w:rFonts w:eastAsia="Calibri"/>
          <w:color w:val="000000"/>
          <w:sz w:val="27"/>
          <w:szCs w:val="27"/>
        </w:rPr>
        <w:t xml:space="preserve"> сельского </w:t>
      </w:r>
    </w:p>
    <w:p w:rsidR="009231C9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 xml:space="preserve">поселения Бавлинского муниципального района </w:t>
      </w:r>
    </w:p>
    <w:p w:rsidR="009231C9" w:rsidRPr="00B44135" w:rsidRDefault="00036C9C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от 22.08.2017 №4</w:t>
      </w:r>
      <w:r w:rsidR="009231C9">
        <w:rPr>
          <w:rFonts w:eastAsia="Calibri"/>
          <w:color w:val="000000"/>
          <w:sz w:val="27"/>
          <w:szCs w:val="27"/>
        </w:rPr>
        <w:t>8</w:t>
      </w:r>
      <w:r>
        <w:rPr>
          <w:rFonts w:eastAsia="Calibri"/>
          <w:color w:val="000000"/>
          <w:sz w:val="27"/>
          <w:szCs w:val="27"/>
        </w:rPr>
        <w:t xml:space="preserve"> (ред. от 07.11.2018 №91</w:t>
      </w:r>
      <w:r w:rsidR="0021334B">
        <w:rPr>
          <w:rFonts w:eastAsia="Calibri"/>
          <w:color w:val="000000"/>
          <w:sz w:val="27"/>
          <w:szCs w:val="27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B44135" w:rsidP="0021334B">
      <w:pPr>
        <w:pStyle w:val="formattext"/>
        <w:spacing w:line="360" w:lineRule="auto"/>
        <w:ind w:firstLine="480"/>
        <w:jc w:val="both"/>
        <w:rPr>
          <w:sz w:val="28"/>
          <w:szCs w:val="28"/>
        </w:rPr>
      </w:pPr>
      <w:r w:rsidRPr="00B4413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B44135">
        <w:rPr>
          <w:sz w:val="28"/>
          <w:szCs w:val="28"/>
        </w:rPr>
        <w:t>Федеральным</w:t>
      </w:r>
      <w:r w:rsidRPr="00716664">
        <w:rPr>
          <w:sz w:val="28"/>
          <w:szCs w:val="28"/>
        </w:rPr>
        <w:t xml:space="preserve"> законом от 28 декабря 2008 №</w:t>
      </w:r>
      <w:r w:rsidRPr="00B44135">
        <w:rPr>
          <w:sz w:val="28"/>
          <w:szCs w:val="28"/>
        </w:rPr>
        <w:t xml:space="preserve">273-ФЗ </w:t>
      </w:r>
      <w:r w:rsidRPr="00716664">
        <w:rPr>
          <w:sz w:val="28"/>
          <w:szCs w:val="28"/>
        </w:rPr>
        <w:t>«</w:t>
      </w:r>
      <w:r w:rsidRPr="00B44135">
        <w:rPr>
          <w:sz w:val="28"/>
          <w:szCs w:val="28"/>
        </w:rPr>
        <w:t>О противодействии коррупции</w:t>
      </w:r>
      <w:r w:rsidRPr="009231C9">
        <w:rPr>
          <w:sz w:val="28"/>
          <w:szCs w:val="28"/>
        </w:rPr>
        <w:t>»</w:t>
      </w:r>
      <w:r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proofErr w:type="spellStart"/>
      <w:r w:rsidR="00036C9C">
        <w:rPr>
          <w:sz w:val="28"/>
          <w:szCs w:val="28"/>
        </w:rPr>
        <w:t>Удмуртско-Ташлинского</w:t>
      </w:r>
      <w:proofErr w:type="spellEnd"/>
      <w:r w:rsidR="00036C9C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CD45A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proofErr w:type="gramStart"/>
      <w:r w:rsidRPr="00851409">
        <w:rPr>
          <w:sz w:val="28"/>
          <w:szCs w:val="28"/>
        </w:rPr>
        <w:t xml:space="preserve">Внести </w:t>
      </w:r>
      <w:r w:rsidR="00160959">
        <w:rPr>
          <w:sz w:val="28"/>
          <w:szCs w:val="28"/>
        </w:rPr>
        <w:t xml:space="preserve">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160959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036C9C">
        <w:rPr>
          <w:rFonts w:eastAsia="Calibri"/>
          <w:color w:val="000000"/>
          <w:sz w:val="28"/>
          <w:szCs w:val="28"/>
        </w:rPr>
        <w:t>Удмуртско-Ташлинское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proofErr w:type="spellStart"/>
      <w:r w:rsidR="00036C9C">
        <w:rPr>
          <w:rFonts w:eastAsia="Calibri"/>
          <w:color w:val="000000"/>
          <w:sz w:val="28"/>
          <w:szCs w:val="28"/>
        </w:rPr>
        <w:t>Удмуртско-Ташлинского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</w:t>
      </w:r>
      <w:r w:rsidR="00036C9C">
        <w:rPr>
          <w:rFonts w:eastAsia="Calibri"/>
          <w:color w:val="000000"/>
          <w:sz w:val="28"/>
          <w:szCs w:val="28"/>
        </w:rPr>
        <w:t>кого муниципального района от 22.08.2017 №4</w:t>
      </w:r>
      <w:r w:rsidR="009231C9">
        <w:rPr>
          <w:rFonts w:eastAsia="Calibri"/>
          <w:color w:val="000000"/>
          <w:sz w:val="28"/>
          <w:szCs w:val="28"/>
        </w:rPr>
        <w:t>8</w:t>
      </w:r>
      <w:r w:rsidR="0021334B">
        <w:rPr>
          <w:rFonts w:eastAsia="Calibri"/>
          <w:color w:val="000000"/>
          <w:sz w:val="28"/>
          <w:szCs w:val="28"/>
        </w:rPr>
        <w:t xml:space="preserve"> (ред</w:t>
      </w:r>
      <w:proofErr w:type="gramEnd"/>
      <w:r w:rsidR="00036C9C">
        <w:rPr>
          <w:rFonts w:eastAsia="Calibri"/>
          <w:color w:val="000000"/>
          <w:sz w:val="27"/>
          <w:szCs w:val="27"/>
        </w:rPr>
        <w:t xml:space="preserve">. </w:t>
      </w:r>
      <w:proofErr w:type="gramStart"/>
      <w:r w:rsidR="00036C9C">
        <w:rPr>
          <w:rFonts w:eastAsia="Calibri"/>
          <w:color w:val="000000"/>
          <w:sz w:val="27"/>
          <w:szCs w:val="27"/>
        </w:rPr>
        <w:t>от 07.11.2018 №91</w:t>
      </w:r>
      <w:r w:rsidR="0021334B">
        <w:rPr>
          <w:rFonts w:eastAsia="Calibri"/>
          <w:color w:val="000000"/>
          <w:sz w:val="27"/>
          <w:szCs w:val="27"/>
        </w:rPr>
        <w:t>)</w:t>
      </w:r>
      <w:r w:rsidR="0021334B">
        <w:rPr>
          <w:rFonts w:eastAsia="Calibri"/>
          <w:color w:val="000000"/>
          <w:sz w:val="28"/>
          <w:szCs w:val="28"/>
        </w:rPr>
        <w:t xml:space="preserve"> от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  <w:proofErr w:type="gramEnd"/>
    </w:p>
    <w:p w:rsidR="009231C9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21334B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proofErr w:type="spellStart"/>
      <w:r w:rsidR="00036C9C">
        <w:rPr>
          <w:sz w:val="28"/>
          <w:szCs w:val="24"/>
        </w:rPr>
        <w:t>Удмуртско-Ташлинское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160959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160959">
        <w:rPr>
          <w:sz w:val="28"/>
          <w:szCs w:val="24"/>
        </w:rPr>
        <w:t xml:space="preserve"> </w:t>
      </w:r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21334B" w:rsidRPr="0021334B">
        <w:rPr>
          <w:sz w:val="28"/>
          <w:szCs w:val="24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</w:t>
      </w:r>
      <w:r w:rsidR="0021334B" w:rsidRPr="0021334B">
        <w:rPr>
          <w:sz w:val="28"/>
          <w:szCs w:val="24"/>
        </w:rPr>
        <w:lastRenderedPageBreak/>
        <w:t>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522918">
        <w:rPr>
          <w:sz w:val="28"/>
          <w:szCs w:val="24"/>
        </w:rPr>
        <w:t>мотренных федеральными законами</w:t>
      </w:r>
      <w:proofErr w:type="gramStart"/>
      <w:r w:rsidR="00522918">
        <w:rPr>
          <w:sz w:val="28"/>
          <w:szCs w:val="24"/>
        </w:rPr>
        <w:t>.».</w:t>
      </w:r>
      <w:proofErr w:type="gramEnd"/>
    </w:p>
    <w:p w:rsidR="00CD45A9" w:rsidRPr="00851409" w:rsidRDefault="00CD45A9" w:rsidP="0021334B">
      <w:pPr>
        <w:ind w:firstLine="480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044C2E" w:rsidRDefault="00044C2E" w:rsidP="00CD45A9">
      <w:pPr>
        <w:ind w:firstLine="851"/>
        <w:rPr>
          <w:sz w:val="28"/>
          <w:szCs w:val="28"/>
        </w:rPr>
      </w:pPr>
    </w:p>
    <w:p w:rsidR="00707390" w:rsidRPr="00707390" w:rsidRDefault="00707390" w:rsidP="008713F1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036C9C" w:rsidRDefault="00036C9C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</w:t>
      </w:r>
      <w:r w:rsidRPr="00707390">
        <w:rPr>
          <w:sz w:val="28"/>
          <w:szCs w:val="28"/>
        </w:rPr>
        <w:tab/>
      </w:r>
      <w:r w:rsidR="00036C9C">
        <w:rPr>
          <w:sz w:val="28"/>
          <w:szCs w:val="28"/>
        </w:rPr>
        <w:t xml:space="preserve">                                             </w:t>
      </w:r>
      <w:proofErr w:type="spellStart"/>
      <w:r w:rsidR="00036C9C"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036C9C">
      <w:pgSz w:w="11906" w:h="16838"/>
      <w:pgMar w:top="568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E30" w:rsidRDefault="005D0E30" w:rsidP="00742532">
      <w:pPr>
        <w:spacing w:line="240" w:lineRule="auto"/>
      </w:pPr>
      <w:r>
        <w:separator/>
      </w:r>
    </w:p>
  </w:endnote>
  <w:endnote w:type="continuationSeparator" w:id="0">
    <w:p w:rsidR="005D0E30" w:rsidRDefault="005D0E3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E30" w:rsidRDefault="005D0E30" w:rsidP="00742532">
      <w:pPr>
        <w:spacing w:line="240" w:lineRule="auto"/>
      </w:pPr>
      <w:r>
        <w:separator/>
      </w:r>
    </w:p>
  </w:footnote>
  <w:footnote w:type="continuationSeparator" w:id="0">
    <w:p w:rsidR="005D0E30" w:rsidRDefault="005D0E3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165F5"/>
    <w:rsid w:val="00036C9C"/>
    <w:rsid w:val="00040E69"/>
    <w:rsid w:val="00041FB6"/>
    <w:rsid w:val="00044C2E"/>
    <w:rsid w:val="000637D4"/>
    <w:rsid w:val="00084430"/>
    <w:rsid w:val="001340E4"/>
    <w:rsid w:val="00134FED"/>
    <w:rsid w:val="001606B5"/>
    <w:rsid w:val="00160959"/>
    <w:rsid w:val="00172340"/>
    <w:rsid w:val="0021334B"/>
    <w:rsid w:val="002D391F"/>
    <w:rsid w:val="002F5A4B"/>
    <w:rsid w:val="00300F35"/>
    <w:rsid w:val="00320811"/>
    <w:rsid w:val="00375F75"/>
    <w:rsid w:val="0040244D"/>
    <w:rsid w:val="00483C89"/>
    <w:rsid w:val="00516F23"/>
    <w:rsid w:val="00522918"/>
    <w:rsid w:val="005675AE"/>
    <w:rsid w:val="005D0E30"/>
    <w:rsid w:val="005E199F"/>
    <w:rsid w:val="006071EE"/>
    <w:rsid w:val="00615689"/>
    <w:rsid w:val="006C5886"/>
    <w:rsid w:val="00707390"/>
    <w:rsid w:val="00716664"/>
    <w:rsid w:val="0073426A"/>
    <w:rsid w:val="00742532"/>
    <w:rsid w:val="00746BC9"/>
    <w:rsid w:val="00765CCD"/>
    <w:rsid w:val="007840F5"/>
    <w:rsid w:val="007923BB"/>
    <w:rsid w:val="00802190"/>
    <w:rsid w:val="0081509A"/>
    <w:rsid w:val="00851409"/>
    <w:rsid w:val="008713F1"/>
    <w:rsid w:val="008C4C73"/>
    <w:rsid w:val="008E1FE4"/>
    <w:rsid w:val="009231C9"/>
    <w:rsid w:val="009819EB"/>
    <w:rsid w:val="009852A6"/>
    <w:rsid w:val="009C62DE"/>
    <w:rsid w:val="00A1753C"/>
    <w:rsid w:val="00A46408"/>
    <w:rsid w:val="00AA1F11"/>
    <w:rsid w:val="00B44135"/>
    <w:rsid w:val="00B936D9"/>
    <w:rsid w:val="00BF3664"/>
    <w:rsid w:val="00C33D66"/>
    <w:rsid w:val="00C70DF9"/>
    <w:rsid w:val="00C83B0A"/>
    <w:rsid w:val="00CD45A9"/>
    <w:rsid w:val="00D66733"/>
    <w:rsid w:val="00DE3578"/>
    <w:rsid w:val="00E303B1"/>
    <w:rsid w:val="00E53134"/>
    <w:rsid w:val="00E72CC3"/>
    <w:rsid w:val="00E942F8"/>
    <w:rsid w:val="00EA457B"/>
    <w:rsid w:val="00F67889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caption"/>
    <w:basedOn w:val="a"/>
    <w:next w:val="a"/>
    <w:uiPriority w:val="35"/>
    <w:semiHidden/>
    <w:unhideWhenUsed/>
    <w:qFormat/>
    <w:rsid w:val="00036C9C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  <w:style w:type="paragraph" w:styleId="ab">
    <w:name w:val="caption"/>
    <w:basedOn w:val="a"/>
    <w:next w:val="a"/>
    <w:uiPriority w:val="35"/>
    <w:semiHidden/>
    <w:unhideWhenUsed/>
    <w:qFormat/>
    <w:rsid w:val="00036C9C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2019-01-21T06:19:00Z</cp:lastPrinted>
  <dcterms:created xsi:type="dcterms:W3CDTF">2019-01-24T05:42:00Z</dcterms:created>
  <dcterms:modified xsi:type="dcterms:W3CDTF">2019-01-24T05:42:00Z</dcterms:modified>
</cp:coreProperties>
</file>