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46"/>
        <w:gridCol w:w="451"/>
        <w:gridCol w:w="650"/>
        <w:gridCol w:w="4208"/>
      </w:tblGrid>
      <w:tr w:rsidR="00693AD9" w:rsidTr="00826356">
        <w:trPr>
          <w:trHeight w:val="1221"/>
        </w:trPr>
        <w:tc>
          <w:tcPr>
            <w:tcW w:w="2306" w:type="pct"/>
            <w:hideMark/>
          </w:tcPr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noProof/>
                <w:sz w:val="28"/>
                <w:szCs w:val="24"/>
              </w:rPr>
            </w:pPr>
            <w:bookmarkStart w:id="0" w:name="_GoBack"/>
            <w:bookmarkEnd w:id="0"/>
            <w:r>
              <w:rPr>
                <w:noProof/>
                <w:sz w:val="28"/>
                <w:szCs w:val="24"/>
              </w:rPr>
              <w:t>СОВЕТ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БАВЛИНСКОГО МУНИЦИПАЛЬНОГО РАЙОНА 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</w:pPr>
            <w:r>
              <w:rPr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59" w:type="pct"/>
            <w:gridSpan w:val="2"/>
          </w:tcPr>
          <w:p w:rsidR="00693AD9" w:rsidRDefault="00693AD9" w:rsidP="0082635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135" w:type="pct"/>
            <w:hideMark/>
          </w:tcPr>
          <w:p w:rsidR="00693AD9" w:rsidRDefault="00693AD9" w:rsidP="00693AD9">
            <w:pPr>
              <w:keepNext/>
              <w:spacing w:before="23" w:after="23" w:line="240" w:lineRule="auto"/>
              <w:ind w:left="-74" w:hanging="44"/>
              <w:jc w:val="center"/>
              <w:outlineLvl w:val="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ТАТАРСТАН РЕСПУБЛИКАСЫ</w:t>
            </w:r>
          </w:p>
          <w:p w:rsidR="00693AD9" w:rsidRDefault="00693AD9" w:rsidP="00693AD9">
            <w:pPr>
              <w:keepNext/>
              <w:spacing w:before="23" w:after="23" w:line="240" w:lineRule="auto"/>
              <w:ind w:hanging="44"/>
              <w:jc w:val="center"/>
              <w:outlineLvl w:val="1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ar-SA"/>
              </w:rPr>
              <w:t>БАУЛЫ</w:t>
            </w:r>
          </w:p>
          <w:p w:rsidR="00693AD9" w:rsidRDefault="00693AD9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  <w:lang w:val="tt-RU"/>
              </w:rPr>
              <w:t>МУНИ</w:t>
            </w:r>
            <w:r>
              <w:rPr>
                <w:sz w:val="28"/>
                <w:szCs w:val="24"/>
              </w:rPr>
              <w:t>Ц</w:t>
            </w:r>
            <w:r>
              <w:rPr>
                <w:sz w:val="28"/>
                <w:szCs w:val="24"/>
                <w:lang w:val="tt-RU"/>
              </w:rPr>
              <w:t xml:space="preserve">ИПАЛЬ </w:t>
            </w:r>
            <w:r>
              <w:rPr>
                <w:sz w:val="28"/>
                <w:szCs w:val="24"/>
              </w:rPr>
              <w:t>РАЙОНЫ</w:t>
            </w:r>
          </w:p>
          <w:p w:rsidR="00693AD9" w:rsidRDefault="00693AD9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ШАЛТЫ</w:t>
            </w:r>
          </w:p>
          <w:p w:rsidR="00693AD9" w:rsidRDefault="00693AD9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b/>
                <w:sz w:val="28"/>
                <w:szCs w:val="24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АВЫЛ </w:t>
            </w:r>
            <w:r>
              <w:rPr>
                <w:rFonts w:eastAsia="Calibri"/>
                <w:bCs/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bCs/>
                <w:sz w:val="28"/>
                <w:szCs w:val="28"/>
              </w:rPr>
              <w:t>ИРЛЕГЕ</w:t>
            </w:r>
          </w:p>
          <w:p w:rsidR="00693AD9" w:rsidRDefault="00693AD9" w:rsidP="00693AD9">
            <w:pPr>
              <w:keepNext/>
              <w:spacing w:before="23" w:after="23" w:line="240" w:lineRule="auto"/>
              <w:ind w:left="-74" w:hanging="44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СОВЕТЫ</w:t>
            </w:r>
          </w:p>
        </w:tc>
      </w:tr>
      <w:tr w:rsidR="00693AD9" w:rsidTr="00826356">
        <w:trPr>
          <w:trHeight w:val="226"/>
        </w:trPr>
        <w:tc>
          <w:tcPr>
            <w:tcW w:w="5000" w:type="pct"/>
            <w:gridSpan w:val="4"/>
          </w:tcPr>
          <w:p w:rsidR="00693AD9" w:rsidRDefault="00693AD9" w:rsidP="0082635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8"/>
                <w:szCs w:val="28"/>
              </w:rPr>
            </w:pPr>
          </w:p>
          <w:p w:rsidR="00693AD9" w:rsidRDefault="00693AD9" w:rsidP="00826356">
            <w:pPr>
              <w:spacing w:line="240" w:lineRule="auto"/>
              <w:jc w:val="center"/>
              <w:rPr>
                <w:sz w:val="2"/>
              </w:rPr>
            </w:pPr>
          </w:p>
        </w:tc>
      </w:tr>
      <w:tr w:rsidR="00693AD9" w:rsidTr="00826356">
        <w:trPr>
          <w:trHeight w:val="413"/>
        </w:trPr>
        <w:tc>
          <w:tcPr>
            <w:tcW w:w="2535" w:type="pct"/>
            <w:gridSpan w:val="2"/>
            <w:vAlign w:val="bottom"/>
            <w:hideMark/>
          </w:tcPr>
          <w:p w:rsidR="00693AD9" w:rsidRDefault="001E0EF5" w:rsidP="00826356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693AD9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2465" w:type="pct"/>
            <w:gridSpan w:val="2"/>
            <w:vAlign w:val="bottom"/>
            <w:hideMark/>
          </w:tcPr>
          <w:p w:rsidR="00693AD9" w:rsidRDefault="001E0EF5" w:rsidP="001E0EF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693AD9">
              <w:rPr>
                <w:b/>
                <w:sz w:val="28"/>
                <w:szCs w:val="28"/>
              </w:rPr>
              <w:t xml:space="preserve"> КАРАР</w:t>
            </w:r>
          </w:p>
        </w:tc>
      </w:tr>
      <w:tr w:rsidR="00693AD9" w:rsidTr="00826356">
        <w:trPr>
          <w:trHeight w:val="413"/>
        </w:trPr>
        <w:tc>
          <w:tcPr>
            <w:tcW w:w="5000" w:type="pct"/>
            <w:gridSpan w:val="4"/>
            <w:vAlign w:val="bottom"/>
          </w:tcPr>
          <w:p w:rsidR="00693AD9" w:rsidRDefault="00693AD9" w:rsidP="00826356">
            <w:pPr>
              <w:spacing w:line="120" w:lineRule="auto"/>
              <w:rPr>
                <w:sz w:val="28"/>
                <w:szCs w:val="24"/>
              </w:rPr>
            </w:pPr>
          </w:p>
          <w:p w:rsidR="00693AD9" w:rsidRDefault="00693AD9" w:rsidP="00826356">
            <w:pPr>
              <w:spacing w:line="120" w:lineRule="auto"/>
              <w:rPr>
                <w:sz w:val="28"/>
                <w:szCs w:val="24"/>
              </w:rPr>
            </w:pPr>
          </w:p>
          <w:p w:rsidR="00693AD9" w:rsidRDefault="001E0EF5" w:rsidP="00115604">
            <w:pPr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</w:t>
            </w:r>
            <w:r w:rsidR="00115604">
              <w:rPr>
                <w:sz w:val="28"/>
                <w:szCs w:val="24"/>
              </w:rPr>
              <w:t xml:space="preserve">                    </w:t>
            </w:r>
            <w:r>
              <w:rPr>
                <w:sz w:val="28"/>
                <w:szCs w:val="24"/>
              </w:rPr>
              <w:t xml:space="preserve">  </w:t>
            </w:r>
            <w:r w:rsidR="00693AD9">
              <w:rPr>
                <w:sz w:val="28"/>
                <w:szCs w:val="24"/>
              </w:rPr>
              <w:t>201</w:t>
            </w:r>
            <w:r w:rsidR="00115604">
              <w:rPr>
                <w:sz w:val="28"/>
                <w:szCs w:val="24"/>
              </w:rPr>
              <w:t xml:space="preserve">9 г.           </w:t>
            </w:r>
            <w:proofErr w:type="spellStart"/>
            <w:r w:rsidR="00693AD9">
              <w:rPr>
                <w:sz w:val="28"/>
                <w:szCs w:val="24"/>
              </w:rPr>
              <w:t>с</w:t>
            </w:r>
            <w:proofErr w:type="gramStart"/>
            <w:r w:rsidR="00693AD9">
              <w:rPr>
                <w:sz w:val="28"/>
              </w:rPr>
              <w:t>.Ш</w:t>
            </w:r>
            <w:proofErr w:type="gramEnd"/>
            <w:r w:rsidR="00693AD9">
              <w:rPr>
                <w:sz w:val="28"/>
              </w:rPr>
              <w:t>алты</w:t>
            </w:r>
            <w:proofErr w:type="spellEnd"/>
            <w:r w:rsidR="00693AD9">
              <w:rPr>
                <w:sz w:val="28"/>
              </w:rPr>
              <w:t xml:space="preserve">                   </w:t>
            </w:r>
            <w:r w:rsidR="00693AD9">
              <w:rPr>
                <w:sz w:val="28"/>
                <w:szCs w:val="24"/>
              </w:rPr>
              <w:t xml:space="preserve"> № </w:t>
            </w:r>
          </w:p>
        </w:tc>
      </w:tr>
    </w:tbl>
    <w:p w:rsidR="004112DD" w:rsidRDefault="007A21AD"/>
    <w:p w:rsidR="007F297B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>О внесении изменений</w:t>
      </w:r>
      <w:r w:rsidR="007F297B">
        <w:rPr>
          <w:sz w:val="28"/>
          <w:szCs w:val="28"/>
        </w:rPr>
        <w:t xml:space="preserve"> и дополнений </w:t>
      </w:r>
      <w:proofErr w:type="gramStart"/>
      <w:r w:rsidR="007F297B">
        <w:rPr>
          <w:sz w:val="28"/>
          <w:szCs w:val="28"/>
        </w:rPr>
        <w:t>в</w:t>
      </w:r>
      <w:proofErr w:type="gramEnd"/>
    </w:p>
    <w:p w:rsidR="007F297B" w:rsidRDefault="00AA64CD" w:rsidP="001E0EF5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="007F297B">
        <w:rPr>
          <w:sz w:val="28"/>
          <w:szCs w:val="28"/>
        </w:rPr>
        <w:t xml:space="preserve"> </w:t>
      </w:r>
      <w:r w:rsidRPr="00AA64CD">
        <w:rPr>
          <w:sz w:val="28"/>
          <w:szCs w:val="28"/>
        </w:rPr>
        <w:t xml:space="preserve">о муниципальной службе </w:t>
      </w:r>
      <w:proofErr w:type="gramStart"/>
      <w:r w:rsidRPr="00AA64CD">
        <w:rPr>
          <w:sz w:val="28"/>
          <w:szCs w:val="28"/>
        </w:rPr>
        <w:t>в</w:t>
      </w:r>
      <w:proofErr w:type="gramEnd"/>
      <w:r w:rsidRPr="00AA64CD">
        <w:rPr>
          <w:sz w:val="28"/>
          <w:szCs w:val="28"/>
        </w:rPr>
        <w:t xml:space="preserve"> </w:t>
      </w:r>
    </w:p>
    <w:p w:rsidR="00693AD9" w:rsidRDefault="00AA64CD" w:rsidP="00693AD9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 xml:space="preserve">муниципальном </w:t>
      </w:r>
      <w:proofErr w:type="gramStart"/>
      <w:r w:rsidRPr="00AA64CD">
        <w:rPr>
          <w:sz w:val="28"/>
          <w:szCs w:val="28"/>
        </w:rPr>
        <w:t>образовании</w:t>
      </w:r>
      <w:proofErr w:type="gramEnd"/>
      <w:r w:rsidRPr="00AA64C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="00693AD9">
        <w:rPr>
          <w:sz w:val="28"/>
          <w:szCs w:val="28"/>
        </w:rPr>
        <w:t>Шалтин</w:t>
      </w:r>
      <w:proofErr w:type="spellEnd"/>
      <w:r w:rsidR="00693AD9">
        <w:rPr>
          <w:sz w:val="28"/>
          <w:szCs w:val="28"/>
        </w:rPr>
        <w:t>-</w:t>
      </w:r>
    </w:p>
    <w:p w:rsidR="007F297B" w:rsidRDefault="00AA64CD" w:rsidP="00693AD9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AA64CD">
        <w:rPr>
          <w:sz w:val="28"/>
          <w:szCs w:val="28"/>
        </w:rPr>
        <w:t>ского</w:t>
      </w:r>
      <w:proofErr w:type="spellEnd"/>
      <w:r w:rsidRPr="00AA64CD">
        <w:rPr>
          <w:sz w:val="28"/>
          <w:szCs w:val="28"/>
        </w:rPr>
        <w:t xml:space="preserve"> сельского поселения </w:t>
      </w:r>
      <w:proofErr w:type="spellStart"/>
      <w:r w:rsidRPr="00AA64CD">
        <w:rPr>
          <w:sz w:val="28"/>
          <w:szCs w:val="28"/>
        </w:rPr>
        <w:t>Бавлин</w:t>
      </w:r>
      <w:proofErr w:type="spellEnd"/>
      <w:r w:rsidR="007F297B">
        <w:rPr>
          <w:sz w:val="28"/>
          <w:szCs w:val="28"/>
        </w:rPr>
        <w:t>-</w:t>
      </w:r>
    </w:p>
    <w:p w:rsidR="00AA64CD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AA64CD">
        <w:rPr>
          <w:sz w:val="28"/>
          <w:szCs w:val="28"/>
        </w:rPr>
        <w:t>ского</w:t>
      </w:r>
      <w:proofErr w:type="spellEnd"/>
      <w:r w:rsidR="007F297B">
        <w:rPr>
          <w:sz w:val="28"/>
          <w:szCs w:val="28"/>
        </w:rPr>
        <w:t xml:space="preserve"> </w:t>
      </w:r>
      <w:r w:rsidRPr="00AA64CD">
        <w:rPr>
          <w:sz w:val="28"/>
          <w:szCs w:val="28"/>
        </w:rPr>
        <w:t xml:space="preserve">муниципального района Республики </w:t>
      </w:r>
    </w:p>
    <w:p w:rsidR="00AA64CD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>Татарстан</w:t>
      </w:r>
      <w:r>
        <w:rPr>
          <w:sz w:val="28"/>
          <w:szCs w:val="28"/>
        </w:rPr>
        <w:t>»</w:t>
      </w:r>
      <w:r w:rsidR="00FA7FFE">
        <w:rPr>
          <w:sz w:val="28"/>
          <w:szCs w:val="28"/>
        </w:rPr>
        <w:t xml:space="preserve">, </w:t>
      </w:r>
      <w:proofErr w:type="gramStart"/>
      <w:r w:rsidR="00FA7FFE">
        <w:rPr>
          <w:sz w:val="28"/>
          <w:szCs w:val="28"/>
        </w:rPr>
        <w:t>утвержденн</w:t>
      </w:r>
      <w:r>
        <w:rPr>
          <w:sz w:val="28"/>
          <w:szCs w:val="28"/>
        </w:rPr>
        <w:t>ое</w:t>
      </w:r>
      <w:proofErr w:type="gramEnd"/>
      <w:r>
        <w:rPr>
          <w:sz w:val="28"/>
          <w:szCs w:val="28"/>
        </w:rPr>
        <w:t xml:space="preserve"> </w:t>
      </w:r>
      <w:r w:rsidR="00FA7FFE">
        <w:rPr>
          <w:sz w:val="28"/>
          <w:szCs w:val="28"/>
        </w:rPr>
        <w:t>решением</w:t>
      </w:r>
    </w:p>
    <w:p w:rsidR="00AA64CD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 xml:space="preserve">Совета </w:t>
      </w:r>
      <w:proofErr w:type="spellStart"/>
      <w:r w:rsidR="00693AD9">
        <w:rPr>
          <w:sz w:val="28"/>
          <w:szCs w:val="28"/>
        </w:rPr>
        <w:t>Шалтин</w:t>
      </w:r>
      <w:r w:rsidR="00FA7FFE">
        <w:rPr>
          <w:sz w:val="28"/>
          <w:szCs w:val="28"/>
        </w:rPr>
        <w:t>ского</w:t>
      </w:r>
      <w:proofErr w:type="spellEnd"/>
      <w:r w:rsidR="00AA64CD" w:rsidRPr="00AA64CD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>сель</w:t>
      </w:r>
      <w:r w:rsidRPr="00CD45A9">
        <w:rPr>
          <w:sz w:val="28"/>
          <w:szCs w:val="28"/>
        </w:rPr>
        <w:t>ского</w:t>
      </w:r>
    </w:p>
    <w:p w:rsidR="00AA64CD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 xml:space="preserve">поселения Бавлинского </w:t>
      </w:r>
      <w:proofErr w:type="spellStart"/>
      <w:r w:rsidRPr="00CD45A9">
        <w:rPr>
          <w:sz w:val="28"/>
          <w:szCs w:val="28"/>
        </w:rPr>
        <w:t>муниципаль</w:t>
      </w:r>
      <w:proofErr w:type="spellEnd"/>
      <w:r w:rsidR="00AA64CD">
        <w:rPr>
          <w:sz w:val="28"/>
          <w:szCs w:val="28"/>
        </w:rPr>
        <w:t>-</w:t>
      </w:r>
    </w:p>
    <w:p w:rsidR="00CD45A9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proofErr w:type="gramStart"/>
      <w:r w:rsidRPr="00CD45A9">
        <w:rPr>
          <w:sz w:val="28"/>
          <w:szCs w:val="28"/>
        </w:rPr>
        <w:t>ного</w:t>
      </w:r>
      <w:proofErr w:type="spellEnd"/>
      <w:r w:rsidRPr="00CD45A9">
        <w:rPr>
          <w:sz w:val="28"/>
          <w:szCs w:val="28"/>
        </w:rPr>
        <w:t xml:space="preserve"> района от </w:t>
      </w:r>
      <w:r w:rsidR="00771641">
        <w:rPr>
          <w:sz w:val="28"/>
          <w:szCs w:val="28"/>
        </w:rPr>
        <w:t>03</w:t>
      </w:r>
      <w:r w:rsidR="00AA64CD">
        <w:rPr>
          <w:sz w:val="28"/>
          <w:szCs w:val="28"/>
        </w:rPr>
        <w:t>.</w:t>
      </w:r>
      <w:r w:rsidR="00771641">
        <w:rPr>
          <w:sz w:val="28"/>
          <w:szCs w:val="28"/>
        </w:rPr>
        <w:t>09.2018 № 6</w:t>
      </w:r>
      <w:r w:rsidR="00AA64CD">
        <w:rPr>
          <w:sz w:val="28"/>
          <w:szCs w:val="28"/>
        </w:rPr>
        <w:t>2</w:t>
      </w:r>
      <w:r w:rsidR="00CD51E7">
        <w:rPr>
          <w:sz w:val="28"/>
          <w:szCs w:val="28"/>
        </w:rPr>
        <w:t xml:space="preserve">, </w:t>
      </w:r>
      <w:r w:rsidR="001E421B">
        <w:rPr>
          <w:sz w:val="28"/>
          <w:szCs w:val="28"/>
        </w:rPr>
        <w:t>(</w:t>
      </w:r>
      <w:r w:rsidR="00CD51E7">
        <w:rPr>
          <w:sz w:val="28"/>
          <w:szCs w:val="28"/>
        </w:rPr>
        <w:t>с изм.</w:t>
      </w:r>
      <w:proofErr w:type="gramEnd"/>
    </w:p>
    <w:p w:rsidR="00CD51E7" w:rsidRPr="00CD45A9" w:rsidRDefault="00CD51E7" w:rsidP="00AA64C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19.11.2018 №73</w:t>
      </w:r>
      <w:r w:rsidR="001E421B">
        <w:rPr>
          <w:sz w:val="28"/>
          <w:szCs w:val="28"/>
        </w:rPr>
        <w:t>)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CD45A9" w:rsidP="00CD51E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D51E7">
        <w:rPr>
          <w:sz w:val="28"/>
          <w:szCs w:val="28"/>
        </w:rPr>
        <w:t>В соответствии</w:t>
      </w:r>
      <w:r w:rsidR="00AA64CD" w:rsidRPr="00CD51E7">
        <w:rPr>
          <w:sz w:val="28"/>
          <w:szCs w:val="28"/>
        </w:rPr>
        <w:t xml:space="preserve"> с </w:t>
      </w:r>
      <w:r w:rsidR="00CD51E7" w:rsidRPr="00CD51E7">
        <w:rPr>
          <w:sz w:val="28"/>
          <w:szCs w:val="28"/>
        </w:rPr>
        <w:t xml:space="preserve">Федеральным законом от 02.03.2007 №25-ФЗ (ред. от 27.12.2018) «О муниципальной службе в Российской Федерации» </w:t>
      </w:r>
      <w:r w:rsidRPr="00851409">
        <w:rPr>
          <w:sz w:val="28"/>
          <w:szCs w:val="28"/>
        </w:rPr>
        <w:t xml:space="preserve">Совет </w:t>
      </w:r>
      <w:proofErr w:type="spellStart"/>
      <w:r w:rsidR="00693AD9">
        <w:rPr>
          <w:sz w:val="28"/>
          <w:szCs w:val="28"/>
        </w:rPr>
        <w:t>Шалтин</w:t>
      </w:r>
      <w:r w:rsidR="00FA7FFE" w:rsidRPr="00851409">
        <w:rPr>
          <w:sz w:val="28"/>
          <w:szCs w:val="28"/>
        </w:rPr>
        <w:t>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CD45A9" w:rsidRPr="00851409" w:rsidRDefault="00CD45A9" w:rsidP="00AA64CD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</w:t>
      </w:r>
      <w:r w:rsidR="00AA64CD">
        <w:rPr>
          <w:sz w:val="28"/>
          <w:szCs w:val="28"/>
        </w:rPr>
        <w:t xml:space="preserve">Положение </w:t>
      </w:r>
      <w:r w:rsidR="00AA64CD" w:rsidRPr="00AA64CD">
        <w:rPr>
          <w:sz w:val="28"/>
          <w:szCs w:val="28"/>
        </w:rPr>
        <w:t xml:space="preserve">о муниципальной службе в муниципальном образовании </w:t>
      </w:r>
      <w:r w:rsidR="00AA64CD">
        <w:rPr>
          <w:sz w:val="28"/>
          <w:szCs w:val="28"/>
        </w:rPr>
        <w:t>«</w:t>
      </w:r>
      <w:proofErr w:type="spellStart"/>
      <w:r w:rsidR="00693AD9">
        <w:rPr>
          <w:sz w:val="28"/>
          <w:szCs w:val="28"/>
        </w:rPr>
        <w:t>Шалтин</w:t>
      </w:r>
      <w:r w:rsidR="00AA64CD" w:rsidRPr="00AA64CD">
        <w:rPr>
          <w:sz w:val="28"/>
          <w:szCs w:val="28"/>
        </w:rPr>
        <w:t>ского</w:t>
      </w:r>
      <w:proofErr w:type="spellEnd"/>
      <w:r w:rsidR="00AA64CD" w:rsidRPr="00AA64CD">
        <w:rPr>
          <w:sz w:val="28"/>
          <w:szCs w:val="28"/>
        </w:rPr>
        <w:t xml:space="preserve"> сельского поселения Бавлинского</w:t>
      </w:r>
      <w:r w:rsidR="00AA64CD">
        <w:rPr>
          <w:sz w:val="28"/>
          <w:szCs w:val="28"/>
        </w:rPr>
        <w:t xml:space="preserve"> </w:t>
      </w:r>
      <w:r w:rsidR="00AA64CD" w:rsidRPr="00AA64CD">
        <w:rPr>
          <w:sz w:val="28"/>
          <w:szCs w:val="28"/>
        </w:rPr>
        <w:t>муниципального района Республики Татарстан</w:t>
      </w:r>
      <w:r w:rsidR="00AA64CD">
        <w:rPr>
          <w:sz w:val="28"/>
          <w:szCs w:val="28"/>
        </w:rPr>
        <w:t xml:space="preserve">», утвержденное решением </w:t>
      </w:r>
      <w:r w:rsidR="00AA64CD" w:rsidRPr="00CD45A9">
        <w:rPr>
          <w:sz w:val="28"/>
          <w:szCs w:val="28"/>
        </w:rPr>
        <w:t xml:space="preserve">Совета </w:t>
      </w:r>
      <w:proofErr w:type="spellStart"/>
      <w:r w:rsidR="00693AD9">
        <w:rPr>
          <w:sz w:val="28"/>
          <w:szCs w:val="28"/>
        </w:rPr>
        <w:t>Шалтин</w:t>
      </w:r>
      <w:r w:rsidR="00AA64CD">
        <w:rPr>
          <w:sz w:val="28"/>
          <w:szCs w:val="28"/>
        </w:rPr>
        <w:t>ского</w:t>
      </w:r>
      <w:proofErr w:type="spellEnd"/>
      <w:r w:rsidR="00AA64CD" w:rsidRPr="00AA64CD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>сельского</w:t>
      </w:r>
      <w:r w:rsidR="00AA64CD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 xml:space="preserve">поселения Бавлинского муниципального района от </w:t>
      </w:r>
      <w:r w:rsidR="00771641">
        <w:rPr>
          <w:sz w:val="28"/>
          <w:szCs w:val="28"/>
        </w:rPr>
        <w:t>03</w:t>
      </w:r>
      <w:r w:rsidR="00AA64CD">
        <w:rPr>
          <w:sz w:val="28"/>
          <w:szCs w:val="28"/>
        </w:rPr>
        <w:t>.</w:t>
      </w:r>
      <w:r w:rsidR="00693AD9">
        <w:rPr>
          <w:sz w:val="28"/>
          <w:szCs w:val="28"/>
        </w:rPr>
        <w:t>0</w:t>
      </w:r>
      <w:r w:rsidR="00771641">
        <w:rPr>
          <w:sz w:val="28"/>
          <w:szCs w:val="28"/>
        </w:rPr>
        <w:t>9.2018</w:t>
      </w:r>
      <w:r w:rsidR="00AA64CD">
        <w:rPr>
          <w:sz w:val="28"/>
          <w:szCs w:val="28"/>
        </w:rPr>
        <w:t xml:space="preserve"> №</w:t>
      </w:r>
      <w:r w:rsidR="00771641">
        <w:rPr>
          <w:sz w:val="28"/>
          <w:szCs w:val="28"/>
        </w:rPr>
        <w:t xml:space="preserve"> 62</w:t>
      </w:r>
      <w:r w:rsidR="00CD51E7">
        <w:rPr>
          <w:sz w:val="28"/>
          <w:szCs w:val="28"/>
        </w:rPr>
        <w:t xml:space="preserve"> </w:t>
      </w:r>
      <w:r w:rsidR="001E421B">
        <w:rPr>
          <w:sz w:val="28"/>
          <w:szCs w:val="28"/>
        </w:rPr>
        <w:t>(</w:t>
      </w:r>
      <w:r w:rsidR="00CD51E7">
        <w:rPr>
          <w:sz w:val="28"/>
          <w:szCs w:val="28"/>
        </w:rPr>
        <w:t>с изм. от 19.11.2018 №73</w:t>
      </w:r>
      <w:r w:rsidR="001E421B">
        <w:rPr>
          <w:sz w:val="28"/>
          <w:szCs w:val="28"/>
        </w:rPr>
        <w:t>)</w:t>
      </w:r>
      <w:r w:rsidRPr="00851409">
        <w:rPr>
          <w:sz w:val="28"/>
          <w:szCs w:val="28"/>
        </w:rPr>
        <w:t xml:space="preserve"> следующие </w:t>
      </w:r>
      <w:r w:rsidR="007F297B" w:rsidRPr="00851409">
        <w:rPr>
          <w:sz w:val="28"/>
          <w:szCs w:val="28"/>
        </w:rPr>
        <w:t>изменения</w:t>
      </w:r>
      <w:r w:rsidR="007F297B">
        <w:rPr>
          <w:sz w:val="28"/>
          <w:szCs w:val="28"/>
        </w:rPr>
        <w:t xml:space="preserve"> и </w:t>
      </w:r>
      <w:r w:rsidR="002867D4">
        <w:rPr>
          <w:sz w:val="28"/>
          <w:szCs w:val="28"/>
        </w:rPr>
        <w:t>дополнения</w:t>
      </w:r>
      <w:r w:rsidRPr="00851409">
        <w:rPr>
          <w:sz w:val="28"/>
          <w:szCs w:val="28"/>
        </w:rPr>
        <w:t>:</w:t>
      </w:r>
    </w:p>
    <w:p w:rsidR="00115604" w:rsidRDefault="007A21AD" w:rsidP="00115604">
      <w:pPr>
        <w:ind w:firstLine="851"/>
        <w:rPr>
          <w:sz w:val="28"/>
          <w:szCs w:val="28"/>
          <w:shd w:val="clear" w:color="auto" w:fill="FFFFFF"/>
        </w:rPr>
      </w:pPr>
      <w:hyperlink r:id="rId7" w:history="1">
        <w:r w:rsidR="00115604" w:rsidRPr="00FA5DB5">
          <w:rPr>
            <w:color w:val="000000" w:themeColor="text1"/>
            <w:sz w:val="28"/>
            <w:szCs w:val="28"/>
            <w:shd w:val="clear" w:color="auto" w:fill="FFFFFF"/>
          </w:rPr>
          <w:t>Пункт 1.2 раздела 1 главы 1</w:t>
        </w:r>
      </w:hyperlink>
      <w:r w:rsidR="00115604" w:rsidRPr="00FA5DB5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115604" w:rsidRPr="00FA5DB5" w:rsidRDefault="00115604" w:rsidP="00115604">
      <w:pPr>
        <w:ind w:firstLine="85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Pr="00FA5DB5">
        <w:rPr>
          <w:sz w:val="28"/>
          <w:szCs w:val="28"/>
        </w:rPr>
        <w:t>Нанимателем для муниципального служащего является муниципальное образование, от имени которого полномочия нанимателя осуществляет представитель нанимателя (работодатель).</w:t>
      </w:r>
      <w:r>
        <w:rPr>
          <w:sz w:val="28"/>
          <w:szCs w:val="28"/>
        </w:rPr>
        <w:t xml:space="preserve"> </w:t>
      </w:r>
      <w:r w:rsidRPr="00FA5DB5">
        <w:rPr>
          <w:sz w:val="28"/>
          <w:szCs w:val="28"/>
        </w:rPr>
        <w:t xml:space="preserve">Представителем нанимателя (работодателем) может быть глава муниципального образования, руководитель органа местного самоуправления, председатель избирательной комиссии </w:t>
      </w:r>
      <w:r w:rsidRPr="00FA5DB5">
        <w:rPr>
          <w:sz w:val="28"/>
          <w:szCs w:val="28"/>
        </w:rPr>
        <w:lastRenderedPageBreak/>
        <w:t>муниципального образования или иное лицо, уполномоченное исполнять обязанности представителя нанимателя (работодателя)</w:t>
      </w:r>
      <w:proofErr w:type="gramStart"/>
      <w:r w:rsidRPr="00FA5DB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FA5DB5" w:rsidRDefault="007A21AD" w:rsidP="00FA5DB5">
      <w:pPr>
        <w:ind w:firstLine="851"/>
        <w:rPr>
          <w:sz w:val="28"/>
          <w:szCs w:val="28"/>
          <w:shd w:val="clear" w:color="auto" w:fill="FFFFFF"/>
        </w:rPr>
      </w:pPr>
      <w:hyperlink r:id="rId8" w:history="1">
        <w:r w:rsidR="00115604">
          <w:rPr>
            <w:color w:val="000000" w:themeColor="text1"/>
            <w:sz w:val="28"/>
            <w:szCs w:val="28"/>
            <w:shd w:val="clear" w:color="auto" w:fill="FFFFFF"/>
          </w:rPr>
          <w:t>п</w:t>
        </w:r>
        <w:r w:rsidR="00437A9A" w:rsidRPr="00FA5DB5">
          <w:rPr>
            <w:color w:val="000000" w:themeColor="text1"/>
            <w:sz w:val="28"/>
            <w:szCs w:val="28"/>
            <w:shd w:val="clear" w:color="auto" w:fill="FFFFFF"/>
          </w:rPr>
          <w:t>ункт 4.1 раздела 4 главы 2</w:t>
        </w:r>
      </w:hyperlink>
      <w:r w:rsidR="00437A9A" w:rsidRPr="00FA5DB5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437A9A" w:rsidRPr="00437A9A" w:rsidRDefault="00437A9A" w:rsidP="00FA5DB5">
      <w:pPr>
        <w:ind w:firstLine="851"/>
        <w:rPr>
          <w:sz w:val="28"/>
          <w:szCs w:val="28"/>
        </w:rPr>
      </w:pPr>
      <w:r w:rsidRPr="00FA5DB5">
        <w:rPr>
          <w:b/>
          <w:bCs/>
          <w:sz w:val="28"/>
          <w:szCs w:val="28"/>
        </w:rPr>
        <w:t>«</w:t>
      </w:r>
      <w:r w:rsidRPr="00437A9A">
        <w:rPr>
          <w:sz w:val="28"/>
          <w:szCs w:val="28"/>
        </w:rPr>
        <w:t>Должность муниципальной службы - должность в органе местного самоуправления, аппарате избирательной комиссии муниципального образования,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самоуправления, избирательной комиссии муниципального образования или лица, замещающего муниципальную должность</w:t>
      </w:r>
      <w:proofErr w:type="gramStart"/>
      <w:r w:rsidRPr="00437A9A">
        <w:rPr>
          <w:sz w:val="28"/>
          <w:szCs w:val="28"/>
        </w:rPr>
        <w:t>.</w:t>
      </w:r>
      <w:r w:rsidR="00115604">
        <w:rPr>
          <w:sz w:val="28"/>
          <w:szCs w:val="28"/>
        </w:rPr>
        <w:t>»;</w:t>
      </w:r>
      <w:proofErr w:type="gramEnd"/>
    </w:p>
    <w:p w:rsidR="00115604" w:rsidRDefault="007A21AD" w:rsidP="00115604">
      <w:pPr>
        <w:ind w:firstLine="851"/>
        <w:rPr>
          <w:sz w:val="28"/>
          <w:szCs w:val="28"/>
          <w:shd w:val="clear" w:color="auto" w:fill="FFFFFF"/>
        </w:rPr>
      </w:pPr>
      <w:hyperlink r:id="rId9" w:history="1">
        <w:r w:rsidR="00115604">
          <w:rPr>
            <w:color w:val="000000" w:themeColor="text1"/>
            <w:sz w:val="28"/>
            <w:szCs w:val="28"/>
            <w:shd w:val="clear" w:color="auto" w:fill="FFFFFF"/>
          </w:rPr>
          <w:t>п</w:t>
        </w:r>
        <w:r w:rsidR="00115604" w:rsidRPr="00FA5DB5">
          <w:rPr>
            <w:color w:val="000000" w:themeColor="text1"/>
            <w:sz w:val="28"/>
            <w:szCs w:val="28"/>
            <w:shd w:val="clear" w:color="auto" w:fill="FFFFFF"/>
          </w:rPr>
          <w:t>ункт 6.1 раздела 6 главы 2</w:t>
        </w:r>
      </w:hyperlink>
      <w:r w:rsidR="00115604" w:rsidRPr="00FA5DB5">
        <w:rPr>
          <w:sz w:val="28"/>
          <w:szCs w:val="28"/>
          <w:shd w:val="clear" w:color="auto" w:fill="FFFFFF"/>
        </w:rPr>
        <w:t> изложить в следующей редакции:</w:t>
      </w:r>
    </w:p>
    <w:p w:rsidR="00115604" w:rsidRPr="00437A9A" w:rsidRDefault="00115604" w:rsidP="00115604">
      <w:pPr>
        <w:ind w:firstLine="851"/>
        <w:rPr>
          <w:sz w:val="28"/>
          <w:szCs w:val="28"/>
        </w:rPr>
      </w:pPr>
      <w:r w:rsidRPr="00FA5DB5">
        <w:rPr>
          <w:sz w:val="28"/>
          <w:szCs w:val="28"/>
        </w:rPr>
        <w:t>«</w:t>
      </w:r>
      <w:r w:rsidRPr="00437A9A">
        <w:rPr>
          <w:sz w:val="28"/>
          <w:szCs w:val="28"/>
        </w:rPr>
        <w:t>Для замещения должностей муниципальной службы устанавливаются следующие типовые квалификационные требования</w:t>
      </w:r>
      <w:proofErr w:type="gramStart"/>
      <w:r w:rsidRPr="00437A9A">
        <w:rPr>
          <w:sz w:val="28"/>
          <w:szCs w:val="28"/>
        </w:rPr>
        <w:t>:</w:t>
      </w:r>
      <w:r w:rsidRPr="00FA5DB5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115604" w:rsidRDefault="00DA78B8" w:rsidP="00115604">
      <w:pPr>
        <w:ind w:firstLine="851"/>
        <w:rPr>
          <w:sz w:val="28"/>
          <w:szCs w:val="28"/>
        </w:rPr>
      </w:pPr>
      <w:r>
        <w:rPr>
          <w:sz w:val="28"/>
          <w:szCs w:val="28"/>
        </w:rPr>
        <w:t>абзац 2 подпункта 3 пункта 13.6 раздела 13</w:t>
      </w:r>
      <w:r w:rsidRPr="00DA78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2 дополнить </w:t>
      </w:r>
      <w:r w:rsidR="00115604">
        <w:rPr>
          <w:sz w:val="28"/>
          <w:szCs w:val="28"/>
        </w:rPr>
        <w:t>абзацем 2.1. следующего содержания:</w:t>
      </w:r>
    </w:p>
    <w:p w:rsidR="00115604" w:rsidRPr="00115604" w:rsidRDefault="00115604" w:rsidP="00115604">
      <w:pPr>
        <w:ind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>«2.1.</w:t>
      </w:r>
      <w:r w:rsidRPr="00115604">
        <w:rPr>
          <w:b/>
          <w:bCs/>
          <w:sz w:val="24"/>
          <w:szCs w:val="24"/>
        </w:rPr>
        <w:t xml:space="preserve"> </w:t>
      </w:r>
      <w:r w:rsidRPr="00115604">
        <w:rPr>
          <w:sz w:val="28"/>
          <w:szCs w:val="28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</w:t>
      </w:r>
      <w:r>
        <w:rPr>
          <w:sz w:val="28"/>
          <w:szCs w:val="28"/>
        </w:rPr>
        <w:t>ения в связи с утратой доверия);».</w:t>
      </w:r>
      <w:proofErr w:type="gramEnd"/>
    </w:p>
    <w:p w:rsidR="00CD45A9" w:rsidRPr="00851409" w:rsidRDefault="007F297B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CD45A9" w:rsidRPr="00851409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CD45A9" w:rsidRDefault="00693AD9" w:rsidP="00CD45A9">
      <w:pPr>
        <w:spacing w:line="240" w:lineRule="auto"/>
        <w:ind w:firstLine="0"/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Шалтин</w:t>
      </w:r>
      <w:r w:rsidR="007840F5">
        <w:rPr>
          <w:sz w:val="28"/>
          <w:szCs w:val="28"/>
        </w:rPr>
        <w:t>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    </w:t>
      </w:r>
      <w:r>
        <w:rPr>
          <w:sz w:val="28"/>
          <w:szCs w:val="28"/>
        </w:rPr>
        <w:t xml:space="preserve">  </w:t>
      </w:r>
      <w:r w:rsidR="007840F5">
        <w:rPr>
          <w:sz w:val="28"/>
          <w:szCs w:val="28"/>
        </w:rPr>
        <w:t xml:space="preserve"> </w:t>
      </w:r>
      <w:r w:rsidR="00707390" w:rsidRPr="00707390">
        <w:rPr>
          <w:sz w:val="28"/>
          <w:szCs w:val="28"/>
        </w:rPr>
        <w:t xml:space="preserve">  </w:t>
      </w:r>
      <w:r w:rsidR="00707390" w:rsidRPr="00707390">
        <w:rPr>
          <w:sz w:val="28"/>
          <w:szCs w:val="28"/>
        </w:rPr>
        <w:tab/>
        <w:t xml:space="preserve">      </w:t>
      </w:r>
      <w:r w:rsidR="00115604">
        <w:rPr>
          <w:sz w:val="28"/>
          <w:szCs w:val="28"/>
        </w:rPr>
        <w:t xml:space="preserve">         </w:t>
      </w:r>
      <w:r w:rsidR="00707390" w:rsidRPr="0070739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З.Х. </w:t>
      </w:r>
      <w:proofErr w:type="spellStart"/>
      <w:r>
        <w:rPr>
          <w:sz w:val="28"/>
          <w:szCs w:val="28"/>
        </w:rPr>
        <w:t>Фаткуллин</w:t>
      </w:r>
      <w:proofErr w:type="spellEnd"/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AD" w:rsidRDefault="007A21AD" w:rsidP="00742532">
      <w:pPr>
        <w:spacing w:line="240" w:lineRule="auto"/>
      </w:pPr>
      <w:r>
        <w:separator/>
      </w:r>
    </w:p>
  </w:endnote>
  <w:endnote w:type="continuationSeparator" w:id="0">
    <w:p w:rsidR="007A21AD" w:rsidRDefault="007A21AD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AD" w:rsidRDefault="007A21AD" w:rsidP="00742532">
      <w:pPr>
        <w:spacing w:line="240" w:lineRule="auto"/>
      </w:pPr>
      <w:r>
        <w:separator/>
      </w:r>
    </w:p>
  </w:footnote>
  <w:footnote w:type="continuationSeparator" w:id="0">
    <w:p w:rsidR="007A21AD" w:rsidRDefault="007A21AD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115604"/>
    <w:rsid w:val="00134FED"/>
    <w:rsid w:val="001606B5"/>
    <w:rsid w:val="00172340"/>
    <w:rsid w:val="001E0EF5"/>
    <w:rsid w:val="001E421B"/>
    <w:rsid w:val="00250BB3"/>
    <w:rsid w:val="002867D4"/>
    <w:rsid w:val="002F5A4B"/>
    <w:rsid w:val="00320811"/>
    <w:rsid w:val="00437A9A"/>
    <w:rsid w:val="00526DC8"/>
    <w:rsid w:val="005E199F"/>
    <w:rsid w:val="00693AD9"/>
    <w:rsid w:val="00702444"/>
    <w:rsid w:val="00707390"/>
    <w:rsid w:val="0073426A"/>
    <w:rsid w:val="00742532"/>
    <w:rsid w:val="00746BC9"/>
    <w:rsid w:val="00765CCD"/>
    <w:rsid w:val="00771641"/>
    <w:rsid w:val="007840F5"/>
    <w:rsid w:val="007923BB"/>
    <w:rsid w:val="007A21AD"/>
    <w:rsid w:val="007F297B"/>
    <w:rsid w:val="00851409"/>
    <w:rsid w:val="008C4C73"/>
    <w:rsid w:val="00921235"/>
    <w:rsid w:val="009264C3"/>
    <w:rsid w:val="009819EB"/>
    <w:rsid w:val="009D75E2"/>
    <w:rsid w:val="00A46408"/>
    <w:rsid w:val="00A9684A"/>
    <w:rsid w:val="00AA64CD"/>
    <w:rsid w:val="00BF3664"/>
    <w:rsid w:val="00C70DF9"/>
    <w:rsid w:val="00CD45A9"/>
    <w:rsid w:val="00CD51E7"/>
    <w:rsid w:val="00CF5C73"/>
    <w:rsid w:val="00D66733"/>
    <w:rsid w:val="00DA78B8"/>
    <w:rsid w:val="00E303B1"/>
    <w:rsid w:val="00EB7AD0"/>
    <w:rsid w:val="00EC4375"/>
    <w:rsid w:val="00F824AA"/>
    <w:rsid w:val="00FA5DB5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  <w:style w:type="paragraph" w:styleId="ab">
    <w:name w:val="Balloon Text"/>
    <w:basedOn w:val="a"/>
    <w:link w:val="ac"/>
    <w:uiPriority w:val="99"/>
    <w:semiHidden/>
    <w:unhideWhenUsed/>
    <w:rsid w:val="001E0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0EF5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  <w:style w:type="paragraph" w:styleId="ab">
    <w:name w:val="Balloon Text"/>
    <w:basedOn w:val="a"/>
    <w:link w:val="ac"/>
    <w:uiPriority w:val="99"/>
    <w:semiHidden/>
    <w:unhideWhenUsed/>
    <w:rsid w:val="001E0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0EF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2018-11-21T07:35:00Z</cp:lastPrinted>
  <dcterms:created xsi:type="dcterms:W3CDTF">2019-01-18T10:54:00Z</dcterms:created>
  <dcterms:modified xsi:type="dcterms:W3CDTF">2019-01-18T10:54:00Z</dcterms:modified>
</cp:coreProperties>
</file>