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FF4356" w:rsidRPr="00FF4356" w:rsidTr="00F55BC9">
        <w:trPr>
          <w:trHeight w:val="1146"/>
        </w:trPr>
        <w:tc>
          <w:tcPr>
            <w:tcW w:w="4397" w:type="dxa"/>
            <w:hideMark/>
          </w:tcPr>
          <w:p w:rsidR="00FF4356" w:rsidRPr="00FF4356" w:rsidRDefault="00FF4356" w:rsidP="00FF4356">
            <w:pPr>
              <w:spacing w:afterLines="22" w:after="52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F435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БАВЛИНСКИЙ </w:t>
            </w:r>
          </w:p>
          <w:p w:rsidR="00FF4356" w:rsidRPr="00FF4356" w:rsidRDefault="00FF4356" w:rsidP="00FF4356">
            <w:pPr>
              <w:spacing w:afterLines="22" w:after="52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F435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ГОРОДСКОЙ СОВЕТ</w:t>
            </w:r>
          </w:p>
          <w:p w:rsidR="00FF4356" w:rsidRPr="00FF4356" w:rsidRDefault="00FF4356" w:rsidP="00FF4356">
            <w:pPr>
              <w:spacing w:afterLines="22" w:after="52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F435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993" w:type="dxa"/>
          </w:tcPr>
          <w:p w:rsidR="00FF4356" w:rsidRPr="00FF4356" w:rsidRDefault="00FF4356" w:rsidP="00FF4356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hideMark/>
          </w:tcPr>
          <w:p w:rsidR="00FF4356" w:rsidRPr="00FF4356" w:rsidRDefault="00FF4356" w:rsidP="00FF4356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FF4356" w:rsidRPr="00FF4356" w:rsidRDefault="00FF4356" w:rsidP="00FF4356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FF4356">
              <w:rPr>
                <w:rFonts w:ascii="Times New Roman" w:eastAsia="Times New Roman" w:hAnsi="Times New Roman" w:cs="Times New Roman" w:hint="cs"/>
                <w:sz w:val="28"/>
                <w:szCs w:val="28"/>
                <w:lang w:val="ar-SA" w:eastAsia="ru-RU"/>
              </w:rPr>
              <w:t>БАУЛЫ</w:t>
            </w: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ӘҺӘРЕ </w:t>
            </w:r>
          </w:p>
          <w:p w:rsidR="00FF4356" w:rsidRPr="00FF4356" w:rsidRDefault="00FF4356" w:rsidP="00FF4356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  <w:tr w:rsidR="00FF4356" w:rsidRPr="00FF4356" w:rsidTr="00D609F6">
        <w:trPr>
          <w:trHeight w:val="1546"/>
        </w:trPr>
        <w:tc>
          <w:tcPr>
            <w:tcW w:w="9645" w:type="dxa"/>
            <w:gridSpan w:val="3"/>
            <w:vAlign w:val="center"/>
          </w:tcPr>
          <w:p w:rsidR="00FF4356" w:rsidRPr="00FF4356" w:rsidRDefault="00FF4356" w:rsidP="00FF4356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FF4356" w:rsidRPr="00FF4356" w:rsidRDefault="00FF4356" w:rsidP="00FF435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tt-RU" w:eastAsia="ru-RU"/>
              </w:rPr>
            </w:pPr>
            <w:r w:rsidRPr="00FF43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            </w:t>
            </w:r>
          </w:p>
          <w:p w:rsidR="00FF4356" w:rsidRPr="00FF4356" w:rsidRDefault="00FF4356" w:rsidP="00FF43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FF43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РЕШЕНИЕ                                                            КАРАР</w:t>
            </w:r>
          </w:p>
          <w:p w:rsidR="00FF4356" w:rsidRPr="00FF4356" w:rsidRDefault="00FF4356" w:rsidP="00D3251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E4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D32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32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ноября </w:t>
            </w: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9E4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Бавлы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№ </w:t>
            </w:r>
            <w:r w:rsidR="00D32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</w:tbl>
    <w:p w:rsidR="00FF4356" w:rsidRPr="00FF4356" w:rsidRDefault="00FF4356" w:rsidP="00002448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002448" w:rsidRPr="009E4D47" w:rsidRDefault="00002448" w:rsidP="000024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E4D47">
        <w:rPr>
          <w:rFonts w:ascii="Times New Roman" w:hAnsi="Times New Roman" w:cs="Times New Roman"/>
          <w:sz w:val="27"/>
          <w:szCs w:val="27"/>
        </w:rPr>
        <w:t xml:space="preserve">О внесении изменений в решение </w:t>
      </w:r>
    </w:p>
    <w:p w:rsidR="00FF4356" w:rsidRPr="009E4D47" w:rsidRDefault="00002448" w:rsidP="000024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E4D47">
        <w:rPr>
          <w:rFonts w:ascii="Times New Roman" w:hAnsi="Times New Roman" w:cs="Times New Roman"/>
          <w:sz w:val="27"/>
          <w:szCs w:val="27"/>
        </w:rPr>
        <w:t>Бавлинского городского Совета</w:t>
      </w:r>
    </w:p>
    <w:p w:rsidR="005606E1" w:rsidRPr="009E4D47" w:rsidRDefault="00002448" w:rsidP="000024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E4D47">
        <w:rPr>
          <w:rFonts w:ascii="Times New Roman" w:hAnsi="Times New Roman" w:cs="Times New Roman"/>
          <w:sz w:val="27"/>
          <w:szCs w:val="27"/>
        </w:rPr>
        <w:t>от 11.11.2014 №114 «О земельном налоге»»</w:t>
      </w:r>
    </w:p>
    <w:p w:rsidR="00002448" w:rsidRPr="009E4D47" w:rsidRDefault="00002448" w:rsidP="000024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02448" w:rsidRPr="009E4D47" w:rsidRDefault="00002448" w:rsidP="00002448">
      <w:pPr>
        <w:spacing w:after="0" w:line="240" w:lineRule="auto"/>
        <w:rPr>
          <w:rFonts w:ascii="Times New Roman" w:hAnsi="Times New Roman" w:cs="Times New Roman"/>
          <w:sz w:val="16"/>
          <w:szCs w:val="27"/>
        </w:rPr>
      </w:pPr>
    </w:p>
    <w:p w:rsidR="00002448" w:rsidRPr="009E4D47" w:rsidRDefault="00002448" w:rsidP="000024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4D47">
        <w:rPr>
          <w:rFonts w:ascii="Times New Roman" w:hAnsi="Times New Roman" w:cs="Times New Roman"/>
          <w:sz w:val="27"/>
          <w:szCs w:val="27"/>
        </w:rPr>
        <w:t>На основании пункта 2 статьи 387</w:t>
      </w:r>
      <w:r w:rsidR="00EC6EA7" w:rsidRPr="009E4D47">
        <w:rPr>
          <w:rFonts w:ascii="Times New Roman" w:hAnsi="Times New Roman" w:cs="Times New Roman"/>
          <w:sz w:val="27"/>
          <w:szCs w:val="27"/>
        </w:rPr>
        <w:t>, статьи 56</w:t>
      </w:r>
      <w:r w:rsidRPr="009E4D47">
        <w:rPr>
          <w:rFonts w:ascii="Times New Roman" w:hAnsi="Times New Roman" w:cs="Times New Roman"/>
          <w:sz w:val="27"/>
          <w:szCs w:val="27"/>
        </w:rPr>
        <w:t xml:space="preserve"> Налогового кодекса Российской Федерации, Бавлинский городской Совет </w:t>
      </w:r>
      <w:r w:rsidRPr="009E4D47">
        <w:rPr>
          <w:rFonts w:ascii="Times New Roman" w:hAnsi="Times New Roman" w:cs="Times New Roman"/>
          <w:b/>
          <w:sz w:val="27"/>
          <w:szCs w:val="27"/>
        </w:rPr>
        <w:t>РЕШИЛ</w:t>
      </w:r>
      <w:r w:rsidRPr="009E4D47">
        <w:rPr>
          <w:rFonts w:ascii="Times New Roman" w:hAnsi="Times New Roman" w:cs="Times New Roman"/>
          <w:sz w:val="27"/>
          <w:szCs w:val="27"/>
        </w:rPr>
        <w:t>:</w:t>
      </w:r>
    </w:p>
    <w:p w:rsidR="00EC6EA7" w:rsidRPr="009E4D47" w:rsidRDefault="00EC6EA7" w:rsidP="000024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4D47">
        <w:rPr>
          <w:rFonts w:ascii="Times New Roman" w:hAnsi="Times New Roman" w:cs="Times New Roman"/>
          <w:sz w:val="27"/>
          <w:szCs w:val="27"/>
        </w:rPr>
        <w:t>Внести в решение Бавлинского городского Совета от 11.11.2014 №114 «О земельном налоге» (с изменениями, внесенными решениями Бавлинского городского Совета от 28.09.2016 №43, 15.06.2017 №53, 25.10.2017 №61</w:t>
      </w:r>
      <w:r w:rsidR="008F5ABD" w:rsidRPr="009E4D47">
        <w:rPr>
          <w:rFonts w:ascii="Times New Roman" w:hAnsi="Times New Roman" w:cs="Times New Roman"/>
          <w:sz w:val="27"/>
          <w:szCs w:val="27"/>
        </w:rPr>
        <w:t>, 15.12.2017 №</w:t>
      </w:r>
      <w:r w:rsidR="00072F01" w:rsidRPr="009E4D47">
        <w:rPr>
          <w:rFonts w:ascii="Times New Roman" w:hAnsi="Times New Roman" w:cs="Times New Roman"/>
          <w:sz w:val="27"/>
          <w:szCs w:val="27"/>
        </w:rPr>
        <w:t>67, 31.08.2018 №81</w:t>
      </w:r>
      <w:r w:rsidRPr="009E4D47">
        <w:rPr>
          <w:rFonts w:ascii="Times New Roman" w:hAnsi="Times New Roman" w:cs="Times New Roman"/>
          <w:sz w:val="27"/>
          <w:szCs w:val="27"/>
        </w:rPr>
        <w:t>) следующие изменения:</w:t>
      </w:r>
    </w:p>
    <w:p w:rsidR="00EC6EA7" w:rsidRPr="009E4D47" w:rsidRDefault="00EC6EA7" w:rsidP="000024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4D47">
        <w:rPr>
          <w:rFonts w:ascii="Times New Roman" w:hAnsi="Times New Roman" w:cs="Times New Roman"/>
          <w:sz w:val="27"/>
          <w:szCs w:val="27"/>
        </w:rPr>
        <w:t>Дополнить пункт 4 следующим</w:t>
      </w:r>
      <w:r w:rsidR="00E90BF4" w:rsidRPr="009E4D47">
        <w:rPr>
          <w:rFonts w:ascii="Times New Roman" w:hAnsi="Times New Roman" w:cs="Times New Roman"/>
          <w:sz w:val="27"/>
          <w:szCs w:val="27"/>
        </w:rPr>
        <w:t>и подпункта</w:t>
      </w:r>
      <w:r w:rsidRPr="009E4D47">
        <w:rPr>
          <w:rFonts w:ascii="Times New Roman" w:hAnsi="Times New Roman" w:cs="Times New Roman"/>
          <w:sz w:val="27"/>
          <w:szCs w:val="27"/>
        </w:rPr>
        <w:t>м</w:t>
      </w:r>
      <w:r w:rsidR="00E90BF4" w:rsidRPr="009E4D47">
        <w:rPr>
          <w:rFonts w:ascii="Times New Roman" w:hAnsi="Times New Roman" w:cs="Times New Roman"/>
          <w:sz w:val="27"/>
          <w:szCs w:val="27"/>
        </w:rPr>
        <w:t>и</w:t>
      </w:r>
      <w:r w:rsidRPr="009E4D47">
        <w:rPr>
          <w:rFonts w:ascii="Times New Roman" w:hAnsi="Times New Roman" w:cs="Times New Roman"/>
          <w:sz w:val="27"/>
          <w:szCs w:val="27"/>
        </w:rPr>
        <w:t>:</w:t>
      </w:r>
    </w:p>
    <w:p w:rsidR="00EC6EA7" w:rsidRPr="009E4D47" w:rsidRDefault="00E90BF4" w:rsidP="000024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4D47">
        <w:rPr>
          <w:rFonts w:ascii="Times New Roman" w:hAnsi="Times New Roman" w:cs="Times New Roman"/>
          <w:sz w:val="27"/>
          <w:szCs w:val="27"/>
        </w:rPr>
        <w:t>«</w:t>
      </w:r>
      <w:r w:rsidR="00EC6EA7" w:rsidRPr="009E4D47">
        <w:rPr>
          <w:rFonts w:ascii="Times New Roman" w:hAnsi="Times New Roman" w:cs="Times New Roman"/>
          <w:sz w:val="27"/>
          <w:szCs w:val="27"/>
        </w:rPr>
        <w:t xml:space="preserve">5) граждан, выполнявших интернациональный долг в </w:t>
      </w:r>
      <w:r w:rsidR="007852B0" w:rsidRPr="009E4D47">
        <w:rPr>
          <w:rFonts w:ascii="Times New Roman" w:hAnsi="Times New Roman" w:cs="Times New Roman"/>
          <w:sz w:val="27"/>
          <w:szCs w:val="27"/>
        </w:rPr>
        <w:t>Республике Афганистан</w:t>
      </w:r>
      <w:r w:rsidR="00EC6EA7" w:rsidRPr="009E4D47">
        <w:rPr>
          <w:rFonts w:ascii="Times New Roman" w:hAnsi="Times New Roman" w:cs="Times New Roman"/>
          <w:sz w:val="27"/>
          <w:szCs w:val="27"/>
        </w:rPr>
        <w:t xml:space="preserve"> и других странах, в которых велись боевые действия;</w:t>
      </w:r>
    </w:p>
    <w:p w:rsidR="00EC6EA7" w:rsidRPr="009E4D47" w:rsidRDefault="00EC6EA7" w:rsidP="000024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4D47">
        <w:rPr>
          <w:rFonts w:ascii="Times New Roman" w:hAnsi="Times New Roman" w:cs="Times New Roman"/>
          <w:sz w:val="27"/>
          <w:szCs w:val="27"/>
        </w:rPr>
        <w:t xml:space="preserve">6) граждан, принимавших участие в </w:t>
      </w:r>
      <w:r w:rsidR="007852B0" w:rsidRPr="009E4D47">
        <w:rPr>
          <w:rFonts w:ascii="Times New Roman" w:hAnsi="Times New Roman" w:cs="Times New Roman"/>
          <w:sz w:val="27"/>
          <w:szCs w:val="27"/>
        </w:rPr>
        <w:t>боевых действиях на территории Российской Федерации.»</w:t>
      </w:r>
    </w:p>
    <w:p w:rsidR="007852B0" w:rsidRPr="009E4D47" w:rsidRDefault="007852B0" w:rsidP="000024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4D47">
        <w:rPr>
          <w:rFonts w:ascii="Times New Roman" w:hAnsi="Times New Roman" w:cs="Times New Roman"/>
          <w:sz w:val="27"/>
          <w:szCs w:val="27"/>
        </w:rPr>
        <w:t>В абзаце втором подпункта 4 пункта 4 слова «данной категории» заменить словами «данным категориям».</w:t>
      </w:r>
    </w:p>
    <w:p w:rsidR="00002448" w:rsidRPr="009E4D47" w:rsidRDefault="00E90BF4" w:rsidP="00E90BF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E4D47">
        <w:rPr>
          <w:rFonts w:ascii="Times New Roman" w:hAnsi="Times New Roman" w:cs="Times New Roman"/>
          <w:sz w:val="27"/>
          <w:szCs w:val="27"/>
        </w:rPr>
        <w:t xml:space="preserve"> </w:t>
      </w:r>
      <w:r w:rsidRPr="009E4D47">
        <w:rPr>
          <w:rFonts w:ascii="Times New Roman" w:hAnsi="Times New Roman" w:cs="Times New Roman"/>
          <w:sz w:val="27"/>
          <w:szCs w:val="27"/>
        </w:rPr>
        <w:tab/>
      </w:r>
      <w:r w:rsidR="00002448" w:rsidRPr="009E4D47">
        <w:rPr>
          <w:rFonts w:ascii="Times New Roman" w:hAnsi="Times New Roman" w:cs="Times New Roman"/>
          <w:sz w:val="27"/>
          <w:szCs w:val="27"/>
        </w:rPr>
        <w:t>2. Настоящее решение</w:t>
      </w:r>
      <w:r w:rsidRPr="009E4D47">
        <w:rPr>
          <w:rFonts w:ascii="Times New Roman" w:hAnsi="Times New Roman" w:cs="Times New Roman"/>
          <w:sz w:val="27"/>
          <w:szCs w:val="27"/>
        </w:rPr>
        <w:t xml:space="preserve"> вступает в силу </w:t>
      </w:r>
      <w:r w:rsidR="007852B0" w:rsidRPr="009E4D47">
        <w:rPr>
          <w:rFonts w:ascii="Times New Roman" w:hAnsi="Times New Roman" w:cs="Times New Roman"/>
          <w:sz w:val="27"/>
          <w:szCs w:val="27"/>
        </w:rPr>
        <w:t>с 1 января 2019 года.</w:t>
      </w:r>
      <w:r w:rsidR="00002448" w:rsidRPr="009E4D47">
        <w:rPr>
          <w:rFonts w:ascii="Times New Roman" w:hAnsi="Times New Roman" w:cs="Times New Roman"/>
          <w:sz w:val="27"/>
          <w:szCs w:val="27"/>
        </w:rPr>
        <w:t xml:space="preserve"> Действие настоящего решения применяется к порядку исчисления земельного налога за н</w:t>
      </w:r>
      <w:r w:rsidR="007852B0" w:rsidRPr="009E4D47">
        <w:rPr>
          <w:rFonts w:ascii="Times New Roman" w:hAnsi="Times New Roman" w:cs="Times New Roman"/>
          <w:sz w:val="27"/>
          <w:szCs w:val="27"/>
        </w:rPr>
        <w:t>алоговые периоды, начиная с 2018 года.</w:t>
      </w:r>
    </w:p>
    <w:p w:rsidR="00485E1C" w:rsidRDefault="00E90BF4" w:rsidP="00485E1C">
      <w:pPr>
        <w:spacing w:after="0" w:line="360" w:lineRule="auto"/>
        <w:ind w:left="708"/>
        <w:rPr>
          <w:rFonts w:ascii="Times New Roman" w:hAnsi="Times New Roman" w:cs="Times New Roman"/>
          <w:sz w:val="27"/>
          <w:szCs w:val="27"/>
        </w:rPr>
      </w:pPr>
      <w:r w:rsidRPr="009E4D47">
        <w:rPr>
          <w:rFonts w:ascii="Times New Roman" w:hAnsi="Times New Roman" w:cs="Times New Roman"/>
          <w:sz w:val="27"/>
          <w:szCs w:val="27"/>
        </w:rPr>
        <w:t>3.</w:t>
      </w:r>
      <w:r w:rsidR="00840494" w:rsidRPr="009E4D47">
        <w:rPr>
          <w:rFonts w:ascii="Times New Roman" w:hAnsi="Times New Roman" w:cs="Times New Roman"/>
          <w:sz w:val="27"/>
          <w:szCs w:val="27"/>
        </w:rPr>
        <w:t xml:space="preserve"> </w:t>
      </w:r>
      <w:r w:rsidRPr="009E4D47">
        <w:rPr>
          <w:rFonts w:ascii="Times New Roman" w:hAnsi="Times New Roman" w:cs="Times New Roman"/>
          <w:sz w:val="27"/>
          <w:szCs w:val="27"/>
        </w:rPr>
        <w:t>Опубликовать настоящее</w:t>
      </w:r>
      <w:r w:rsidR="009E4D47" w:rsidRPr="009E4D47">
        <w:rPr>
          <w:rFonts w:ascii="Times New Roman" w:hAnsi="Times New Roman" w:cs="Times New Roman"/>
          <w:sz w:val="27"/>
          <w:szCs w:val="27"/>
        </w:rPr>
        <w:t xml:space="preserve"> решение на официальном портале </w:t>
      </w:r>
      <w:r w:rsidRPr="009E4D47">
        <w:rPr>
          <w:rFonts w:ascii="Times New Roman" w:hAnsi="Times New Roman" w:cs="Times New Roman"/>
          <w:sz w:val="27"/>
          <w:szCs w:val="27"/>
        </w:rPr>
        <w:t xml:space="preserve">правовой </w:t>
      </w:r>
    </w:p>
    <w:p w:rsidR="005872F9" w:rsidRPr="009E4D47" w:rsidRDefault="00E90BF4" w:rsidP="00485E1C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E4D47">
        <w:rPr>
          <w:rFonts w:ascii="Times New Roman" w:hAnsi="Times New Roman" w:cs="Times New Roman"/>
          <w:sz w:val="27"/>
          <w:szCs w:val="27"/>
        </w:rPr>
        <w:t xml:space="preserve">информации Республики Татарстан и </w:t>
      </w:r>
      <w:r w:rsidR="00FF4356" w:rsidRPr="009E4D47">
        <w:rPr>
          <w:rFonts w:ascii="Times New Roman" w:hAnsi="Times New Roman" w:cs="Times New Roman"/>
          <w:sz w:val="27"/>
          <w:szCs w:val="27"/>
        </w:rPr>
        <w:t>разместить на официальном сайте Б</w:t>
      </w:r>
      <w:r w:rsidRPr="009E4D47">
        <w:rPr>
          <w:rFonts w:ascii="Times New Roman" w:hAnsi="Times New Roman" w:cs="Times New Roman"/>
          <w:sz w:val="27"/>
          <w:szCs w:val="27"/>
        </w:rPr>
        <w:t>авлинского муниципального района.</w:t>
      </w:r>
    </w:p>
    <w:p w:rsidR="00FF4356" w:rsidRDefault="00FF4356" w:rsidP="00840494">
      <w:pPr>
        <w:spacing w:after="0" w:line="360" w:lineRule="auto"/>
        <w:jc w:val="both"/>
        <w:rPr>
          <w:rFonts w:ascii="Times New Roman" w:hAnsi="Times New Roman" w:cs="Times New Roman"/>
          <w:sz w:val="16"/>
          <w:szCs w:val="27"/>
        </w:rPr>
      </w:pPr>
    </w:p>
    <w:p w:rsidR="009E4D47" w:rsidRPr="009E4D47" w:rsidRDefault="009E4D47" w:rsidP="00840494">
      <w:pPr>
        <w:spacing w:after="0" w:line="360" w:lineRule="auto"/>
        <w:jc w:val="both"/>
        <w:rPr>
          <w:rFonts w:ascii="Times New Roman" w:hAnsi="Times New Roman" w:cs="Times New Roman"/>
          <w:sz w:val="10"/>
          <w:szCs w:val="27"/>
        </w:rPr>
      </w:pPr>
    </w:p>
    <w:p w:rsidR="00840494" w:rsidRPr="009E4D47" w:rsidRDefault="00FF4356" w:rsidP="008404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E4D47">
        <w:rPr>
          <w:rFonts w:ascii="Times New Roman" w:hAnsi="Times New Roman" w:cs="Times New Roman"/>
          <w:sz w:val="27"/>
          <w:szCs w:val="27"/>
        </w:rPr>
        <w:t xml:space="preserve">        </w:t>
      </w:r>
      <w:r w:rsidR="00840494" w:rsidRPr="009E4D47">
        <w:rPr>
          <w:rFonts w:ascii="Times New Roman" w:hAnsi="Times New Roman" w:cs="Times New Roman"/>
          <w:sz w:val="27"/>
          <w:szCs w:val="27"/>
        </w:rPr>
        <w:t>Мэр города Бавлы,</w:t>
      </w:r>
    </w:p>
    <w:p w:rsidR="00840494" w:rsidRDefault="00840494" w:rsidP="008404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E4D47">
        <w:rPr>
          <w:rFonts w:ascii="Times New Roman" w:hAnsi="Times New Roman" w:cs="Times New Roman"/>
          <w:sz w:val="27"/>
          <w:szCs w:val="27"/>
        </w:rPr>
        <w:t>Председатель городского Совета</w:t>
      </w:r>
      <w:r w:rsidRPr="009E4D47">
        <w:rPr>
          <w:rFonts w:ascii="Times New Roman" w:hAnsi="Times New Roman" w:cs="Times New Roman"/>
          <w:sz w:val="27"/>
          <w:szCs w:val="27"/>
        </w:rPr>
        <w:tab/>
      </w:r>
      <w:r w:rsidRPr="009E4D47">
        <w:rPr>
          <w:rFonts w:ascii="Times New Roman" w:hAnsi="Times New Roman" w:cs="Times New Roman"/>
          <w:sz w:val="27"/>
          <w:szCs w:val="27"/>
        </w:rPr>
        <w:tab/>
      </w:r>
      <w:r w:rsidRPr="009E4D47">
        <w:rPr>
          <w:rFonts w:ascii="Times New Roman" w:hAnsi="Times New Roman" w:cs="Times New Roman"/>
          <w:sz w:val="27"/>
          <w:szCs w:val="27"/>
        </w:rPr>
        <w:tab/>
      </w:r>
      <w:r w:rsidR="00FF4356" w:rsidRPr="009E4D47">
        <w:rPr>
          <w:rFonts w:ascii="Times New Roman" w:hAnsi="Times New Roman" w:cs="Times New Roman"/>
          <w:sz w:val="27"/>
          <w:szCs w:val="27"/>
        </w:rPr>
        <w:t xml:space="preserve">     </w:t>
      </w:r>
      <w:r w:rsidRPr="009E4D47">
        <w:rPr>
          <w:rFonts w:ascii="Times New Roman" w:hAnsi="Times New Roman" w:cs="Times New Roman"/>
          <w:sz w:val="27"/>
          <w:szCs w:val="27"/>
        </w:rPr>
        <w:tab/>
      </w:r>
      <w:r w:rsidR="00FF4356" w:rsidRPr="009E4D47">
        <w:rPr>
          <w:rFonts w:ascii="Times New Roman" w:hAnsi="Times New Roman" w:cs="Times New Roman"/>
          <w:sz w:val="27"/>
          <w:szCs w:val="27"/>
        </w:rPr>
        <w:t xml:space="preserve">  </w:t>
      </w:r>
      <w:r w:rsidR="00CC3082">
        <w:rPr>
          <w:rFonts w:ascii="Times New Roman" w:hAnsi="Times New Roman" w:cs="Times New Roman"/>
          <w:sz w:val="27"/>
          <w:szCs w:val="27"/>
        </w:rPr>
        <w:t xml:space="preserve">      </w:t>
      </w:r>
      <w:r w:rsidR="00FF4356" w:rsidRPr="009E4D47">
        <w:rPr>
          <w:rFonts w:ascii="Times New Roman" w:hAnsi="Times New Roman" w:cs="Times New Roman"/>
          <w:sz w:val="27"/>
          <w:szCs w:val="27"/>
        </w:rPr>
        <w:t xml:space="preserve">     </w:t>
      </w:r>
      <w:r w:rsidRPr="009E4D47">
        <w:rPr>
          <w:rFonts w:ascii="Times New Roman" w:hAnsi="Times New Roman" w:cs="Times New Roman"/>
          <w:sz w:val="27"/>
          <w:szCs w:val="27"/>
        </w:rPr>
        <w:t xml:space="preserve">Р.Х. </w:t>
      </w:r>
      <w:proofErr w:type="spellStart"/>
      <w:r w:rsidRPr="009E4D47">
        <w:rPr>
          <w:rFonts w:ascii="Times New Roman" w:hAnsi="Times New Roman" w:cs="Times New Roman"/>
          <w:sz w:val="27"/>
          <w:szCs w:val="27"/>
        </w:rPr>
        <w:t>Гатиятуллин</w:t>
      </w:r>
      <w:proofErr w:type="spellEnd"/>
    </w:p>
    <w:sectPr w:rsidR="00840494" w:rsidSect="009E4D47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20A"/>
    <w:multiLevelType w:val="hybridMultilevel"/>
    <w:tmpl w:val="74AECC14"/>
    <w:lvl w:ilvl="0" w:tplc="76D0A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89"/>
    <w:rsid w:val="00002448"/>
    <w:rsid w:val="00072F01"/>
    <w:rsid w:val="00091023"/>
    <w:rsid w:val="003A44A6"/>
    <w:rsid w:val="00485E1C"/>
    <w:rsid w:val="004B1815"/>
    <w:rsid w:val="00527AA2"/>
    <w:rsid w:val="005606E1"/>
    <w:rsid w:val="005872F9"/>
    <w:rsid w:val="005966A0"/>
    <w:rsid w:val="006129DB"/>
    <w:rsid w:val="00762F61"/>
    <w:rsid w:val="007675C9"/>
    <w:rsid w:val="00780F29"/>
    <w:rsid w:val="007852B0"/>
    <w:rsid w:val="00840494"/>
    <w:rsid w:val="008C3013"/>
    <w:rsid w:val="008C41E5"/>
    <w:rsid w:val="008F5ABD"/>
    <w:rsid w:val="009B2D26"/>
    <w:rsid w:val="009E4D47"/>
    <w:rsid w:val="009F0689"/>
    <w:rsid w:val="00B44BE1"/>
    <w:rsid w:val="00B61766"/>
    <w:rsid w:val="00CC3082"/>
    <w:rsid w:val="00D32512"/>
    <w:rsid w:val="00D609F6"/>
    <w:rsid w:val="00E770A3"/>
    <w:rsid w:val="00E90BF4"/>
    <w:rsid w:val="00EC6EA7"/>
    <w:rsid w:val="00FA2D63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4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3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4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E6C61-5A24-4555-8875-5EEBE2BB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2018-11-23T07:53:00Z</cp:lastPrinted>
  <dcterms:created xsi:type="dcterms:W3CDTF">2018-12-13T10:30:00Z</dcterms:created>
  <dcterms:modified xsi:type="dcterms:W3CDTF">2018-12-13T10:30:00Z</dcterms:modified>
</cp:coreProperties>
</file>