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47"/>
        <w:gridCol w:w="653"/>
        <w:gridCol w:w="4202"/>
      </w:tblGrid>
      <w:tr w:rsidR="001135BA" w:rsidRPr="001135BA" w:rsidTr="001135BA">
        <w:trPr>
          <w:trHeight w:val="1221"/>
        </w:trPr>
        <w:tc>
          <w:tcPr>
            <w:tcW w:w="4403" w:type="dxa"/>
            <w:hideMark/>
          </w:tcPr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bookmarkStart w:id="0" w:name="_GoBack"/>
            <w:bookmarkEnd w:id="0"/>
            <w:r w:rsidRPr="001135BA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1135BA" w:rsidRPr="001135BA" w:rsidRDefault="001135BA" w:rsidP="001135BA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1135B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ПОПОВСКОГО </w:t>
            </w:r>
            <w:r w:rsidRPr="001135B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1135BA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1135BA" w:rsidRPr="001135BA" w:rsidRDefault="001135BA" w:rsidP="001135BA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1135B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hideMark/>
          </w:tcPr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5BA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1135BA" w:rsidRPr="001135BA" w:rsidRDefault="001135BA" w:rsidP="001135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/>
              </w:rPr>
            </w:pPr>
            <w:r w:rsidRPr="001135BA">
              <w:rPr>
                <w:rFonts w:ascii="Times New Roman" w:eastAsia="Times New Roman" w:hAnsi="Times New Roman" w:cs="Times New Roman" w:hint="cs"/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1135BA" w:rsidRPr="001135BA" w:rsidRDefault="001135BA" w:rsidP="001135B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/>
              </w:rPr>
            </w:pPr>
            <w:r w:rsidRPr="001135B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1135B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ПОПОВКА</w:t>
            </w:r>
          </w:p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1135B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АВЫЛ ЖИРЛЕГЕ</w:t>
            </w:r>
          </w:p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5B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1135BA" w:rsidRPr="001135BA" w:rsidTr="001135BA">
        <w:trPr>
          <w:trHeight w:val="387"/>
        </w:trPr>
        <w:tc>
          <w:tcPr>
            <w:tcW w:w="9705" w:type="dxa"/>
            <w:gridSpan w:val="4"/>
          </w:tcPr>
          <w:p w:rsidR="001135BA" w:rsidRPr="001135BA" w:rsidRDefault="001135BA" w:rsidP="001135BA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5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</w:t>
            </w:r>
          </w:p>
          <w:p w:rsidR="001135BA" w:rsidRPr="001135BA" w:rsidRDefault="001135BA" w:rsidP="0011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5BA" w:rsidRPr="001135BA" w:rsidTr="001135BA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1135BA" w:rsidRPr="001135BA" w:rsidRDefault="001135BA" w:rsidP="00113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5B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  <w:hideMark/>
          </w:tcPr>
          <w:p w:rsidR="001135BA" w:rsidRPr="001135BA" w:rsidRDefault="001135BA" w:rsidP="00113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5B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1135BA" w:rsidRPr="001135BA" w:rsidTr="001135BA">
        <w:trPr>
          <w:trHeight w:val="497"/>
        </w:trPr>
        <w:tc>
          <w:tcPr>
            <w:tcW w:w="9705" w:type="dxa"/>
            <w:gridSpan w:val="4"/>
            <w:vAlign w:val="bottom"/>
          </w:tcPr>
          <w:p w:rsidR="001135BA" w:rsidRPr="001135BA" w:rsidRDefault="001135BA" w:rsidP="0011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35BA" w:rsidRPr="001135BA" w:rsidRDefault="001135BA" w:rsidP="0011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3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2018 г.                                                                 №</w:t>
            </w:r>
          </w:p>
        </w:tc>
      </w:tr>
    </w:tbl>
    <w:p w:rsidR="001135BA" w:rsidRPr="001135BA" w:rsidRDefault="001135BA" w:rsidP="001135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с.Поповка</w:t>
      </w:r>
    </w:p>
    <w:p w:rsidR="001135BA" w:rsidRDefault="001135BA" w:rsidP="00776AFA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776AFA" w:rsidRPr="00E27C39" w:rsidRDefault="00CE7775" w:rsidP="00DB64FC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1135BA">
        <w:rPr>
          <w:rFonts w:ascii="Times New Roman" w:hAnsi="Times New Roman" w:cs="Times New Roman"/>
          <w:sz w:val="28"/>
          <w:szCs w:val="28"/>
        </w:rPr>
        <w:t>Поповского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1135BA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от 13</w:t>
      </w:r>
      <w:r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.04.2018 №</w:t>
      </w:r>
      <w:r w:rsidR="001135BA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</w:t>
      </w:r>
      <w:r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</w:t>
      </w:r>
      <w:r w:rsidR="00776AFA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687FC8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Поповского </w:t>
      </w:r>
      <w:r w:rsidR="00687FC8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776AFA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 Республики Татарстан</w:t>
      </w:r>
      <w:r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F49D8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изм. </w:t>
      </w:r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F49D8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07.05.2018 № 61,от 22.10.2018 № 78</w:t>
      </w:r>
      <w:r w:rsidR="002F49D8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EE7487" w:rsidRPr="00776AFA" w:rsidRDefault="00EE7487" w:rsidP="00000CE5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CE7775" w:rsidRPr="008D2109" w:rsidRDefault="001D67F6" w:rsidP="00CE77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17.10.2018 № 940 </w:t>
      </w:r>
      <w:r w:rsidR="007E541B">
        <w:rPr>
          <w:rFonts w:ascii="Times New Roman" w:hAnsi="Times New Roman" w:cs="Times New Roman"/>
          <w:sz w:val="28"/>
          <w:szCs w:val="28"/>
        </w:rPr>
        <w:t>Совет</w:t>
      </w:r>
      <w:r w:rsidR="0052360E" w:rsidRPr="0052360E">
        <w:rPr>
          <w:rFonts w:ascii="Times New Roman" w:hAnsi="Times New Roman" w:cs="Times New Roman"/>
          <w:sz w:val="28"/>
          <w:szCs w:val="28"/>
        </w:rPr>
        <w:t xml:space="preserve"> </w:t>
      </w:r>
      <w:r w:rsidR="00E27C39">
        <w:rPr>
          <w:rFonts w:ascii="Times New Roman" w:hAnsi="Times New Roman" w:cs="Times New Roman"/>
          <w:sz w:val="28"/>
          <w:szCs w:val="28"/>
        </w:rPr>
        <w:t>Поповского</w:t>
      </w:r>
      <w:r w:rsidR="0052360E" w:rsidRPr="008D2109">
        <w:rPr>
          <w:rFonts w:ascii="Times New Roman" w:hAnsi="Times New Roman" w:cs="Times New Roman"/>
          <w:sz w:val="28"/>
          <w:szCs w:val="28"/>
        </w:rPr>
        <w:t xml:space="preserve"> </w:t>
      </w:r>
      <w:r w:rsidR="00776AFA" w:rsidRPr="008D2109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="00CE7775" w:rsidRPr="00E27C39">
        <w:rPr>
          <w:rFonts w:ascii="Times New Roman" w:hAnsi="Times New Roman" w:cs="Times New Roman"/>
          <w:b/>
          <w:sz w:val="28"/>
          <w:szCs w:val="28"/>
        </w:rPr>
        <w:t>РЕШИЛ</w:t>
      </w:r>
      <w:r w:rsidR="00CE7775" w:rsidRPr="008D2109">
        <w:rPr>
          <w:rFonts w:ascii="Times New Roman" w:hAnsi="Times New Roman" w:cs="Times New Roman"/>
          <w:sz w:val="28"/>
          <w:szCs w:val="28"/>
        </w:rPr>
        <w:t>:</w:t>
      </w:r>
    </w:p>
    <w:p w:rsidR="002E61D3" w:rsidRPr="001D67F6" w:rsidRDefault="001D67F6" w:rsidP="001D67F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CE7775" w:rsidRPr="001D67F6">
        <w:rPr>
          <w:rFonts w:ascii="Times New Roman" w:hAnsi="Times New Roman" w:cs="Times New Roman"/>
          <w:sz w:val="28"/>
          <w:szCs w:val="28"/>
        </w:rPr>
        <w:t xml:space="preserve">нести изменения в решение Совета </w:t>
      </w:r>
      <w:r w:rsidR="00E27C39">
        <w:rPr>
          <w:rFonts w:ascii="Times New Roman" w:hAnsi="Times New Roman" w:cs="Times New Roman"/>
          <w:sz w:val="28"/>
          <w:szCs w:val="28"/>
        </w:rPr>
        <w:t>Поповского</w:t>
      </w:r>
      <w:r w:rsidR="00CE7775" w:rsidRPr="001D67F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</w:t>
      </w:r>
      <w:r w:rsidR="00E27C39">
        <w:rPr>
          <w:rFonts w:ascii="Times New Roman" w:hAnsi="Times New Roman" w:cs="Times New Roman"/>
          <w:sz w:val="28"/>
          <w:szCs w:val="28"/>
        </w:rPr>
        <w:t xml:space="preserve">она Республики Татарстан от  </w:t>
      </w:r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CE7775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.04.2018 № </w:t>
      </w:r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59</w:t>
      </w:r>
      <w:r w:rsidR="00CE7775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Поповского</w:t>
      </w:r>
      <w:r w:rsidR="00CE7775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Бавлинского муниципального района Республики Татарстан» </w:t>
      </w:r>
      <w:r w:rsidR="002F49D8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(с изм. от</w:t>
      </w:r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07.05.2018 №61</w:t>
      </w:r>
      <w:r w:rsidR="002F49D8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473A1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7C39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от 22.10.2018 № 78</w:t>
      </w:r>
      <w:r w:rsidR="002F49D8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E7775" w:rsidRPr="00E27C39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</w:t>
      </w:r>
      <w:r w:rsidR="006D28BB" w:rsidRPr="001D67F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87171" w:rsidRDefault="006D28BB" w:rsidP="001D67F6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2 абзац третий изложить в следующей редакции:</w:t>
      </w:r>
    </w:p>
    <w:p w:rsidR="00076192" w:rsidRDefault="00837E37" w:rsidP="00837E3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сельского поселения муниципального район</w:t>
      </w:r>
      <w:r w:rsidR="00656F9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размер расходов на оплату труда в части выплаты ежемесячного денежного поощрения не может превышать норматив, составляющий </w:t>
      </w:r>
      <w:r w:rsidR="002F49D8">
        <w:rPr>
          <w:rFonts w:ascii="Times New Roman" w:hAnsi="Times New Roman" w:cs="Times New Roman"/>
          <w:sz w:val="28"/>
          <w:szCs w:val="28"/>
        </w:rPr>
        <w:t>6,72</w:t>
      </w:r>
      <w:r>
        <w:rPr>
          <w:rFonts w:ascii="Times New Roman" w:hAnsi="Times New Roman" w:cs="Times New Roman"/>
          <w:sz w:val="28"/>
          <w:szCs w:val="28"/>
        </w:rPr>
        <w:t xml:space="preserve"> ежемесячны</w:t>
      </w:r>
      <w:r w:rsidR="00076192">
        <w:rPr>
          <w:rFonts w:ascii="Times New Roman" w:hAnsi="Times New Roman" w:cs="Times New Roman"/>
          <w:sz w:val="28"/>
          <w:szCs w:val="28"/>
        </w:rPr>
        <w:t>х денежных вознаграждений в год.</w:t>
      </w:r>
    </w:p>
    <w:p w:rsidR="00385D72" w:rsidRDefault="002F49D8" w:rsidP="002F49D8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9D8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 и распространяется на правоотношения возникшие с 1 октября 2018 года</w:t>
      </w:r>
    </w:p>
    <w:p w:rsidR="00F473A1" w:rsidRPr="002F49D8" w:rsidRDefault="00F473A1" w:rsidP="002F49D8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76AFA" w:rsidRDefault="00776AFA" w:rsidP="006D2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35F7" w:rsidRDefault="00F135F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000CE5" w:rsidP="00D228C4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7C39" w:rsidRDefault="00E27C39" w:rsidP="00D228C4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7C39" w:rsidRDefault="00E27C39" w:rsidP="00D228C4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E27C39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Глава, Председатель Совета</w:t>
      </w:r>
    </w:p>
    <w:p w:rsidR="00E27C39" w:rsidRDefault="00E27C39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Поповского сельского поселения                                           С.А. Попов</w:t>
      </w:r>
    </w:p>
    <w:p w:rsidR="00EE7487" w:rsidRDefault="00EE748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E7487" w:rsidSect="00E27C39">
      <w:head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CF7" w:rsidRDefault="00530CF7" w:rsidP="008D2109">
      <w:pPr>
        <w:spacing w:after="0" w:line="240" w:lineRule="auto"/>
      </w:pPr>
      <w:r>
        <w:separator/>
      </w:r>
    </w:p>
  </w:endnote>
  <w:endnote w:type="continuationSeparator" w:id="0">
    <w:p w:rsidR="00530CF7" w:rsidRDefault="00530CF7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CF7" w:rsidRDefault="00530CF7" w:rsidP="008D2109">
      <w:pPr>
        <w:spacing w:after="0" w:line="240" w:lineRule="auto"/>
      </w:pPr>
      <w:r>
        <w:separator/>
      </w:r>
    </w:p>
  </w:footnote>
  <w:footnote w:type="continuationSeparator" w:id="0">
    <w:p w:rsidR="00530CF7" w:rsidRDefault="00530CF7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E17C0"/>
    <w:rsid w:val="001135BA"/>
    <w:rsid w:val="00146C4B"/>
    <w:rsid w:val="001536F4"/>
    <w:rsid w:val="00155824"/>
    <w:rsid w:val="001D0816"/>
    <w:rsid w:val="001D67F6"/>
    <w:rsid w:val="002E61D3"/>
    <w:rsid w:val="002F49D8"/>
    <w:rsid w:val="00325772"/>
    <w:rsid w:val="0038168A"/>
    <w:rsid w:val="00385D72"/>
    <w:rsid w:val="00387171"/>
    <w:rsid w:val="003B3BD4"/>
    <w:rsid w:val="003B72EB"/>
    <w:rsid w:val="004040C5"/>
    <w:rsid w:val="00485C7E"/>
    <w:rsid w:val="0052360E"/>
    <w:rsid w:val="00527996"/>
    <w:rsid w:val="00530CF7"/>
    <w:rsid w:val="00611F8A"/>
    <w:rsid w:val="00656F9E"/>
    <w:rsid w:val="006572DE"/>
    <w:rsid w:val="006843CD"/>
    <w:rsid w:val="00687FC8"/>
    <w:rsid w:val="006A5B7B"/>
    <w:rsid w:val="006D28BB"/>
    <w:rsid w:val="006E2040"/>
    <w:rsid w:val="00711ED3"/>
    <w:rsid w:val="00742D1A"/>
    <w:rsid w:val="00776AFA"/>
    <w:rsid w:val="00780787"/>
    <w:rsid w:val="00791198"/>
    <w:rsid w:val="007A6896"/>
    <w:rsid w:val="007E541B"/>
    <w:rsid w:val="007F7D0C"/>
    <w:rsid w:val="00837E37"/>
    <w:rsid w:val="008D2109"/>
    <w:rsid w:val="008E10F6"/>
    <w:rsid w:val="008F4912"/>
    <w:rsid w:val="00971B6A"/>
    <w:rsid w:val="009B20A5"/>
    <w:rsid w:val="009C5D32"/>
    <w:rsid w:val="009E5B44"/>
    <w:rsid w:val="00A85C0A"/>
    <w:rsid w:val="00AF23FB"/>
    <w:rsid w:val="00B366D6"/>
    <w:rsid w:val="00B41846"/>
    <w:rsid w:val="00B47FF1"/>
    <w:rsid w:val="00C017DE"/>
    <w:rsid w:val="00C24AA6"/>
    <w:rsid w:val="00C75A89"/>
    <w:rsid w:val="00CE38E4"/>
    <w:rsid w:val="00CE7579"/>
    <w:rsid w:val="00CE7775"/>
    <w:rsid w:val="00D228C4"/>
    <w:rsid w:val="00D531F7"/>
    <w:rsid w:val="00D559B4"/>
    <w:rsid w:val="00D65CFB"/>
    <w:rsid w:val="00DA14B0"/>
    <w:rsid w:val="00DB64FC"/>
    <w:rsid w:val="00DD0683"/>
    <w:rsid w:val="00DF18B1"/>
    <w:rsid w:val="00E23307"/>
    <w:rsid w:val="00E27C39"/>
    <w:rsid w:val="00E32199"/>
    <w:rsid w:val="00EE7487"/>
    <w:rsid w:val="00EF6075"/>
    <w:rsid w:val="00EF6724"/>
    <w:rsid w:val="00F135F7"/>
    <w:rsid w:val="00F473A1"/>
    <w:rsid w:val="00F96B14"/>
    <w:rsid w:val="00FE29D5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CE5C-8D81-4FDE-B1A2-D60C63B1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2018-03-29T05:20:00Z</cp:lastPrinted>
  <dcterms:created xsi:type="dcterms:W3CDTF">2018-11-12T05:54:00Z</dcterms:created>
  <dcterms:modified xsi:type="dcterms:W3CDTF">2018-11-12T05:54:00Z</dcterms:modified>
</cp:coreProperties>
</file>