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DC" w:rsidRPr="00A220DC" w:rsidRDefault="00A220DC" w:rsidP="00A2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83A9F" w:rsidRPr="00D83A9F" w:rsidTr="00D83A9F">
        <w:tc>
          <w:tcPr>
            <w:tcW w:w="4689" w:type="dxa"/>
            <w:shd w:val="clear" w:color="auto" w:fill="auto"/>
          </w:tcPr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КЗЫЛ-ЯРСКОГО</w:t>
            </w:r>
          </w:p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23" w:type="dxa"/>
            <w:shd w:val="clear" w:color="auto" w:fill="auto"/>
          </w:tcPr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6" w:type="dxa"/>
            <w:shd w:val="clear" w:color="auto" w:fill="auto"/>
          </w:tcPr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83A9F" w:rsidRPr="00D83A9F" w:rsidRDefault="00D83A9F" w:rsidP="00D83A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D83A9F" w:rsidRPr="00D83A9F" w:rsidRDefault="00D83A9F" w:rsidP="00D83A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D83A9F" w:rsidRPr="00D83A9F" w:rsidRDefault="00D83A9F" w:rsidP="00D83A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КЫЗЫЛЪЯР</w:t>
            </w:r>
          </w:p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D83A9F" w:rsidRPr="00D83A9F" w:rsidRDefault="00D83A9F" w:rsidP="00D83A9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83A9F" w:rsidRPr="00D83A9F" w:rsidTr="003D2B85">
        <w:trPr>
          <w:trHeight w:val="413"/>
        </w:trPr>
        <w:tc>
          <w:tcPr>
            <w:tcW w:w="4820" w:type="dxa"/>
            <w:vAlign w:val="bottom"/>
          </w:tcPr>
          <w:p w:rsidR="00D83A9F" w:rsidRPr="00D83A9F" w:rsidRDefault="00D83A9F" w:rsidP="00D83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D83A9F" w:rsidRPr="00D83A9F" w:rsidRDefault="00D83A9F" w:rsidP="00D8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D83A9F" w:rsidRPr="00D83A9F" w:rsidTr="003D2B85">
        <w:trPr>
          <w:trHeight w:val="413"/>
        </w:trPr>
        <w:tc>
          <w:tcPr>
            <w:tcW w:w="9700" w:type="dxa"/>
            <w:gridSpan w:val="2"/>
            <w:vAlign w:val="bottom"/>
          </w:tcPr>
          <w:p w:rsidR="00D83A9F" w:rsidRPr="00D83A9F" w:rsidRDefault="00D83A9F" w:rsidP="00D83A9F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D83A9F" w:rsidRPr="00D83A9F" w:rsidRDefault="00805121" w:rsidP="008B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«</w:t>
            </w:r>
            <w:r w:rsidR="008B4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B4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D83A9F" w:rsidRP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2018 г.                      </w:t>
            </w:r>
            <w:r w:rsid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83A9F" w:rsidRP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</w:t>
            </w:r>
            <w:proofErr w:type="spellEnd"/>
            <w:r w:rsid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</w:t>
            </w:r>
            <w:r w:rsidR="00D83A9F" w:rsidRP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83A9F" w:rsidRPr="00D8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№  </w:t>
            </w:r>
          </w:p>
        </w:tc>
      </w:tr>
    </w:tbl>
    <w:p w:rsidR="00D83A9F" w:rsidRDefault="00D83A9F" w:rsidP="00D83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797" w:rsidRDefault="008B4797" w:rsidP="00D83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8B4797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Кзыл-Ярского</w:t>
      </w:r>
      <w:proofErr w:type="spellEnd"/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поселения Бавлинского муниципального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района от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8B4797">
        <w:rPr>
          <w:rFonts w:ascii="Times New Roman" w:eastAsia="Calibri" w:hAnsi="Times New Roman" w:cs="Times New Roman"/>
          <w:sz w:val="28"/>
          <w:szCs w:val="28"/>
        </w:rPr>
        <w:t>.11.2014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79</w:t>
      </w: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«О налоге на 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имущество физических лиц»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(с изменениями, внесенными 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решениями от 15.06.2015 №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8B4797" w:rsidRPr="008B4797" w:rsidRDefault="008B4797" w:rsidP="008B4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8B479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10.2015 №6</w:t>
      </w:r>
      <w:r w:rsidRPr="008B4797">
        <w:rPr>
          <w:rFonts w:ascii="Times New Roman" w:eastAsia="Calibri" w:hAnsi="Times New Roman" w:cs="Times New Roman"/>
          <w:sz w:val="28"/>
          <w:szCs w:val="28"/>
        </w:rPr>
        <w:t>, от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B4797">
        <w:rPr>
          <w:rFonts w:ascii="Times New Roman" w:eastAsia="Calibri" w:hAnsi="Times New Roman" w:cs="Times New Roman"/>
          <w:sz w:val="28"/>
          <w:szCs w:val="28"/>
        </w:rPr>
        <w:t>.04.2018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 w:rsidRPr="008B4797">
        <w:rPr>
          <w:rFonts w:ascii="Times New Roman" w:eastAsia="Calibri" w:hAnsi="Times New Roman" w:cs="Times New Roman"/>
          <w:sz w:val="28"/>
          <w:szCs w:val="28"/>
        </w:rPr>
        <w:t>)</w:t>
      </w:r>
    </w:p>
    <w:bookmarkEnd w:id="0"/>
    <w:p w:rsidR="008B4797" w:rsidRPr="008B4797" w:rsidRDefault="008B4797" w:rsidP="008B47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797" w:rsidRPr="008B4797" w:rsidRDefault="008B4797" w:rsidP="008B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0DC" w:rsidRDefault="008B4797" w:rsidP="00A220D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3 августа 2018 года №334-ФЗ «О внесении изменений в статью 52 части первой и часть вторую Налогового кодекса Российской Федерации»,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Кзыл-Ярского</w:t>
      </w:r>
      <w:proofErr w:type="spellEnd"/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B4797" w:rsidRPr="008B4797" w:rsidRDefault="008B4797" w:rsidP="00A220D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1. Внести в решение в решение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Кзыл-Ярского</w:t>
      </w:r>
      <w:proofErr w:type="spellEnd"/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19.11.2014 №79</w:t>
      </w: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«О налоге на имущество физических лиц» (с изменениями, внесенными решениями от 15.06.2015 №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8B479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10.2015 №6</w:t>
      </w:r>
      <w:r w:rsidRPr="008B4797">
        <w:rPr>
          <w:rFonts w:ascii="Times New Roman" w:eastAsia="Calibri" w:hAnsi="Times New Roman" w:cs="Times New Roman"/>
          <w:sz w:val="28"/>
          <w:szCs w:val="28"/>
        </w:rPr>
        <w:t>, от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B4797">
        <w:rPr>
          <w:rFonts w:ascii="Times New Roman" w:eastAsia="Calibri" w:hAnsi="Times New Roman" w:cs="Times New Roman"/>
          <w:sz w:val="28"/>
          <w:szCs w:val="28"/>
        </w:rPr>
        <w:t>.04.2018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 w:rsidRPr="008B4797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8B4797" w:rsidRPr="008B4797" w:rsidRDefault="008B4797" w:rsidP="008B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абзац  второй подпункта 2 пункта 2 после слова «квартир»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797">
        <w:rPr>
          <w:rFonts w:ascii="Times New Roman" w:eastAsia="Calibri" w:hAnsi="Times New Roman" w:cs="Times New Roman"/>
          <w:sz w:val="28"/>
          <w:szCs w:val="28"/>
        </w:rPr>
        <w:t>дополнить словами «частей квартир»;</w:t>
      </w:r>
    </w:p>
    <w:p w:rsidR="008B4797" w:rsidRPr="008B4797" w:rsidRDefault="008B4797" w:rsidP="008B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абзац второй подпункта 3 пункта 2  после слова «жилых домов» дополнить словами «частей жилых домов».</w:t>
      </w:r>
    </w:p>
    <w:p w:rsidR="008B4797" w:rsidRPr="008B4797" w:rsidRDefault="008B4797" w:rsidP="008B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 1 января 2019 года. 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8B4797" w:rsidRPr="008B4797" w:rsidRDefault="008B4797" w:rsidP="008B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7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Опубликовать настоящее решение  на официальном  портале правовой информации Республики Татарстан и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Кзыл-Ярского</w:t>
      </w:r>
      <w:proofErr w:type="spellEnd"/>
      <w:r w:rsidRPr="008B47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района.</w:t>
      </w:r>
    </w:p>
    <w:p w:rsidR="008B4797" w:rsidRPr="008B4797" w:rsidRDefault="008B4797" w:rsidP="008B479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797" w:rsidRPr="008B4797" w:rsidRDefault="008B4797" w:rsidP="008B4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8B4797" w:rsidRPr="008B4797" w:rsidRDefault="008B4797" w:rsidP="008B4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8B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  <w:r w:rsidRPr="008B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4797" w:rsidRPr="00D83A9F" w:rsidRDefault="008B4797" w:rsidP="00D83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B4797" w:rsidRPr="00D83A9F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61"/>
    <w:rsid w:val="00132678"/>
    <w:rsid w:val="003E3C61"/>
    <w:rsid w:val="00805121"/>
    <w:rsid w:val="008B4797"/>
    <w:rsid w:val="00A220DC"/>
    <w:rsid w:val="00C36BDE"/>
    <w:rsid w:val="00CE7E37"/>
    <w:rsid w:val="00D04A31"/>
    <w:rsid w:val="00D45EB9"/>
    <w:rsid w:val="00D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2018-10-29T06:20:00Z</dcterms:created>
  <dcterms:modified xsi:type="dcterms:W3CDTF">2018-10-29T06:20:00Z</dcterms:modified>
</cp:coreProperties>
</file>