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EE0AB1" w:rsidRPr="00EE0AB1" w:rsidTr="007036C3">
        <w:trPr>
          <w:trHeight w:val="1146"/>
        </w:trPr>
        <w:tc>
          <w:tcPr>
            <w:tcW w:w="4395" w:type="dxa"/>
          </w:tcPr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БАВЛИНСКИЙ </w:t>
            </w:r>
          </w:p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ГОРОДСКОЙ СОВЕТ</w:t>
            </w:r>
          </w:p>
          <w:p w:rsidR="00EE0AB1" w:rsidRPr="00EE0AB1" w:rsidRDefault="00EE0AB1" w:rsidP="00EE0AB1">
            <w:pPr>
              <w:spacing w:afterLines="22" w:after="52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992" w:type="dxa"/>
          </w:tcPr>
          <w:p w:rsidR="00EE0AB1" w:rsidRPr="00EE0AB1" w:rsidRDefault="00EE0AB1" w:rsidP="00EE0AB1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>БАУЛЫ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ӘҺӘРЕ </w:t>
            </w:r>
          </w:p>
          <w:p w:rsidR="00EE0AB1" w:rsidRPr="00EE0AB1" w:rsidRDefault="00EE0AB1" w:rsidP="00EE0AB1">
            <w:pPr>
              <w:keepNext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</w:p>
        </w:tc>
      </w:tr>
      <w:tr w:rsidR="00EE0AB1" w:rsidRPr="00EE0AB1" w:rsidTr="007036C3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EE0AB1" w:rsidRPr="00EE0AB1" w:rsidRDefault="00EE0AB1" w:rsidP="00EE0AB1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EE0AB1" w:rsidRDefault="00EE0AB1" w:rsidP="00EE0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EE0AB1" w:rsidRPr="00EE0AB1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EE0A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     РЕШЕНИЕ                                                            КАРАР</w:t>
            </w:r>
          </w:p>
          <w:p w:rsidR="00EE0AB1" w:rsidRPr="00EE0AB1" w:rsidRDefault="00EE0AB1" w:rsidP="00EE0AB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2018 года     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г.Бавлы               </w:t>
            </w:r>
            <w:r w:rsidR="00214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E0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</w:t>
            </w:r>
            <w:bookmarkStart w:id="0" w:name="_GoBack"/>
            <w:bookmarkEnd w:id="0"/>
          </w:p>
          <w:p w:rsidR="00EE0AB1" w:rsidRPr="00EE0AB1" w:rsidRDefault="00EE0AB1" w:rsidP="00EE0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0AB1" w:rsidRDefault="00EE0AB1" w:rsidP="00EE0A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4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48">
        <w:rPr>
          <w:rFonts w:ascii="Times New Roman" w:hAnsi="Times New Roman" w:cs="Times New Roman"/>
          <w:sz w:val="28"/>
          <w:szCs w:val="28"/>
        </w:rPr>
        <w:t xml:space="preserve">Бавлинского городского Совета </w:t>
      </w:r>
    </w:p>
    <w:p w:rsidR="005606E1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2448">
        <w:rPr>
          <w:rFonts w:ascii="Times New Roman" w:hAnsi="Times New Roman" w:cs="Times New Roman"/>
          <w:sz w:val="28"/>
          <w:szCs w:val="28"/>
        </w:rPr>
        <w:t>от 11.11.2014 №114 «О земельном налоге»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48" w:rsidRDefault="00002448" w:rsidP="00002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448" w:rsidRDefault="00002448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пункта 2 статьи 387 Налогового кодекса Российской Федерации, Бавлинский городской Совет </w:t>
      </w:r>
      <w:r w:rsidRPr="00002448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0A79" w:rsidRDefault="004C48C7" w:rsidP="000024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решение Бавлинского городского Совета от 11.</w:t>
      </w:r>
      <w:r w:rsidR="00EF0A79">
        <w:rPr>
          <w:rFonts w:ascii="Times New Roman" w:hAnsi="Times New Roman" w:cs="Times New Roman"/>
          <w:sz w:val="28"/>
          <w:szCs w:val="28"/>
        </w:rPr>
        <w:t xml:space="preserve">11.2014 «О </w:t>
      </w:r>
    </w:p>
    <w:p w:rsidR="00EF0A79" w:rsidRDefault="00EF0A79" w:rsidP="00EF0A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A79">
        <w:rPr>
          <w:rFonts w:ascii="Times New Roman" w:hAnsi="Times New Roman" w:cs="Times New Roman"/>
          <w:sz w:val="28"/>
          <w:szCs w:val="28"/>
        </w:rPr>
        <w:t>земельном налоге» (с изменениями, внесенными решениями Бавлинского городского Совета от 28.09.2016 № 43, 15.06.2017 № 53, 25.10.2017 № 61</w:t>
      </w:r>
      <w:r w:rsidR="00F14F88">
        <w:rPr>
          <w:rFonts w:ascii="Times New Roman" w:hAnsi="Times New Roman" w:cs="Times New Roman"/>
          <w:sz w:val="28"/>
          <w:szCs w:val="28"/>
        </w:rPr>
        <w:t>, 15.12.2017 № 67</w:t>
      </w:r>
      <w:r w:rsidR="00EE0A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02448" w:rsidRDefault="00EF0A79" w:rsidP="00002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70A3" w:rsidRPr="00EF0A7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874C0">
        <w:rPr>
          <w:rFonts w:ascii="Times New Roman" w:hAnsi="Times New Roman" w:cs="Times New Roman"/>
          <w:sz w:val="28"/>
          <w:szCs w:val="28"/>
        </w:rPr>
        <w:t xml:space="preserve">9 </w:t>
      </w:r>
      <w:r w:rsidR="00002448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995212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002448">
        <w:rPr>
          <w:rFonts w:ascii="Times New Roman" w:hAnsi="Times New Roman" w:cs="Times New Roman"/>
          <w:sz w:val="28"/>
          <w:szCs w:val="28"/>
        </w:rPr>
        <w:t>редакции:</w:t>
      </w:r>
    </w:p>
    <w:p w:rsidR="00002448" w:rsidRDefault="00002448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Настоящее решение вступает в силу с 1 января 2018 года. Действие настоящего решения применяется к порядку исчисления земельного налога за налоговые периоды, начиная с 2017 года.»</w:t>
      </w:r>
      <w:r w:rsidR="00840494">
        <w:rPr>
          <w:rFonts w:ascii="Times New Roman" w:hAnsi="Times New Roman" w:cs="Times New Roman"/>
          <w:sz w:val="28"/>
          <w:szCs w:val="28"/>
        </w:rPr>
        <w:t>.</w:t>
      </w:r>
    </w:p>
    <w:p w:rsidR="00840494" w:rsidRDefault="00840494" w:rsidP="00840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0A3" w:rsidRDefault="00E770A3" w:rsidP="00840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212" w:rsidRDefault="00995212" w:rsidP="008404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494" w:rsidRDefault="00995212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40494">
        <w:rPr>
          <w:rFonts w:ascii="Times New Roman" w:hAnsi="Times New Roman" w:cs="Times New Roman"/>
          <w:sz w:val="28"/>
          <w:szCs w:val="28"/>
        </w:rPr>
        <w:t>Мэр города Бавлы,</w:t>
      </w:r>
    </w:p>
    <w:p w:rsidR="00840494" w:rsidRPr="00840494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городского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95212">
        <w:rPr>
          <w:rFonts w:ascii="Times New Roman" w:hAnsi="Times New Roman" w:cs="Times New Roman"/>
          <w:sz w:val="28"/>
          <w:szCs w:val="28"/>
        </w:rPr>
        <w:t xml:space="preserve">   </w:t>
      </w:r>
      <w:r w:rsidR="00997817">
        <w:rPr>
          <w:rFonts w:ascii="Times New Roman" w:hAnsi="Times New Roman" w:cs="Times New Roman"/>
          <w:sz w:val="28"/>
          <w:szCs w:val="28"/>
        </w:rPr>
        <w:t xml:space="preserve">     </w:t>
      </w:r>
      <w:r w:rsidR="0099521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Гатиятуллин</w:t>
      </w:r>
      <w:proofErr w:type="spellEnd"/>
    </w:p>
    <w:p w:rsidR="00002448" w:rsidRPr="00002448" w:rsidRDefault="00002448" w:rsidP="000024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02448" w:rsidRPr="00002448" w:rsidSect="00997817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20A"/>
    <w:multiLevelType w:val="hybridMultilevel"/>
    <w:tmpl w:val="74AECC14"/>
    <w:lvl w:ilvl="0" w:tplc="76D0A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89"/>
    <w:rsid w:val="00002448"/>
    <w:rsid w:val="002141CF"/>
    <w:rsid w:val="004C48C7"/>
    <w:rsid w:val="005403D9"/>
    <w:rsid w:val="005606E1"/>
    <w:rsid w:val="006057CF"/>
    <w:rsid w:val="007874C0"/>
    <w:rsid w:val="00840494"/>
    <w:rsid w:val="00995212"/>
    <w:rsid w:val="00997817"/>
    <w:rsid w:val="009F0689"/>
    <w:rsid w:val="00B70F5E"/>
    <w:rsid w:val="00C877E2"/>
    <w:rsid w:val="00E17253"/>
    <w:rsid w:val="00E770A3"/>
    <w:rsid w:val="00ED1771"/>
    <w:rsid w:val="00EE0AB1"/>
    <w:rsid w:val="00EF0A79"/>
    <w:rsid w:val="00F1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2018-08-29T08:12:00Z</cp:lastPrinted>
  <dcterms:created xsi:type="dcterms:W3CDTF">2018-09-07T08:52:00Z</dcterms:created>
  <dcterms:modified xsi:type="dcterms:W3CDTF">2018-09-07T08:52:00Z</dcterms:modified>
</cp:coreProperties>
</file>