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156" w:rsidRDefault="00D82D61" w:rsidP="00D82D61">
      <w:pPr>
        <w:spacing w:after="0" w:line="240" w:lineRule="auto"/>
        <w:ind w:right="395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11E8C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D3156" w:rsidRPr="00DD3156" w:rsidRDefault="00DD3156" w:rsidP="00DD3156">
      <w:pPr>
        <w:spacing w:after="0" w:line="240" w:lineRule="auto"/>
        <w:ind w:right="962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809ED" w:rsidRDefault="007F7284" w:rsidP="007F72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по </w:t>
      </w:r>
      <w:r w:rsidR="00EC6477">
        <w:rPr>
          <w:rFonts w:ascii="Times New Roman" w:hAnsi="Times New Roman" w:cs="Times New Roman"/>
          <w:b/>
          <w:sz w:val="28"/>
          <w:szCs w:val="28"/>
        </w:rPr>
        <w:t xml:space="preserve">федеральным </w:t>
      </w:r>
      <w:r>
        <w:rPr>
          <w:rFonts w:ascii="Times New Roman" w:hAnsi="Times New Roman" w:cs="Times New Roman"/>
          <w:b/>
          <w:sz w:val="28"/>
          <w:szCs w:val="28"/>
        </w:rPr>
        <w:t>мерам поддержки</w:t>
      </w:r>
    </w:p>
    <w:p w:rsidR="007F7284" w:rsidRDefault="007F7284" w:rsidP="007F728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4248"/>
        <w:gridCol w:w="2333"/>
        <w:gridCol w:w="4471"/>
        <w:gridCol w:w="3827"/>
      </w:tblGrid>
      <w:tr w:rsidR="007D0566" w:rsidTr="00426F4C">
        <w:trPr>
          <w:tblHeader/>
        </w:trPr>
        <w:tc>
          <w:tcPr>
            <w:tcW w:w="4248" w:type="dxa"/>
          </w:tcPr>
          <w:p w:rsidR="007F7284" w:rsidRPr="007D0566" w:rsidRDefault="007F7284" w:rsidP="007F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меры поддержки</w:t>
            </w:r>
          </w:p>
        </w:tc>
        <w:tc>
          <w:tcPr>
            <w:tcW w:w="2333" w:type="dxa"/>
          </w:tcPr>
          <w:p w:rsidR="007F7284" w:rsidRPr="007D0566" w:rsidRDefault="007F7284" w:rsidP="007F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Администратор меры поддержки</w:t>
            </w:r>
          </w:p>
        </w:tc>
        <w:tc>
          <w:tcPr>
            <w:tcW w:w="4471" w:type="dxa"/>
          </w:tcPr>
          <w:p w:rsidR="007F7284" w:rsidRPr="007D0566" w:rsidRDefault="007F7284" w:rsidP="007F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правовой документ, регулирующий предоставление меры</w:t>
            </w:r>
          </w:p>
        </w:tc>
        <w:tc>
          <w:tcPr>
            <w:tcW w:w="3827" w:type="dxa"/>
          </w:tcPr>
          <w:p w:rsidR="007F7284" w:rsidRPr="007D0566" w:rsidRDefault="007F7284" w:rsidP="007F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</w:p>
        </w:tc>
      </w:tr>
      <w:tr w:rsidR="00394185" w:rsidTr="00426F4C">
        <w:tc>
          <w:tcPr>
            <w:tcW w:w="14879" w:type="dxa"/>
            <w:gridSpan w:val="4"/>
          </w:tcPr>
          <w:p w:rsidR="00394185" w:rsidRPr="007D0566" w:rsidRDefault="00394185" w:rsidP="007F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Обеспечение бесперебойной и эффективной работы предприятий всех отраслей. </w:t>
            </w:r>
          </w:p>
        </w:tc>
      </w:tr>
      <w:tr w:rsidR="00277F48" w:rsidTr="00426F4C">
        <w:tc>
          <w:tcPr>
            <w:tcW w:w="14879" w:type="dxa"/>
            <w:gridSpan w:val="4"/>
          </w:tcPr>
          <w:p w:rsidR="00277F48" w:rsidRPr="00394185" w:rsidRDefault="00394185" w:rsidP="00394185">
            <w:pPr>
              <w:pStyle w:val="ac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77F48" w:rsidRPr="003941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Обеспеченность предприятий сырьем, материалами и компонентами</w:t>
            </w:r>
            <w:r w:rsidR="00452B11" w:rsidRPr="003941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сохранение безопасности и обеспечение устойчивой работы оборудования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7D0566" w:rsidTr="00426F4C">
        <w:tc>
          <w:tcPr>
            <w:tcW w:w="4248" w:type="dxa"/>
          </w:tcPr>
          <w:p w:rsidR="007F7284" w:rsidRPr="007D0566" w:rsidRDefault="003C186F" w:rsidP="007F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«Проекты развития»</w:t>
            </w:r>
          </w:p>
        </w:tc>
        <w:tc>
          <w:tcPr>
            <w:tcW w:w="2333" w:type="dxa"/>
          </w:tcPr>
          <w:p w:rsidR="007F7284" w:rsidRPr="007D0566" w:rsidRDefault="003C186F" w:rsidP="007F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 xml:space="preserve">Фонд развития промышленности </w:t>
            </w:r>
          </w:p>
        </w:tc>
        <w:tc>
          <w:tcPr>
            <w:tcW w:w="4471" w:type="dxa"/>
          </w:tcPr>
          <w:p w:rsidR="007F7284" w:rsidRPr="007D0566" w:rsidRDefault="003C186F" w:rsidP="0042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 xml:space="preserve">Стандарт Фонда развития промышленности № СФ-И-51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от 13.10.2022</w:t>
            </w:r>
          </w:p>
        </w:tc>
        <w:tc>
          <w:tcPr>
            <w:tcW w:w="3827" w:type="dxa"/>
          </w:tcPr>
          <w:p w:rsidR="007F7284" w:rsidRPr="00BD6116" w:rsidRDefault="00164B73" w:rsidP="007F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50530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https://frprf.ru/zaymy/proekty-razvitiya/</w:t>
              </w:r>
            </w:hyperlink>
          </w:p>
          <w:p w:rsidR="00E50530" w:rsidRPr="00BD6116" w:rsidRDefault="00E50530" w:rsidP="007F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DFC" w:rsidTr="00426F4C">
        <w:tc>
          <w:tcPr>
            <w:tcW w:w="4248" w:type="dxa"/>
          </w:tcPr>
          <w:p w:rsidR="00B17DFC" w:rsidRPr="00FB388B" w:rsidRDefault="00B17DFC" w:rsidP="007F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Комплектующие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3" w:type="dxa"/>
          </w:tcPr>
          <w:p w:rsidR="00B17DFC" w:rsidRDefault="00B17DFC" w:rsidP="007F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Фонд развития промышленности</w:t>
            </w:r>
          </w:p>
        </w:tc>
        <w:tc>
          <w:tcPr>
            <w:tcW w:w="4471" w:type="dxa"/>
          </w:tcPr>
          <w:p w:rsidR="00B17DFC" w:rsidRDefault="00B17DFC" w:rsidP="00B1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Стандарт Фонда развития промышленнос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№ СФ-И-87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от 13.10.2022</w:t>
            </w:r>
          </w:p>
        </w:tc>
        <w:tc>
          <w:tcPr>
            <w:tcW w:w="3827" w:type="dxa"/>
          </w:tcPr>
          <w:p w:rsidR="00B17DFC" w:rsidRPr="00BD6116" w:rsidRDefault="00164B73" w:rsidP="007F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721A8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https://frprf.ru/zaymy/komplektuyushchie/</w:t>
              </w:r>
            </w:hyperlink>
          </w:p>
          <w:p w:rsidR="008721A8" w:rsidRPr="00BD6116" w:rsidRDefault="008721A8" w:rsidP="007F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9CF" w:rsidTr="00426F4C">
        <w:tc>
          <w:tcPr>
            <w:tcW w:w="4248" w:type="dxa"/>
          </w:tcPr>
          <w:p w:rsidR="004B79CF" w:rsidRDefault="004B79CF" w:rsidP="00C90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0B18">
              <w:rPr>
                <w:rFonts w:ascii="Times New Roman" w:hAnsi="Times New Roman" w:cs="Times New Roman"/>
                <w:sz w:val="24"/>
                <w:szCs w:val="24"/>
              </w:rPr>
              <w:t>Производство компонентной базы для колесных транспортных средств и специализированной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3" w:type="dxa"/>
          </w:tcPr>
          <w:p w:rsidR="004B79CF" w:rsidRDefault="004B79CF" w:rsidP="004B7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Фонд развития промышленности</w:t>
            </w:r>
          </w:p>
        </w:tc>
        <w:tc>
          <w:tcPr>
            <w:tcW w:w="4471" w:type="dxa"/>
          </w:tcPr>
          <w:p w:rsidR="004B79CF" w:rsidRDefault="004B79CF" w:rsidP="004B7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Стандарт Фонда развития промышленнос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365" w:rsidRPr="00B62365">
              <w:rPr>
                <w:rFonts w:ascii="Times New Roman" w:hAnsi="Times New Roman" w:cs="Times New Roman"/>
                <w:sz w:val="24"/>
                <w:szCs w:val="24"/>
              </w:rPr>
              <w:t>№ СФ-И-203</w:t>
            </w:r>
            <w:r w:rsidR="00B62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от 13.10.2022</w:t>
            </w:r>
          </w:p>
        </w:tc>
        <w:tc>
          <w:tcPr>
            <w:tcW w:w="3827" w:type="dxa"/>
          </w:tcPr>
          <w:p w:rsidR="004B79CF" w:rsidRPr="00BD6116" w:rsidRDefault="00164B73" w:rsidP="004B7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B79CF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https://frprf.ru/zaymy/avtokomponenty/</w:t>
              </w:r>
            </w:hyperlink>
          </w:p>
          <w:p w:rsidR="004B79CF" w:rsidRPr="00BD6116" w:rsidRDefault="004B79CF" w:rsidP="004B7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D08" w:rsidTr="00426F4C">
        <w:tc>
          <w:tcPr>
            <w:tcW w:w="4248" w:type="dxa"/>
          </w:tcPr>
          <w:p w:rsidR="00295D08" w:rsidRDefault="00295D08" w:rsidP="00295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«Приоритетные проекты»</w:t>
            </w:r>
          </w:p>
        </w:tc>
        <w:tc>
          <w:tcPr>
            <w:tcW w:w="2333" w:type="dxa"/>
          </w:tcPr>
          <w:p w:rsidR="00295D08" w:rsidRDefault="00295D08" w:rsidP="00295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Фонд развития промышленности</w:t>
            </w:r>
          </w:p>
        </w:tc>
        <w:tc>
          <w:tcPr>
            <w:tcW w:w="4471" w:type="dxa"/>
          </w:tcPr>
          <w:p w:rsidR="00295D08" w:rsidRDefault="00295D08" w:rsidP="00295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Стандарт Фонда развития промышленнос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3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СФ-И-120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от 13.10.2022</w:t>
            </w:r>
          </w:p>
        </w:tc>
        <w:tc>
          <w:tcPr>
            <w:tcW w:w="3827" w:type="dxa"/>
          </w:tcPr>
          <w:p w:rsidR="00295D08" w:rsidRPr="00BD6116" w:rsidRDefault="00164B73" w:rsidP="00295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95D08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https://frprf.ru/zaymy/prioritetnye-proekty/</w:t>
              </w:r>
            </w:hyperlink>
          </w:p>
          <w:p w:rsidR="00295D08" w:rsidRPr="00BD6116" w:rsidRDefault="00295D08" w:rsidP="00295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491" w:rsidTr="00426F4C">
        <w:tc>
          <w:tcPr>
            <w:tcW w:w="4248" w:type="dxa"/>
          </w:tcPr>
          <w:p w:rsidR="00E75491" w:rsidRDefault="00E75491" w:rsidP="00E75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«Проекты транспортного машиностроения»</w:t>
            </w:r>
          </w:p>
        </w:tc>
        <w:tc>
          <w:tcPr>
            <w:tcW w:w="2333" w:type="dxa"/>
          </w:tcPr>
          <w:p w:rsidR="00E75491" w:rsidRDefault="00E75491" w:rsidP="00E75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Фонд развития промышленности</w:t>
            </w:r>
          </w:p>
        </w:tc>
        <w:tc>
          <w:tcPr>
            <w:tcW w:w="4471" w:type="dxa"/>
          </w:tcPr>
          <w:p w:rsidR="00E75491" w:rsidRDefault="00E75491" w:rsidP="002B7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Стандарт Фонда развития промышленнос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23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B79D3" w:rsidRPr="002B79D3">
              <w:rPr>
                <w:rFonts w:ascii="Times New Roman" w:hAnsi="Times New Roman" w:cs="Times New Roman"/>
                <w:sz w:val="24"/>
                <w:szCs w:val="24"/>
              </w:rPr>
              <w:t>СФ-И-229</w:t>
            </w:r>
            <w:r w:rsidR="002B7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от 13.10.2022</w:t>
            </w:r>
          </w:p>
        </w:tc>
        <w:tc>
          <w:tcPr>
            <w:tcW w:w="3827" w:type="dxa"/>
          </w:tcPr>
          <w:p w:rsidR="00E75491" w:rsidRPr="00BD6116" w:rsidRDefault="00164B73" w:rsidP="00E75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75491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https://frprf.ru/zaymy/transportnoe-mashinostroenie/</w:t>
              </w:r>
            </w:hyperlink>
          </w:p>
          <w:p w:rsidR="00E75491" w:rsidRPr="00BD6116" w:rsidRDefault="00E75491" w:rsidP="00E75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7B" w:rsidTr="00426F4C">
        <w:tc>
          <w:tcPr>
            <w:tcW w:w="4248" w:type="dxa"/>
          </w:tcPr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«Лизинговые проекты»</w:t>
            </w:r>
          </w:p>
        </w:tc>
        <w:tc>
          <w:tcPr>
            <w:tcW w:w="2333" w:type="dxa"/>
          </w:tcPr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Фонд развития промышленности</w:t>
            </w:r>
          </w:p>
        </w:tc>
        <w:tc>
          <w:tcPr>
            <w:tcW w:w="4471" w:type="dxa"/>
          </w:tcPr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Стандарт Фонда развития промышленнос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3CDB">
              <w:rPr>
                <w:rFonts w:ascii="Times New Roman" w:hAnsi="Times New Roman" w:cs="Times New Roman"/>
                <w:sz w:val="24"/>
                <w:szCs w:val="24"/>
              </w:rPr>
              <w:t>№ СФ-И-53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от 13.10.2022</w:t>
            </w:r>
          </w:p>
        </w:tc>
        <w:bookmarkStart w:id="0" w:name="_GoBack"/>
        <w:tc>
          <w:tcPr>
            <w:tcW w:w="3827" w:type="dxa"/>
          </w:tcPr>
          <w:p w:rsidR="00B31D7B" w:rsidRPr="00BD6116" w:rsidRDefault="00164B73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"https://frprf.ru/zaymy/lizing/" </w:instrText>
            </w:r>
            <w:r>
              <w:fldChar w:fldCharType="separate"/>
            </w:r>
            <w:r w:rsidR="00B31D7B" w:rsidRPr="00BD611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https://frprf.ru/zaymy/lizing/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bookmarkEnd w:id="0"/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7B" w:rsidTr="00426F4C">
        <w:tc>
          <w:tcPr>
            <w:tcW w:w="4248" w:type="dxa"/>
          </w:tcPr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359EF">
              <w:rPr>
                <w:rFonts w:ascii="Times New Roman" w:hAnsi="Times New Roman" w:cs="Times New Roman"/>
                <w:sz w:val="24"/>
                <w:szCs w:val="24"/>
              </w:rPr>
              <w:t>Формирование компонентной и ресурсной базы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3" w:type="dxa"/>
          </w:tcPr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</w:rPr>
              <w:t>Фонд развития промышленности</w:t>
            </w:r>
          </w:p>
        </w:tc>
        <w:tc>
          <w:tcPr>
            <w:tcW w:w="4471" w:type="dxa"/>
          </w:tcPr>
          <w:p w:rsidR="00B31D7B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Стандарт Фонда развития промышленнос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3CD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9359EF">
              <w:rPr>
                <w:rFonts w:ascii="Times New Roman" w:hAnsi="Times New Roman" w:cs="Times New Roman"/>
                <w:sz w:val="24"/>
                <w:szCs w:val="24"/>
              </w:rPr>
              <w:t>СФ-И-204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15.11</w:t>
            </w: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3827" w:type="dxa"/>
          </w:tcPr>
          <w:p w:rsidR="00B31D7B" w:rsidRPr="00BD6116" w:rsidRDefault="00164B73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31D7B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https://frprf.ru/zaymy/formirovanie-komponentnoy-i-resursnoy-bazys/</w:t>
              </w:r>
            </w:hyperlink>
          </w:p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7B" w:rsidTr="00426F4C">
        <w:tc>
          <w:tcPr>
            <w:tcW w:w="4248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Финансирование на цели приобретения импортной продукции</w:t>
            </w:r>
          </w:p>
        </w:tc>
        <w:tc>
          <w:tcPr>
            <w:tcW w:w="2333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экспортный центр </w:t>
            </w:r>
          </w:p>
        </w:tc>
        <w:tc>
          <w:tcPr>
            <w:tcW w:w="4471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B31D7B" w:rsidRPr="00BD6116" w:rsidRDefault="00164B73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31D7B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https://www.exportcenter.ru/services/kreditno-garantiynaya-podderzhka/finansirovanie-na-tseli-priobreteniya-importnoy-produktsii/</w:t>
              </w:r>
            </w:hyperlink>
          </w:p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7B" w:rsidTr="00426F4C">
        <w:tc>
          <w:tcPr>
            <w:tcW w:w="4248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Страхование авансовых платежей</w:t>
            </w:r>
          </w:p>
        </w:tc>
        <w:tc>
          <w:tcPr>
            <w:tcW w:w="2333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Российский экспортный центр</w:t>
            </w:r>
          </w:p>
        </w:tc>
        <w:tc>
          <w:tcPr>
            <w:tcW w:w="4471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Правительства РФ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от 15.11.2022 № 3456-р</w:t>
            </w:r>
          </w:p>
        </w:tc>
        <w:tc>
          <w:tcPr>
            <w:tcW w:w="3827" w:type="dxa"/>
          </w:tcPr>
          <w:p w:rsidR="00B31D7B" w:rsidRPr="00BD6116" w:rsidRDefault="00164B73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31D7B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https://www.exiar.ru/products/dlya-rossiyskikh-importerov/strakhovanie-avansovykh-platezhey/</w:t>
              </w:r>
            </w:hyperlink>
          </w:p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7B" w:rsidTr="00426F4C">
        <w:tc>
          <w:tcPr>
            <w:tcW w:w="4248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потерь в доходах, возникших в результате производства пряжи с содержанием льна для дальнейшей переработки на предприятиях в РФ</w:t>
            </w:r>
          </w:p>
        </w:tc>
        <w:tc>
          <w:tcPr>
            <w:tcW w:w="2333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4471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от 16.06.2022 № 1094</w:t>
            </w:r>
          </w:p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предоставления субсидий российским производителям на возмещение потерь в доходах, возникших в результате производства пряжи с содержанием льна для дальнейшей переработки на предприятиях в Российской Федерации, и признании утратившими силу некоторых актов Правительства Российской Федерации»</w:t>
            </w:r>
          </w:p>
        </w:tc>
        <w:tc>
          <w:tcPr>
            <w:tcW w:w="3827" w:type="dxa"/>
          </w:tcPr>
          <w:p w:rsidR="00B31D7B" w:rsidRPr="00BD6116" w:rsidRDefault="00164B73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31D7B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https://gisp.gov.ru/support-measures/list/12447997/</w:t>
              </w:r>
            </w:hyperlink>
          </w:p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7B" w:rsidTr="00426F4C">
        <w:tc>
          <w:tcPr>
            <w:tcW w:w="4248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части затрат на создание электронной компонентной базы и модулей</w:t>
            </w:r>
          </w:p>
        </w:tc>
        <w:tc>
          <w:tcPr>
            <w:tcW w:w="2333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4471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от 24.07.2021 № 1252</w:t>
            </w:r>
          </w:p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предоставления из федерального бюджета субсидий российским организациям на финансовое обеспечение части затрат на создание электронной компонентной базы и модулей»</w:t>
            </w:r>
          </w:p>
        </w:tc>
        <w:tc>
          <w:tcPr>
            <w:tcW w:w="3827" w:type="dxa"/>
          </w:tcPr>
          <w:p w:rsidR="00B31D7B" w:rsidRPr="00BD6116" w:rsidRDefault="00164B73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31D7B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https://gisp.gov.ru/support-measures/list/12447429/</w:t>
              </w:r>
            </w:hyperlink>
          </w:p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7B" w:rsidTr="00426F4C">
        <w:tc>
          <w:tcPr>
            <w:tcW w:w="4248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возмещение части затрат на обслуживание кредитов, направленных на увеличение объемов реализации продукции и повышение ее конкурентоспособности для организаций легкой промышленности </w:t>
            </w:r>
          </w:p>
        </w:tc>
        <w:tc>
          <w:tcPr>
            <w:tcW w:w="2333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4471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от 14.09.2020 № 1426</w:t>
            </w:r>
          </w:p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Правил предоставления субсидий российским организациям промышленности на возмещение части затрат на обслуживание кредитов, направленных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увеличение объемов реализации продукции и повышение конкурентоспособности российской промышленной продукции»</w:t>
            </w:r>
          </w:p>
        </w:tc>
        <w:tc>
          <w:tcPr>
            <w:tcW w:w="3827" w:type="dxa"/>
          </w:tcPr>
          <w:p w:rsidR="00B31D7B" w:rsidRPr="00BD6116" w:rsidRDefault="00164B73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B31D7B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https://gisp.gov.ru/support-measures/list/12446701/</w:t>
              </w:r>
            </w:hyperlink>
          </w:p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7B" w:rsidTr="00426F4C">
        <w:tc>
          <w:tcPr>
            <w:tcW w:w="4248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из федерального бюджета российским организациям на оказание государственной поддержки в целях создания испытательной базы для проведения сертификационных и доводочных работ при проектировании автомобилей</w:t>
            </w:r>
          </w:p>
        </w:tc>
        <w:tc>
          <w:tcPr>
            <w:tcW w:w="2333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4471" w:type="dxa"/>
          </w:tcPr>
          <w:p w:rsidR="00426F4C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 01.09.2022 № 1531 </w:t>
            </w:r>
          </w:p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предоставления субсидий из федерального бюджета российским организациям на оказание государственной поддержки в целях создания испытательной базы для проведения сертификационных и доводочных работ при проектировании автомобилей с низким углеродным следом»</w:t>
            </w:r>
          </w:p>
        </w:tc>
        <w:tc>
          <w:tcPr>
            <w:tcW w:w="3827" w:type="dxa"/>
          </w:tcPr>
          <w:p w:rsidR="00B31D7B" w:rsidRPr="00BD6116" w:rsidRDefault="00164B73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31D7B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https://gisp.gov.ru/support-measures/list/12448062/</w:t>
              </w:r>
            </w:hyperlink>
          </w:p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7B" w:rsidTr="00426F4C">
        <w:tc>
          <w:tcPr>
            <w:tcW w:w="4248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Промышленная ипотека</w:t>
            </w:r>
          </w:p>
        </w:tc>
        <w:tc>
          <w:tcPr>
            <w:tcW w:w="2333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4471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от 06.09.2022 № 1570</w:t>
            </w:r>
          </w:p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на приобретение объектов недвижимого имущества в целях осуществления деятельности в сфере промышленности»</w:t>
            </w:r>
          </w:p>
        </w:tc>
        <w:tc>
          <w:tcPr>
            <w:tcW w:w="3827" w:type="dxa"/>
          </w:tcPr>
          <w:p w:rsidR="00B31D7B" w:rsidRPr="00BD6116" w:rsidRDefault="00164B73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B31D7B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https://gisp.gov.ru/support-measures/list/12448038/</w:t>
              </w:r>
            </w:hyperlink>
          </w:p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7B" w:rsidTr="00426F4C">
        <w:tc>
          <w:tcPr>
            <w:tcW w:w="4248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части затрат, связанных со строительством крупнотоннажных судов</w:t>
            </w:r>
          </w:p>
        </w:tc>
        <w:tc>
          <w:tcPr>
            <w:tcW w:w="2333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4471" w:type="dxa"/>
          </w:tcPr>
          <w:p w:rsidR="00426F4C" w:rsidRDefault="00B31D7B" w:rsidP="0042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от 04.12.2019 № 1584 </w:t>
            </w:r>
          </w:p>
          <w:p w:rsidR="00B31D7B" w:rsidRPr="00BD6116" w:rsidRDefault="00B31D7B" w:rsidP="0042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Правил предоставления субсидий из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бюджета российским организациям на финансовое обеспечение части затрат, связанных со строительством крупнотоннажных судов»</w:t>
            </w:r>
          </w:p>
        </w:tc>
        <w:tc>
          <w:tcPr>
            <w:tcW w:w="3827" w:type="dxa"/>
          </w:tcPr>
          <w:p w:rsidR="00B31D7B" w:rsidRPr="00BD6116" w:rsidRDefault="00164B73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B31D7B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https://gisp.gov.ru/support-measures/list/12446564/</w:t>
              </w:r>
            </w:hyperlink>
          </w:p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7B" w:rsidTr="00426F4C">
        <w:tc>
          <w:tcPr>
            <w:tcW w:w="4248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на финансовое обеспечение части затрат, связанных с внедрением российской продукции радиоэлектронной промышленности</w:t>
            </w:r>
          </w:p>
        </w:tc>
        <w:tc>
          <w:tcPr>
            <w:tcW w:w="2333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4471" w:type="dxa"/>
          </w:tcPr>
          <w:p w:rsidR="00426F4C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от 27.09.2021 № 1619 </w:t>
            </w:r>
          </w:p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предоставления субсидий из федерального бюджета российским компаниям на финансовое обеспечение части затрат, связанных с внедрением российской продукции радиоэлектронной промышленности»</w:t>
            </w:r>
          </w:p>
        </w:tc>
        <w:tc>
          <w:tcPr>
            <w:tcW w:w="3827" w:type="dxa"/>
          </w:tcPr>
          <w:p w:rsidR="00B31D7B" w:rsidRPr="00BD6116" w:rsidRDefault="00164B73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B31D7B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https://gisp.gov.ru/support-measures/list/12447474/</w:t>
              </w:r>
            </w:hyperlink>
          </w:p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7B" w:rsidTr="00426F4C">
        <w:tc>
          <w:tcPr>
            <w:tcW w:w="4248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Субсидии российским организациям на возмещение части затрат на уплату процентов по кредитам, привлеченным для реализации проектов по созданию судостроительных комплексов</w:t>
            </w:r>
          </w:p>
        </w:tc>
        <w:tc>
          <w:tcPr>
            <w:tcW w:w="2333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4471" w:type="dxa"/>
          </w:tcPr>
          <w:p w:rsidR="00426F4C" w:rsidRDefault="00B31D7B" w:rsidP="0042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от 14.03.2018 № 253 </w:t>
            </w:r>
          </w:p>
          <w:p w:rsidR="00B31D7B" w:rsidRPr="00BD6116" w:rsidRDefault="00B31D7B" w:rsidP="0042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предоставления субсидий из федерального бюджета российским организациям на возмещение части затрат на уплату процентов по кредитам, привлеченным для реализации проектов по созданию судостроительных комплексов»</w:t>
            </w:r>
          </w:p>
        </w:tc>
        <w:tc>
          <w:tcPr>
            <w:tcW w:w="3827" w:type="dxa"/>
          </w:tcPr>
          <w:p w:rsidR="00B31D7B" w:rsidRPr="00BD6116" w:rsidRDefault="00164B73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31D7B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https://gisp.gov.ru/support-measures/list/8880018/</w:t>
              </w:r>
            </w:hyperlink>
          </w:p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7B" w:rsidTr="00426F4C">
        <w:tc>
          <w:tcPr>
            <w:tcW w:w="4248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затрат на энергоресурсы организациям автомобильной промышленности</w:t>
            </w:r>
          </w:p>
        </w:tc>
        <w:tc>
          <w:tcPr>
            <w:tcW w:w="2333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4471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от 15.01.2014 № 30</w:t>
            </w:r>
          </w:p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Правил предоставления субсидий из федерального бюджета российским производителям колесных транспортных средств на компенсацию части затрат на использование энергоресурсов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энергоемкими предприятия</w:t>
            </w:r>
            <w:r w:rsidR="00716F5C" w:rsidRPr="00BD6116">
              <w:rPr>
                <w:rFonts w:ascii="Times New Roman" w:hAnsi="Times New Roman" w:cs="Times New Roman"/>
                <w:sz w:val="24"/>
                <w:szCs w:val="24"/>
              </w:rPr>
              <w:t>ми автомобильной промышленности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B31D7B" w:rsidRPr="00BD6116" w:rsidRDefault="00164B73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B31D7B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https://gisp.gov.ru/support-measures/list/6476129/</w:t>
              </w:r>
            </w:hyperlink>
          </w:p>
          <w:p w:rsidR="00B31D7B" w:rsidRPr="00BD6116" w:rsidRDefault="00B31D7B" w:rsidP="00B31D7B">
            <w:pPr>
              <w:jc w:val="center"/>
              <w:rPr>
                <w:sz w:val="24"/>
                <w:szCs w:val="24"/>
              </w:rPr>
            </w:pPr>
          </w:p>
        </w:tc>
      </w:tr>
      <w:tr w:rsidR="00B31D7B" w:rsidTr="00426F4C">
        <w:tc>
          <w:tcPr>
            <w:tcW w:w="4248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российским производителям колесных транспортных средств на компенсацию части затрат, связанных с выпуском и поддержкой гарантийных обязательств по колесным транспортным средствам, соответствующим нормам Евро-4, Евро-5</w:t>
            </w:r>
            <w:r w:rsidR="00DA37DD"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 и выше</w:t>
            </w:r>
          </w:p>
        </w:tc>
        <w:tc>
          <w:tcPr>
            <w:tcW w:w="2333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4471" w:type="dxa"/>
          </w:tcPr>
          <w:p w:rsidR="00426F4C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от 15.01.2014 № 31 </w:t>
            </w:r>
          </w:p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предоставления субсидий из федерального бюджета российским производителям колесных транспортных средств на компенсацию части затрат, связанных с выпуском и поддержкой гарантийных обязательств в отношении колесных транспортных средств, соответ</w:t>
            </w:r>
            <w:r w:rsidR="007D3845"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ствующих нормам Евро-4,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  <w:r w:rsidR="007D3845"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 и выше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B31D7B" w:rsidRPr="00BD6116" w:rsidRDefault="00164B73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B31D7B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https://gisp.gov.ru/support-measures/list/6476131/</w:t>
              </w:r>
            </w:hyperlink>
          </w:p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7B" w:rsidTr="00426F4C">
        <w:tc>
          <w:tcPr>
            <w:tcW w:w="4248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части затрат на уплату процентов по кредитам, лизинговых платежей по договорам лизинга, а также на уплату процентов за предоставление рассрочки</w:t>
            </w:r>
          </w:p>
        </w:tc>
        <w:tc>
          <w:tcPr>
            <w:tcW w:w="2333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</w:tcPr>
          <w:p w:rsidR="00426F4C" w:rsidRDefault="00B31D7B" w:rsidP="0042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от 22.05.2008 № 383 </w:t>
            </w:r>
          </w:p>
          <w:p w:rsidR="00B31D7B" w:rsidRPr="00BD6116" w:rsidRDefault="00B31D7B" w:rsidP="0042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Правил предоставления субсидий российским организациям на возмещение части затрат на уплату процентов по кредитам, полученным в российских кредитных организациях и в государственной корпорации развития «ВЭБ.РФ» в 2009 - 2023 годах, на уплату лизинговых платежей по договорам лизинга, заключенным в 2009 - 2023 годах с российскими лизинговыми компаниями на приобретение гражданских судов, а также на уплату процентов за предоставление рассрочки по договорам купли-продажи с рассрочкой платежа, заключенным в 2022 году с российскими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лизинговыми компаниями на приобретение гражданских судов»</w:t>
            </w:r>
          </w:p>
        </w:tc>
        <w:tc>
          <w:tcPr>
            <w:tcW w:w="3827" w:type="dxa"/>
          </w:tcPr>
          <w:p w:rsidR="00B31D7B" w:rsidRPr="00BD6116" w:rsidRDefault="00164B73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B31D7B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https://gisp.gov.ru/support-measures/list/6476169/</w:t>
              </w:r>
            </w:hyperlink>
          </w:p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7B" w:rsidTr="00426F4C">
        <w:tc>
          <w:tcPr>
            <w:tcW w:w="4248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на возмещение затрат участникам промкластеров при реализации совместных проектов</w:t>
            </w:r>
          </w:p>
        </w:tc>
        <w:tc>
          <w:tcPr>
            <w:tcW w:w="2333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4471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от 28.01.2016 № 41</w:t>
            </w:r>
          </w:p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предоставления из федерального бюджета субсидий участникам промышленных кластеров на возмещение части затрат при реализации совместных проектов по производству промышленной продукции кластера в целях импортозамещения»</w:t>
            </w:r>
          </w:p>
        </w:tc>
        <w:tc>
          <w:tcPr>
            <w:tcW w:w="3827" w:type="dxa"/>
          </w:tcPr>
          <w:p w:rsidR="00B31D7B" w:rsidRPr="00BD6116" w:rsidRDefault="00164B73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B31D7B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https://gisp.gov.ru/support-measures/list/6616914/</w:t>
              </w:r>
            </w:hyperlink>
          </w:p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7B" w:rsidTr="00426F4C">
        <w:tc>
          <w:tcPr>
            <w:tcW w:w="4248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Льготные кредиты на приобретение приоритетной для импорта продукции</w:t>
            </w:r>
          </w:p>
        </w:tc>
        <w:tc>
          <w:tcPr>
            <w:tcW w:w="2333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4471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от 18.05.2022 № 895</w:t>
            </w:r>
          </w:p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предоставления субсидий из федерального бюджета кредитным организациям на возмещение недополученных доходов по кредитам, выданным на приобретение приоритетной для импорта продукции»</w:t>
            </w:r>
          </w:p>
        </w:tc>
        <w:tc>
          <w:tcPr>
            <w:tcW w:w="3827" w:type="dxa"/>
          </w:tcPr>
          <w:p w:rsidR="00B31D7B" w:rsidRPr="00BD6116" w:rsidRDefault="00164B73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B31D7B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https://gisp.gov.ru/support-measures/list/12447820/</w:t>
              </w:r>
            </w:hyperlink>
          </w:p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D7B" w:rsidTr="00426F4C">
        <w:tc>
          <w:tcPr>
            <w:tcW w:w="4248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</w:p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российским производителям узлов и агрегатов для</w:t>
            </w:r>
          </w:p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колесных транспортных средств и специализированной техники</w:t>
            </w:r>
          </w:p>
        </w:tc>
        <w:tc>
          <w:tcPr>
            <w:tcW w:w="2333" w:type="dxa"/>
          </w:tcPr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4471" w:type="dxa"/>
          </w:tcPr>
          <w:p w:rsidR="00426F4C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от 30.06.2022 № 1176</w:t>
            </w:r>
          </w:p>
          <w:p w:rsidR="00B31D7B" w:rsidRPr="00BD6116" w:rsidRDefault="00B31D7B" w:rsidP="0042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Правил предоставления из федерального бюджета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субсидий российским производителям узлов и агрегатов для колесных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 и специализированной техники на финансовое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обеспечение погашения займов, привлеченных ими в федеральном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государственном автономном учреждении «Российский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технологического развития» (документ вступает в силу с 01.01.2024)</w:t>
            </w:r>
          </w:p>
        </w:tc>
        <w:tc>
          <w:tcPr>
            <w:tcW w:w="3827" w:type="dxa"/>
          </w:tcPr>
          <w:p w:rsidR="00B31D7B" w:rsidRPr="00BD6116" w:rsidRDefault="00164B73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B31D7B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https://gisp.gov.ru/support-measures/list/12447931/</w:t>
              </w:r>
            </w:hyperlink>
          </w:p>
          <w:p w:rsidR="00B31D7B" w:rsidRPr="00BD6116" w:rsidRDefault="00B31D7B" w:rsidP="00B3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61" w:rsidTr="00426F4C">
        <w:tc>
          <w:tcPr>
            <w:tcW w:w="4248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Субсидия на возмещение части затрат на разработку цифровых платформ и (или) программных продуктов</w:t>
            </w:r>
          </w:p>
        </w:tc>
        <w:tc>
          <w:tcPr>
            <w:tcW w:w="2333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4471" w:type="dxa"/>
          </w:tcPr>
          <w:p w:rsidR="00426F4C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 от 30.04.2019 № 529 </w:t>
            </w:r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предоставления субсидий российским организациям на возмещение части затрат на разработку цифровых платформ и программных продуктов в целях создания и (или) развития производства высокотехнологичной промышленной продукции»</w:t>
            </w:r>
          </w:p>
        </w:tc>
        <w:tc>
          <w:tcPr>
            <w:tcW w:w="3827" w:type="dxa"/>
          </w:tcPr>
          <w:p w:rsidR="008A1A61" w:rsidRPr="00BD6116" w:rsidRDefault="00164B73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8A1A61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https://gisp.gov.ru/support-measures/list/10136388/</w:t>
              </w:r>
            </w:hyperlink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61" w:rsidTr="00426F4C">
        <w:tc>
          <w:tcPr>
            <w:tcW w:w="4248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Субсидии производителям станкоинструментальной продукции в целях предоставления покупателям скидки при приобретении такой продукции</w:t>
            </w:r>
          </w:p>
        </w:tc>
        <w:tc>
          <w:tcPr>
            <w:tcW w:w="2333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Минпромторг</w:t>
            </w:r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4471" w:type="dxa"/>
          </w:tcPr>
          <w:p w:rsidR="00426F4C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от 10.08.2020 № 1206 </w:t>
            </w:r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предоставления субсидий из федерального бюджета производителям станкоинструментальной продукции в целях предоставления покупателям скидки при приобретении такой продукции»</w:t>
            </w:r>
          </w:p>
        </w:tc>
        <w:tc>
          <w:tcPr>
            <w:tcW w:w="3827" w:type="dxa"/>
          </w:tcPr>
          <w:p w:rsidR="008A1A61" w:rsidRPr="00BD6116" w:rsidRDefault="00164B73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8A1A61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https://gisp.gov.ru/support-measures/list/12446865/</w:t>
              </w:r>
            </w:hyperlink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61" w:rsidTr="00426F4C">
        <w:tc>
          <w:tcPr>
            <w:tcW w:w="4248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Субсидии на компенсацию части затрат, связанных с выпуском и поддержкой гарантийных обязательств в отношении высокопроизводительной сельскохозяйственной самоходной и прицепной техники</w:t>
            </w:r>
          </w:p>
        </w:tc>
        <w:tc>
          <w:tcPr>
            <w:tcW w:w="2333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Минпромторг России </w:t>
            </w:r>
          </w:p>
        </w:tc>
        <w:tc>
          <w:tcPr>
            <w:tcW w:w="4471" w:type="dxa"/>
          </w:tcPr>
          <w:p w:rsidR="00426F4C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от 10.02.2018 № 145 </w:t>
            </w:r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Правил предоставления субсидий из федерального бюджета российским производителям на компенсацию части затрат, связанных с выпуском и поддержкой гарантийных обязательств в отношении высокопроизводительной сельскохозяйственной самоходной и прицепной техники, и признании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утратившими силу некоторых актов Правительства Российской Федерации»</w:t>
            </w:r>
          </w:p>
        </w:tc>
        <w:tc>
          <w:tcPr>
            <w:tcW w:w="3827" w:type="dxa"/>
          </w:tcPr>
          <w:p w:rsidR="008A1A61" w:rsidRPr="00BD6116" w:rsidRDefault="00164B73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8A1A61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https://gisp.gov.ru/support-measures/list/8870584/</w:t>
              </w:r>
            </w:hyperlink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61" w:rsidTr="00426F4C">
        <w:tc>
          <w:tcPr>
            <w:tcW w:w="4248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Субсидия на компенсацию части затрат, связанных с выпуском и поддержкой гарантийных обязательств в отношении высокопроизводительной самоходной и прицепной техники</w:t>
            </w:r>
          </w:p>
        </w:tc>
        <w:tc>
          <w:tcPr>
            <w:tcW w:w="2333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4471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от 10.02.2018 № 146</w:t>
            </w:r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предоставления субсидий из федерального бюджета российским производителям на компенсацию части затрат, связанных с выпуском и поддержкой гарантийных обязательств в отношении высокопроизводительной самоходной и прицепной техники, и признании утратившими силу некоторых актов Правительства Российской Федерации»</w:t>
            </w:r>
          </w:p>
        </w:tc>
        <w:tc>
          <w:tcPr>
            <w:tcW w:w="3827" w:type="dxa"/>
          </w:tcPr>
          <w:p w:rsidR="008A1A61" w:rsidRPr="00BD6116" w:rsidRDefault="00164B73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8A1A61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https://gisp.gov.ru/support-measures/list/8870530/</w:t>
              </w:r>
            </w:hyperlink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61" w:rsidTr="00426F4C">
        <w:tc>
          <w:tcPr>
            <w:tcW w:w="4248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Субсидии на возмещение затрат участникам промкластеров при реализации совместных проектов</w:t>
            </w:r>
          </w:p>
        </w:tc>
        <w:tc>
          <w:tcPr>
            <w:tcW w:w="2333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4471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от 19.09.2022 № 1659</w:t>
            </w:r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предоставления и распределения субсидий из федерального бюджета бюджетам субъектов Российской Федерации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промышленности»</w:t>
            </w:r>
          </w:p>
        </w:tc>
        <w:tc>
          <w:tcPr>
            <w:tcW w:w="3827" w:type="dxa"/>
          </w:tcPr>
          <w:p w:rsidR="008A1A61" w:rsidRPr="00BD6116" w:rsidRDefault="00164B73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8A1A61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https://gisp.gov.ru/support-measures/list/12448141/</w:t>
              </w:r>
            </w:hyperlink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61" w:rsidTr="00426F4C">
        <w:tc>
          <w:tcPr>
            <w:tcW w:w="4248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Субсидии российским организациям на финансовое обеспечение затрат на выполнение комплексных проектов по разработке, созданию и внедрению в серийное производство судового комплектующего оборудования</w:t>
            </w:r>
          </w:p>
        </w:tc>
        <w:tc>
          <w:tcPr>
            <w:tcW w:w="2333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4471" w:type="dxa"/>
          </w:tcPr>
          <w:p w:rsidR="00426F4C" w:rsidRDefault="008A1A61" w:rsidP="0042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 от 20.10.2022 № 1872 </w:t>
            </w:r>
          </w:p>
          <w:p w:rsidR="008A1A61" w:rsidRPr="00BD6116" w:rsidRDefault="008A1A61" w:rsidP="0042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Правил предоставления субсидий из федерального бюджета российским организациям на финансовое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затрат на выполнение комплексных проектов по разработке, созданию и внедрению в серийное производство судового комплектующего оборудования»</w:t>
            </w:r>
          </w:p>
        </w:tc>
        <w:tc>
          <w:tcPr>
            <w:tcW w:w="3827" w:type="dxa"/>
          </w:tcPr>
          <w:p w:rsidR="008A1A61" w:rsidRPr="00BD6116" w:rsidRDefault="00164B73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8A1A61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https://gisp.gov.ru/support-measures/list/12448107/</w:t>
              </w:r>
            </w:hyperlink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61" w:rsidTr="00426F4C">
        <w:tc>
          <w:tcPr>
            <w:tcW w:w="4248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на возмещение части затрат на строительство судов рыбопромыслового флота</w:t>
            </w:r>
          </w:p>
        </w:tc>
        <w:tc>
          <w:tcPr>
            <w:tcW w:w="2333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4471" w:type="dxa"/>
          </w:tcPr>
          <w:p w:rsidR="00426F4C" w:rsidRDefault="008A1A61" w:rsidP="0042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 от 27.12.2019 № 1917 </w:t>
            </w:r>
          </w:p>
          <w:p w:rsidR="008A1A61" w:rsidRPr="00BD6116" w:rsidRDefault="008A1A61" w:rsidP="0042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предоставления субсидий из федерального бюджета российским организациям на возмещение части затрат на строительство судов рыбопромыслового флота»</w:t>
            </w:r>
          </w:p>
        </w:tc>
        <w:tc>
          <w:tcPr>
            <w:tcW w:w="3827" w:type="dxa"/>
          </w:tcPr>
          <w:p w:rsidR="008A1A61" w:rsidRPr="00BD6116" w:rsidRDefault="00164B73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8A1A61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https://gisp.gov.ru/support-measures/list/12446562/</w:t>
              </w:r>
            </w:hyperlink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61" w:rsidTr="00426F4C">
        <w:tc>
          <w:tcPr>
            <w:tcW w:w="4248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Субсидии на финансовое обеспечение части затрат на разработку и организацию производства новых видов продукции, а также модернизацию линейки выпускаемой продукции</w:t>
            </w:r>
          </w:p>
        </w:tc>
        <w:tc>
          <w:tcPr>
            <w:tcW w:w="2333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4471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от 13.12.2021 № 2281</w:t>
            </w:r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предоставления субсидий российским организациям на финансовое обеспечение части затрат на разработку и организацию производства новых видов продукции, а также модернизацию линейки выпускаемой продукции»</w:t>
            </w:r>
          </w:p>
        </w:tc>
        <w:tc>
          <w:tcPr>
            <w:tcW w:w="3827" w:type="dxa"/>
          </w:tcPr>
          <w:p w:rsidR="008A1A61" w:rsidRPr="00BD6116" w:rsidRDefault="00164B73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8A1A61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https://gisp.gov.ru/support-measures/list/12446974/</w:t>
              </w:r>
            </w:hyperlink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61" w:rsidTr="00426F4C">
        <w:tc>
          <w:tcPr>
            <w:tcW w:w="4248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Субсидии на компенсацию части затрат на проведение НИОКР по современным технологиям в рамках реализации инновационных проектов</w:t>
            </w:r>
          </w:p>
        </w:tc>
        <w:tc>
          <w:tcPr>
            <w:tcW w:w="2333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4471" w:type="dxa"/>
          </w:tcPr>
          <w:p w:rsidR="00426F4C" w:rsidRDefault="008A1A61" w:rsidP="00F1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от 12.12.2019 № 1649 </w:t>
            </w:r>
          </w:p>
          <w:p w:rsidR="008A1A61" w:rsidRPr="00BD6116" w:rsidRDefault="008A1A61" w:rsidP="00F1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Правил предоставления субсидий из федерального бюджета российским организациям на </w:t>
            </w:r>
            <w:r w:rsidR="00F11872" w:rsidRPr="00BD611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и о признании утратившими силу некоторых актов Правительства Российской Федерации»</w:t>
            </w:r>
          </w:p>
        </w:tc>
        <w:tc>
          <w:tcPr>
            <w:tcW w:w="3827" w:type="dxa"/>
          </w:tcPr>
          <w:p w:rsidR="008A1A61" w:rsidRPr="00BD6116" w:rsidRDefault="00164B73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8A1A61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https://gisp.gov.ru/support-measures/list/10902608/</w:t>
              </w:r>
            </w:hyperlink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61" w:rsidTr="00426F4C">
        <w:tc>
          <w:tcPr>
            <w:tcW w:w="4248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на возмещение затрат на выпуск и реализацию пилотных партий средств производства</w:t>
            </w:r>
          </w:p>
        </w:tc>
        <w:tc>
          <w:tcPr>
            <w:tcW w:w="2333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4471" w:type="dxa"/>
          </w:tcPr>
          <w:p w:rsidR="00426F4C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</w:t>
            </w:r>
          </w:p>
          <w:p w:rsidR="00426F4C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 от 25.05.2017 № 634 </w:t>
            </w:r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«О предоставлении субсидий из федерального бюджета российским организациям на компенсацию части затрат на производство и реализацию пилотных партий средств производства потребителям»</w:t>
            </w:r>
          </w:p>
        </w:tc>
        <w:tc>
          <w:tcPr>
            <w:tcW w:w="3827" w:type="dxa"/>
          </w:tcPr>
          <w:p w:rsidR="008A1A61" w:rsidRPr="00BD6116" w:rsidRDefault="00164B73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8A1A61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https://gisp.gov.ru/support-measures/list/7768022/</w:t>
              </w:r>
            </w:hyperlink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61" w:rsidTr="00426F4C">
        <w:tc>
          <w:tcPr>
            <w:tcW w:w="4248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Субсидии производителям специализированной техники или оборудования в целях предоставления покупателям скидки при приобретении такой техники или оборудования</w:t>
            </w:r>
          </w:p>
        </w:tc>
        <w:tc>
          <w:tcPr>
            <w:tcW w:w="2333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4471" w:type="dxa"/>
          </w:tcPr>
          <w:p w:rsidR="00426F4C" w:rsidRDefault="008A1A61" w:rsidP="0042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 от 04.06.2020 № 823 </w:t>
            </w:r>
          </w:p>
          <w:p w:rsidR="008A1A61" w:rsidRPr="00BD6116" w:rsidRDefault="008A1A61" w:rsidP="0042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предоставления субсидий из федерального бюджета производителям специализированной техники или оборудования в целях предоставления покупателям скидки при приобретении такой техники или оборудования»</w:t>
            </w:r>
          </w:p>
        </w:tc>
        <w:tc>
          <w:tcPr>
            <w:tcW w:w="3827" w:type="dxa"/>
          </w:tcPr>
          <w:p w:rsidR="008A1A61" w:rsidRPr="00BD6116" w:rsidRDefault="00164B73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8A1A61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https://gisp.gov.ru/support-measures/list/12315186/</w:t>
              </w:r>
            </w:hyperlink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7E" w:rsidTr="00426F4C">
        <w:tc>
          <w:tcPr>
            <w:tcW w:w="4248" w:type="dxa"/>
          </w:tcPr>
          <w:p w:rsidR="00BD4D7E" w:rsidRPr="00BD6116" w:rsidRDefault="00BD4D7E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Параллельный импорт</w:t>
            </w:r>
          </w:p>
        </w:tc>
        <w:tc>
          <w:tcPr>
            <w:tcW w:w="2333" w:type="dxa"/>
          </w:tcPr>
          <w:p w:rsidR="00BD4D7E" w:rsidRPr="00BD6116" w:rsidRDefault="00BD4D7E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4471" w:type="dxa"/>
          </w:tcPr>
          <w:p w:rsidR="00426F4C" w:rsidRDefault="00BD4D7E" w:rsidP="00AE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от 29.03.2022 № 506 </w:t>
            </w:r>
          </w:p>
          <w:p w:rsidR="00BD4D7E" w:rsidRPr="00BD6116" w:rsidRDefault="00BD4D7E" w:rsidP="00AE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«О товарах (группах товаров), в отношении которых не могут применяться отдельные положения Гражданского кодекса Российской Федерации о защите исключительных прав на результаты интеллектуальной деятельности, выраженные в таких товарах, и средства индивидуализации, которыми такие товары маркированы»</w:t>
            </w:r>
            <w:r w:rsidR="00AE0803"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, приказ Министерства промышленности и торговли РФ от 19.04.2022 № 1532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E0803" w:rsidRPr="00B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 утверждении перечня товаров (</w:t>
            </w:r>
            <w:r w:rsidR="00381AB8" w:rsidRPr="00BD6116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AE0803"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 товаров), в отношении которых не применяются положения подпункта 6 статьи 1359 и статьи 1487 Гражданского кодекса Российской Федерации при условии </w:t>
            </w:r>
            <w:r w:rsidR="0034577B" w:rsidRPr="00BD6116">
              <w:rPr>
                <w:rFonts w:ascii="Times New Roman" w:hAnsi="Times New Roman" w:cs="Times New Roman"/>
                <w:sz w:val="24"/>
                <w:szCs w:val="24"/>
              </w:rPr>
              <w:t>введения указанных товаров (</w:t>
            </w:r>
            <w:r w:rsidR="00930BDE" w:rsidRPr="00BD6116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34577B"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 товаров) в оборот за пределами территории Российской Федерации правообладателями (патентообладателями), а также с их согласия»</w:t>
            </w:r>
          </w:p>
        </w:tc>
        <w:tc>
          <w:tcPr>
            <w:tcW w:w="3827" w:type="dxa"/>
          </w:tcPr>
          <w:p w:rsidR="00BD4D7E" w:rsidRPr="00BD6116" w:rsidRDefault="00164B73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A82BD9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https://gisp.gov.ru/support-measures/list/12447930/</w:t>
              </w:r>
            </w:hyperlink>
          </w:p>
          <w:p w:rsidR="00A82BD9" w:rsidRPr="00BD6116" w:rsidRDefault="00A82BD9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BC6" w:rsidTr="00426F4C">
        <w:tc>
          <w:tcPr>
            <w:tcW w:w="4248" w:type="dxa"/>
          </w:tcPr>
          <w:p w:rsidR="00250BC6" w:rsidRPr="00BD6116" w:rsidRDefault="00250BC6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Льготное кредитование организаций, реализующих инвестиционные проекты, направленные на производство приоритетной промышленной продукции</w:t>
            </w:r>
          </w:p>
        </w:tc>
        <w:tc>
          <w:tcPr>
            <w:tcW w:w="2333" w:type="dxa"/>
          </w:tcPr>
          <w:p w:rsidR="00250BC6" w:rsidRPr="00BD6116" w:rsidRDefault="00250BC6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4471" w:type="dxa"/>
          </w:tcPr>
          <w:p w:rsidR="00250BC6" w:rsidRPr="00BD6116" w:rsidRDefault="00250BC6" w:rsidP="0042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F4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6F4C">
              <w:rPr>
                <w:rFonts w:ascii="Times New Roman" w:hAnsi="Times New Roman" w:cs="Times New Roman"/>
                <w:sz w:val="24"/>
                <w:szCs w:val="24"/>
              </w:rPr>
              <w:t xml:space="preserve">от 22.02.2023 № 295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6F4C">
              <w:rPr>
                <w:rFonts w:ascii="Times New Roman" w:hAnsi="Times New Roman" w:cs="Times New Roman"/>
                <w:sz w:val="24"/>
                <w:szCs w:val="24"/>
              </w:rPr>
              <w:t>«О государственной поддержке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реализующих инвестиционные проекты,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направленные на производство приоритетной продукции»</w:t>
            </w:r>
          </w:p>
        </w:tc>
        <w:tc>
          <w:tcPr>
            <w:tcW w:w="3827" w:type="dxa"/>
          </w:tcPr>
          <w:p w:rsidR="00250BC6" w:rsidRPr="00BD6116" w:rsidRDefault="00164B73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250BC6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http://government.ru/news/47859/</w:t>
              </w:r>
            </w:hyperlink>
          </w:p>
          <w:p w:rsidR="00250BC6" w:rsidRPr="00BD6116" w:rsidRDefault="00250BC6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61" w:rsidTr="00426F4C">
        <w:tc>
          <w:tcPr>
            <w:tcW w:w="4248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«Старт»</w:t>
            </w:r>
          </w:p>
        </w:tc>
        <w:tc>
          <w:tcPr>
            <w:tcW w:w="2333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Фонд содействия инновациям</w:t>
            </w:r>
          </w:p>
        </w:tc>
        <w:tc>
          <w:tcPr>
            <w:tcW w:w="4471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Положение о программе</w:t>
            </w:r>
          </w:p>
        </w:tc>
        <w:tc>
          <w:tcPr>
            <w:tcW w:w="3827" w:type="dxa"/>
          </w:tcPr>
          <w:p w:rsidR="008A1A61" w:rsidRPr="00BD6116" w:rsidRDefault="00164B73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anchor="uslovia" w:history="1">
              <w:r w:rsidR="008A1A61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https://fasie.ru/programs/programma-start/#uslovia</w:t>
              </w:r>
            </w:hyperlink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61" w:rsidTr="00426F4C">
        <w:tc>
          <w:tcPr>
            <w:tcW w:w="4248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«Развитие»</w:t>
            </w:r>
          </w:p>
        </w:tc>
        <w:tc>
          <w:tcPr>
            <w:tcW w:w="2333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Фонд содействия инновациям</w:t>
            </w:r>
          </w:p>
        </w:tc>
        <w:tc>
          <w:tcPr>
            <w:tcW w:w="4471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Положение о программе</w:t>
            </w:r>
          </w:p>
        </w:tc>
        <w:tc>
          <w:tcPr>
            <w:tcW w:w="3827" w:type="dxa"/>
          </w:tcPr>
          <w:p w:rsidR="008A1A61" w:rsidRPr="00BD6116" w:rsidRDefault="00164B73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8A1A61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https://fasie.ru/programs/programma-razvitie/</w:t>
              </w:r>
            </w:hyperlink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61" w:rsidTr="00426F4C">
        <w:tc>
          <w:tcPr>
            <w:tcW w:w="4248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«Коммерциализация»</w:t>
            </w:r>
          </w:p>
        </w:tc>
        <w:tc>
          <w:tcPr>
            <w:tcW w:w="2333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Фонд содействия инновациям</w:t>
            </w:r>
          </w:p>
        </w:tc>
        <w:tc>
          <w:tcPr>
            <w:tcW w:w="4471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Положение о программе</w:t>
            </w:r>
          </w:p>
        </w:tc>
        <w:tc>
          <w:tcPr>
            <w:tcW w:w="3827" w:type="dxa"/>
          </w:tcPr>
          <w:p w:rsidR="008A1A61" w:rsidRPr="00BD6116" w:rsidRDefault="00164B73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8A1A61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https://fasie.ru/programs/programma-kommertsializatsiya/</w:t>
              </w:r>
            </w:hyperlink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61" w:rsidTr="00426F4C">
        <w:tc>
          <w:tcPr>
            <w:tcW w:w="4248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«Кооперация»</w:t>
            </w:r>
          </w:p>
        </w:tc>
        <w:tc>
          <w:tcPr>
            <w:tcW w:w="2333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Фонд содействия инновациям</w:t>
            </w:r>
          </w:p>
        </w:tc>
        <w:tc>
          <w:tcPr>
            <w:tcW w:w="4471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Положение о программе</w:t>
            </w:r>
          </w:p>
        </w:tc>
        <w:tc>
          <w:tcPr>
            <w:tcW w:w="3827" w:type="dxa"/>
          </w:tcPr>
          <w:p w:rsidR="008A1A61" w:rsidRPr="00BD6116" w:rsidRDefault="00164B73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8A1A61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https://fasie.ru/programs/programma-kooperatsiya/</w:t>
              </w:r>
            </w:hyperlink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61" w:rsidTr="00426F4C">
        <w:tc>
          <w:tcPr>
            <w:tcW w:w="4248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рамках кооперации образовательных организаций высшего образования,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научных учреждений и организаций, реализующих комплексные проекты по созданию высокотехнологичного производства</w:t>
            </w:r>
          </w:p>
        </w:tc>
        <w:tc>
          <w:tcPr>
            <w:tcW w:w="2333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Минобрнауки России</w:t>
            </w:r>
          </w:p>
        </w:tc>
        <w:tc>
          <w:tcPr>
            <w:tcW w:w="4471" w:type="dxa"/>
          </w:tcPr>
          <w:p w:rsidR="00426F4C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от 09.04.2010 № 218 </w:t>
            </w:r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 утверждении правил предоставления субсидий на развитие кооперации российских образовательных организаций высшего образования, государственных научных учреждений и организаций реального сектора экономики в целях реализации комплексных проектов по созданию выс</w:t>
            </w:r>
            <w:r w:rsidR="00584314" w:rsidRPr="00BD6116">
              <w:rPr>
                <w:rFonts w:ascii="Times New Roman" w:hAnsi="Times New Roman" w:cs="Times New Roman"/>
                <w:sz w:val="24"/>
                <w:szCs w:val="24"/>
              </w:rPr>
              <w:t>окотехнологичных производств и П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оложения о проведении конкурса на </w:t>
            </w:r>
            <w:r w:rsidR="00584314" w:rsidRPr="00BD6116">
              <w:rPr>
                <w:rFonts w:ascii="Times New Roman" w:hAnsi="Times New Roman" w:cs="Times New Roman"/>
                <w:sz w:val="24"/>
                <w:szCs w:val="24"/>
              </w:rPr>
              <w:t>определение получателей субсидий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 из федерального бюджета на развитие кооперации российских образовательных организаций высшего образования, государственных научных учреждений и организаций реального сектора экономики в целях реализации комплексных проектов по созданию высокотехнологичных производств»</w:t>
            </w:r>
          </w:p>
        </w:tc>
        <w:tc>
          <w:tcPr>
            <w:tcW w:w="3827" w:type="dxa"/>
          </w:tcPr>
          <w:p w:rsidR="008A1A61" w:rsidRPr="00BD6116" w:rsidRDefault="00164B73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8A1A61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https://gisp.gov.ru/support-measures/list/9935812/</w:t>
              </w:r>
            </w:hyperlink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61" w:rsidTr="00426F4C">
        <w:tc>
          <w:tcPr>
            <w:tcW w:w="4248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Компенсация затрат на создание и модернизацию объектов АПК</w:t>
            </w:r>
          </w:p>
        </w:tc>
        <w:tc>
          <w:tcPr>
            <w:tcW w:w="2333" w:type="dxa"/>
          </w:tcPr>
          <w:p w:rsidR="009950CD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Минсельхоз </w:t>
            </w:r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4471" w:type="dxa"/>
          </w:tcPr>
          <w:p w:rsidR="00426F4C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от 24.11.2018 № 1413 </w:t>
            </w:r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</w:t>
            </w:r>
            <w:r w:rsidR="0091308A" w:rsidRPr="00BD6116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финансирования расходных обязательств субъектов Российской Федерации по возмещению части прямых понесенных затрат на создание и (или) модернизацию объектов агропромышленного комплекса, а также на приобретение и ввод в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промышленную эксплуатацию маркировочного оборудования для внедрения обязательной маркировки отдельных видов молочной продукции</w:t>
            </w:r>
            <w:r w:rsidR="001608A2" w:rsidRPr="00BD61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8A1A61" w:rsidRPr="00BD6116" w:rsidRDefault="00164B73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8A1A61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https://mcx.gov.ru/activity/state-support/measures/building-compensation/</w:t>
              </w:r>
            </w:hyperlink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61" w:rsidTr="00426F4C">
        <w:tc>
          <w:tcPr>
            <w:tcW w:w="4248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Компенсация части затрат на создание и (или) модернизацию объектов по переработке сельскохозяйственной продукции</w:t>
            </w:r>
          </w:p>
        </w:tc>
        <w:tc>
          <w:tcPr>
            <w:tcW w:w="2333" w:type="dxa"/>
          </w:tcPr>
          <w:p w:rsidR="009950CD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Минсельхоз </w:t>
            </w:r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</w:p>
        </w:tc>
        <w:tc>
          <w:tcPr>
            <w:tcW w:w="4471" w:type="dxa"/>
          </w:tcPr>
          <w:p w:rsidR="00426F4C" w:rsidRDefault="008A1A61" w:rsidP="0042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РФ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12.02.2020 № 137 </w:t>
            </w:r>
          </w:p>
          <w:p w:rsidR="008A1A61" w:rsidRPr="00BD6116" w:rsidRDefault="008A1A61" w:rsidP="0042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предоставления и распределения иных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межбюджетных трансфертов из федерального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бюджета бюджетам субъектов Российской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Федерации в целях софинансирования, в том числе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в полном объеме, расходных обязательств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субъектов Российской Федерации, возникающих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при возмещении части прямых понесенных затрат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на создание и (или) модернизацию объектов по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переработке сельскохозяйственной продукции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сельскохозяйственным товаропроизводителям, за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исключением граждан, ведущих личное подсобное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хозяйство, и российским организациям,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осуществляющим создание и (или) модернизацию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объектов по переработке сельскохозяйственной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продукции»</w:t>
            </w:r>
          </w:p>
        </w:tc>
        <w:tc>
          <w:tcPr>
            <w:tcW w:w="3827" w:type="dxa"/>
          </w:tcPr>
          <w:p w:rsidR="008A1A61" w:rsidRPr="00BD6116" w:rsidRDefault="00164B73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8A1A61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https://mcx.gov.ru/ministry/departments/departament-informatsionnoy-politiki-i-spetsialnykh-proektov/industry-information/info-kompensatsiya-chasti-zatrat-na-sozdanie-i-ili-modernizatsiyu-obektov-po-pererabotke-selskokhozyaystv/</w:t>
              </w:r>
            </w:hyperlink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61" w:rsidTr="00426F4C">
        <w:tc>
          <w:tcPr>
            <w:tcW w:w="4248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Льготное кредитование</w:t>
            </w:r>
          </w:p>
        </w:tc>
        <w:tc>
          <w:tcPr>
            <w:tcW w:w="2333" w:type="dxa"/>
          </w:tcPr>
          <w:p w:rsidR="009950CD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Минсельхоз </w:t>
            </w:r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4471" w:type="dxa"/>
          </w:tcPr>
          <w:p w:rsidR="00426F4C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от 29.12.2016 № 1528 </w:t>
            </w:r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Правил предоставления из федерального бюджета субсидий российским кредитным организациям, международным финансовым организациям и государственной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корпорации развития </w:t>
            </w:r>
            <w:r w:rsidR="003A31A9" w:rsidRPr="00BD61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ВЭБ.РФ</w:t>
            </w:r>
            <w:r w:rsidR="003A31A9" w:rsidRPr="00BD61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</w:t>
            </w:r>
          </w:p>
        </w:tc>
        <w:tc>
          <w:tcPr>
            <w:tcW w:w="3827" w:type="dxa"/>
          </w:tcPr>
          <w:p w:rsidR="008A1A61" w:rsidRPr="00BD6116" w:rsidRDefault="00164B73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8A1A61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https://mcx.gov.ru/activity/state-support/measures/preferential-credit/</w:t>
              </w:r>
            </w:hyperlink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61" w:rsidTr="00426F4C">
        <w:tc>
          <w:tcPr>
            <w:tcW w:w="4248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Льготное кредитование </w:t>
            </w:r>
          </w:p>
        </w:tc>
        <w:tc>
          <w:tcPr>
            <w:tcW w:w="2333" w:type="dxa"/>
          </w:tcPr>
          <w:p w:rsidR="009950CD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Минсельхоз </w:t>
            </w:r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4471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от 26.04.2019 № 512</w:t>
            </w:r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«О предоставлении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 и ее реализацию, по льготной ставке»</w:t>
            </w:r>
          </w:p>
        </w:tc>
        <w:tc>
          <w:tcPr>
            <w:tcW w:w="3827" w:type="dxa"/>
          </w:tcPr>
          <w:p w:rsidR="008A1A61" w:rsidRPr="00BD6116" w:rsidRDefault="00164B73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8A1A61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https://mcx.gov.ru/ministry/departments/departament-ekonomiki-i-gosydarstvennoy-podderzhki-apk/industry-information/info-lgotnoe-kreditovanie-po-spk/</w:t>
              </w:r>
            </w:hyperlink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61" w:rsidTr="00426F4C">
        <w:tc>
          <w:tcPr>
            <w:tcW w:w="4248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Гранты на реализацию комплексных научно-технических проектов в агропромышленном комплексе</w:t>
            </w:r>
          </w:p>
        </w:tc>
        <w:tc>
          <w:tcPr>
            <w:tcW w:w="2333" w:type="dxa"/>
          </w:tcPr>
          <w:p w:rsidR="009950CD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Минсельхоз </w:t>
            </w:r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4471" w:type="dxa"/>
          </w:tcPr>
          <w:p w:rsidR="00C0747F" w:rsidRDefault="008A1A61" w:rsidP="00C0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C0747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="00C074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 от 22.07.2020 № 1080 </w:t>
            </w:r>
          </w:p>
          <w:p w:rsidR="008A1A61" w:rsidRPr="00BD6116" w:rsidRDefault="008A1A61" w:rsidP="00C0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«О предоставлении грантов в форме субсидий из федерального бюджета на реализацию комплексных научно-технических проектов в агропромышленном комплексе»</w:t>
            </w:r>
          </w:p>
        </w:tc>
        <w:tc>
          <w:tcPr>
            <w:tcW w:w="3827" w:type="dxa"/>
          </w:tcPr>
          <w:p w:rsidR="008A1A61" w:rsidRPr="00BD6116" w:rsidRDefault="00164B73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8A1A61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http://government.ru/docs/all/129199/</w:t>
              </w:r>
            </w:hyperlink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61" w:rsidTr="00426F4C">
        <w:tc>
          <w:tcPr>
            <w:tcW w:w="4248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Гранты на разработку конструкторской документации на комплектующие изделия, необходимые для отраслей промышленности</w:t>
            </w:r>
          </w:p>
        </w:tc>
        <w:tc>
          <w:tcPr>
            <w:tcW w:w="2333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АНО «Агентство по технологическому развитию»</w:t>
            </w:r>
          </w:p>
        </w:tc>
        <w:tc>
          <w:tcPr>
            <w:tcW w:w="4471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C074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от 18.02.2022 № 208</w:t>
            </w:r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«О предоставлении субсидии из федерального бюджета автономной некоммерческой организации «Агентство по технологическому развитию» на поддержку проектов, предусматривающих разработку конструкторской документации на комплектующие изделия, необходимые для отраслей промышленности»</w:t>
            </w:r>
          </w:p>
        </w:tc>
        <w:tc>
          <w:tcPr>
            <w:tcW w:w="3827" w:type="dxa"/>
          </w:tcPr>
          <w:p w:rsidR="008A1A61" w:rsidRPr="00BD6116" w:rsidRDefault="00164B73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8A1A61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https://208.atr.gov.ru/</w:t>
              </w:r>
            </w:hyperlink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61" w:rsidTr="00426F4C">
        <w:tc>
          <w:tcPr>
            <w:tcW w:w="4248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Грантовое</w:t>
            </w:r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российским технологическим компаниям,</w:t>
            </w:r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реализующим проекты по разработке (доработке, адаптации) технологического продукта с целью внедрения в хозяйственную деятельность государственных и частных российских корпораций</w:t>
            </w:r>
          </w:p>
        </w:tc>
        <w:tc>
          <w:tcPr>
            <w:tcW w:w="2333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АНО «Центр поддержки</w:t>
            </w:r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инжиниринга и инноваций»</w:t>
            </w:r>
          </w:p>
        </w:tc>
        <w:tc>
          <w:tcPr>
            <w:tcW w:w="4471" w:type="dxa"/>
          </w:tcPr>
          <w:p w:rsidR="00C0747F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C074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от 17.03.2022 № 392 </w:t>
            </w:r>
          </w:p>
          <w:p w:rsidR="008A1A61" w:rsidRPr="00BD6116" w:rsidRDefault="008A1A61" w:rsidP="00C0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710445" w:rsidRPr="00BD6116">
              <w:rPr>
                <w:rFonts w:ascii="Times New Roman" w:hAnsi="Times New Roman" w:cs="Times New Roman"/>
                <w:sz w:val="24"/>
                <w:szCs w:val="24"/>
              </w:rPr>
              <w:t>б утверждении П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равил предоставления субсидий из федерального бюджета автономной некоммерческой организации «Центр поддержки</w:t>
            </w:r>
            <w:r w:rsidR="00C07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инжиниринга и инноваций» в целях создания инструментов доработки продукции технологических компаний под требования крупных корпораций»</w:t>
            </w:r>
          </w:p>
        </w:tc>
        <w:tc>
          <w:tcPr>
            <w:tcW w:w="3827" w:type="dxa"/>
          </w:tcPr>
          <w:p w:rsidR="008A1A61" w:rsidRPr="00BD6116" w:rsidRDefault="00164B73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8A1A61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https://inno-sc.ru/grants/</w:t>
              </w:r>
            </w:hyperlink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A61" w:rsidTr="00426F4C">
        <w:tc>
          <w:tcPr>
            <w:tcW w:w="4248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Уменьшение базы по налогу на прибыль при проведении НИОКР</w:t>
            </w:r>
          </w:p>
        </w:tc>
        <w:tc>
          <w:tcPr>
            <w:tcW w:w="2333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налоговые органы</w:t>
            </w:r>
          </w:p>
        </w:tc>
        <w:tc>
          <w:tcPr>
            <w:tcW w:w="4471" w:type="dxa"/>
          </w:tcPr>
          <w:p w:rsidR="00C0747F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18.07.2017 </w:t>
            </w:r>
            <w:r w:rsidR="00C074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№ 166-ФЗ (ред. от 28.05.2022) </w:t>
            </w:r>
          </w:p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 внесении изменений в статьи 251 и 262 части второй Налогового кодекса Российской Федерации», Постановление Правительства Российской Федерации от 24.12.2008 № 988 «Об утверждении перечня научных исследований и опытно-конструкторских разработок, расходы налогоплательщика на которые в соответствии с пунктом 7 статьи 262 части второй Налогового кодекса Российской Федерации включаются в состав прочих расходов в размере фактических затрат с коэффициентом 1,5»</w:t>
            </w:r>
          </w:p>
        </w:tc>
        <w:tc>
          <w:tcPr>
            <w:tcW w:w="3827" w:type="dxa"/>
          </w:tcPr>
          <w:p w:rsidR="008A1A61" w:rsidRPr="00BD6116" w:rsidRDefault="008A1A61" w:rsidP="008A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2C6EFB" w:rsidTr="00426F4C">
        <w:tc>
          <w:tcPr>
            <w:tcW w:w="4248" w:type="dxa"/>
          </w:tcPr>
          <w:p w:rsidR="002C6EFB" w:rsidRPr="00BD611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Скидка до 50% на российское ПО для субъектов МСП</w:t>
            </w:r>
          </w:p>
        </w:tc>
        <w:tc>
          <w:tcPr>
            <w:tcW w:w="2333" w:type="dxa"/>
          </w:tcPr>
          <w:p w:rsidR="002C6EFB" w:rsidRPr="00BD611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фонд развития информационных технологий </w:t>
            </w:r>
          </w:p>
        </w:tc>
        <w:tc>
          <w:tcPr>
            <w:tcW w:w="4471" w:type="dxa"/>
          </w:tcPr>
          <w:p w:rsidR="002C6EFB" w:rsidRPr="00BD611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C074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от 28.06.2021 № 1031</w:t>
            </w:r>
          </w:p>
          <w:p w:rsidR="002C6EFB" w:rsidRPr="00BD611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предоставления субсидии из федерального бюджета Российскому фонду развития информационных технологий на возмещение затрат по использованию субъектами малого и среднего предпринимательства российского программного обеспечения»</w:t>
            </w:r>
          </w:p>
        </w:tc>
        <w:tc>
          <w:tcPr>
            <w:tcW w:w="3827" w:type="dxa"/>
          </w:tcPr>
          <w:p w:rsidR="002C6EFB" w:rsidRPr="00BD6116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anchor="soft" w:history="1">
              <w:r w:rsidR="002C6EFB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https://рфрит.рф/msp/#soft</w:t>
              </w:r>
            </w:hyperlink>
          </w:p>
          <w:p w:rsidR="002C6EFB" w:rsidRPr="00BD611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Tr="00426F4C">
        <w:tc>
          <w:tcPr>
            <w:tcW w:w="4248" w:type="dxa"/>
          </w:tcPr>
          <w:p w:rsidR="002C6EFB" w:rsidRPr="00BD611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Льготное кредитование производителей электроники</w:t>
            </w:r>
          </w:p>
        </w:tc>
        <w:tc>
          <w:tcPr>
            <w:tcW w:w="2333" w:type="dxa"/>
          </w:tcPr>
          <w:p w:rsidR="009950CD" w:rsidRPr="00BD611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Минцифра </w:t>
            </w:r>
          </w:p>
          <w:p w:rsidR="002C6EFB" w:rsidRPr="00BD611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4471" w:type="dxa"/>
          </w:tcPr>
          <w:p w:rsidR="002C6EFB" w:rsidRPr="00BD611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C074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от 18.03.2022</w:t>
            </w:r>
          </w:p>
          <w:p w:rsidR="002C6EFB" w:rsidRPr="00BD6116" w:rsidRDefault="002C6EFB" w:rsidP="00C0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№ 407 «Об утверждении Правил предоставления из федерального бюджета Банку ВТБ (публичное акционерное общество),</w:t>
            </w:r>
            <w:r w:rsidR="00C07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акционерному обществу «ЮниКредит Банк», «Газпромбанк» (акционерное</w:t>
            </w:r>
            <w:r w:rsidR="00C07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общество),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публичному акционерному обществу «Совкомбанк»,</w:t>
            </w:r>
            <w:r w:rsidR="00C07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акционерному обществу «АЛЬФА-БАНК», публичному акционерному</w:t>
            </w:r>
            <w:r w:rsidR="00C07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обществу «Сбербанк России», «МОСКОВСКИЙ КРЕДИТНЫЙ БАНК»</w:t>
            </w:r>
            <w:r w:rsidR="00C07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(публичное акционерное общество), публичному акционерному обществу</w:t>
            </w:r>
            <w:r w:rsidR="00C07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Банк «Финансовая Корпорация Отк</w:t>
            </w:r>
            <w:r w:rsidR="00C0747F">
              <w:rPr>
                <w:rFonts w:ascii="Times New Roman" w:hAnsi="Times New Roman" w:cs="Times New Roman"/>
                <w:sz w:val="24"/>
                <w:szCs w:val="24"/>
              </w:rPr>
              <w:t xml:space="preserve">рытие», публичному акционерному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обществу РОСБАНК, акционерному обществу «Тинькофф Банк»,</w:t>
            </w:r>
            <w:r w:rsidR="00C07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публичному акционерному обществу «Промсвязьбанк», акционерному</w:t>
            </w:r>
            <w:r w:rsidR="00C07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обществу «Райффайзенбанк», акционерному обществу «Российский</w:t>
            </w:r>
            <w:r w:rsidR="00C07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банк» субсидий на возмещение недополученных</w:t>
            </w:r>
            <w:r w:rsidR="00C07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доходов по кредитам на приобретение электронной компонентной базы,</w:t>
            </w:r>
            <w:r w:rsidR="00C07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>иных комплектующих изделий, материалов, необходимых для</w:t>
            </w:r>
            <w:r w:rsidR="00C07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116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производства электронной техники» </w:t>
            </w:r>
          </w:p>
        </w:tc>
        <w:tc>
          <w:tcPr>
            <w:tcW w:w="3827" w:type="dxa"/>
          </w:tcPr>
          <w:p w:rsidR="002C6EFB" w:rsidRPr="00BD6116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2C6EFB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http://government.ru/news/47652/</w:t>
              </w:r>
            </w:hyperlink>
          </w:p>
          <w:p w:rsidR="002C6EFB" w:rsidRPr="00BD611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Tr="00426F4C">
        <w:tc>
          <w:tcPr>
            <w:tcW w:w="14879" w:type="dxa"/>
            <w:gridSpan w:val="4"/>
          </w:tcPr>
          <w:p w:rsidR="002C6EFB" w:rsidRPr="00BD6116" w:rsidRDefault="009950CD" w:rsidP="009950CD">
            <w:pPr>
              <w:pStyle w:val="ac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61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</w:t>
            </w:r>
            <w:r w:rsidR="002C6EFB" w:rsidRPr="00BD61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Выстраивание эффективной логистики</w:t>
            </w:r>
            <w:r w:rsidRPr="00BD61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2C6EFB" w:rsidTr="00426F4C">
        <w:tc>
          <w:tcPr>
            <w:tcW w:w="4248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Транспортировка промышленных товаров</w:t>
            </w:r>
          </w:p>
        </w:tc>
        <w:tc>
          <w:tcPr>
            <w:tcW w:w="2333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Российский экспортный центр</w:t>
            </w:r>
          </w:p>
        </w:tc>
        <w:tc>
          <w:tcPr>
            <w:tcW w:w="4471" w:type="dxa"/>
          </w:tcPr>
          <w:p w:rsidR="00C0747F" w:rsidRDefault="002C6EFB" w:rsidP="00C0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C074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 xml:space="preserve">28.07.2022 № 1347 </w:t>
            </w:r>
          </w:p>
          <w:p w:rsidR="002C6EFB" w:rsidRPr="007D0566" w:rsidRDefault="002C6EFB" w:rsidP="00C07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 xml:space="preserve">«О государственной поддержке российских организаций промышленности в целях </w:t>
            </w:r>
            <w:r w:rsidR="00474250">
              <w:rPr>
                <w:rFonts w:ascii="Times New Roman" w:hAnsi="Times New Roman" w:cs="Times New Roman"/>
                <w:sz w:val="24"/>
                <w:szCs w:val="24"/>
              </w:rPr>
              <w:t>компенсации</w:t>
            </w: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 xml:space="preserve"> затрат на транспортировку</w:t>
            </w:r>
            <w:r w:rsidR="00906578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промышленной</w:t>
            </w: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продукции»</w:t>
            </w:r>
          </w:p>
        </w:tc>
        <w:tc>
          <w:tcPr>
            <w:tcW w:w="3827" w:type="dxa"/>
          </w:tcPr>
          <w:p w:rsidR="002C6EFB" w:rsidRPr="00BD6116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2C6EFB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https://www.exportcenter.ru/services/spetsialnye-programmy-po-podderzhke-eksporta/gospodderzhka-transportirovka-promyshlennykh-tovarov-pp-rf-/</w:t>
              </w:r>
            </w:hyperlink>
          </w:p>
          <w:p w:rsidR="002C6EFB" w:rsidRPr="00BD611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Tr="00426F4C">
        <w:tc>
          <w:tcPr>
            <w:tcW w:w="4248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Транспортировка товаров АПК</w:t>
            </w:r>
          </w:p>
        </w:tc>
        <w:tc>
          <w:tcPr>
            <w:tcW w:w="2333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Российский экспортный центр</w:t>
            </w:r>
          </w:p>
        </w:tc>
        <w:tc>
          <w:tcPr>
            <w:tcW w:w="4471" w:type="dxa"/>
          </w:tcPr>
          <w:p w:rsidR="00C0747F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</w:t>
            </w:r>
            <w:r w:rsidR="00C074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 xml:space="preserve"> от 15.09.2017 № 1104 </w:t>
            </w:r>
          </w:p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 предоставлении субсидий из федерального бюджета российским организациям на компенсацию части затрат на транспортировку сельскохозяйственной и продовольственной продукции»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827" w:type="dxa"/>
          </w:tcPr>
          <w:p w:rsidR="002C6EFB" w:rsidRPr="00BD6116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2C6EFB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https://www.exportcenter.ru/services/spetsialnye-programmy-po-</w:t>
              </w:r>
              <w:r w:rsidR="002C6EFB" w:rsidRPr="00BD61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podderzhke-eksporta/gospodderzhka-transportirovka-tovarov-apk/</w:t>
              </w:r>
            </w:hyperlink>
          </w:p>
          <w:p w:rsidR="002C6EFB" w:rsidRPr="00BD611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Tr="00426F4C">
        <w:tc>
          <w:tcPr>
            <w:tcW w:w="14879" w:type="dxa"/>
            <w:gridSpan w:val="4"/>
          </w:tcPr>
          <w:p w:rsidR="002C6EFB" w:rsidRPr="009950CD" w:rsidRDefault="009950CD" w:rsidP="009950CD">
            <w:pPr>
              <w:pStyle w:val="ac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50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 </w:t>
            </w:r>
            <w:r w:rsidR="002C6EFB" w:rsidRPr="009950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Развитие существующих и новых рынков сбыта</w:t>
            </w:r>
            <w:r w:rsidRPr="009950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2C6EFB" w:rsidTr="00426F4C">
        <w:tc>
          <w:tcPr>
            <w:tcW w:w="4248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Субсидия из федерального бюджета производителям специализированной техники и оборудования на возмещение части затрат, понесенных в связи с гарантией обратного выкупа продукции</w:t>
            </w:r>
          </w:p>
        </w:tc>
        <w:tc>
          <w:tcPr>
            <w:tcW w:w="2333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Российский экспортный центр</w:t>
            </w:r>
          </w:p>
        </w:tc>
        <w:tc>
          <w:tcPr>
            <w:tcW w:w="4471" w:type="dxa"/>
          </w:tcPr>
          <w:p w:rsidR="00C0747F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B0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C074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4B0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24.10.2018 № 1269 </w:t>
            </w:r>
          </w:p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предоставлении субсидий из федерального бюджета производителям специализированной техники и оборудования на возмещение части затрат, понесенных в связи с гарантией обратного выкупа продукции» </w:t>
            </w:r>
          </w:p>
        </w:tc>
        <w:tc>
          <w:tcPr>
            <w:tcW w:w="3827" w:type="dxa"/>
          </w:tcPr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https://www.exportcenter.ru/services/spetsialnye-programmy-po-podderzhke-eksporta/predostavlenie_subsidiy_iz_federalnogo_byudzheta_proizvoditelyam_spetsializirovannoy_tekhniki_i_obor_18ad_nof065/</w:t>
              </w:r>
            </w:hyperlink>
          </w:p>
          <w:p w:rsidR="002C6EFB" w:rsidRPr="00426F4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Tr="00426F4C">
        <w:tc>
          <w:tcPr>
            <w:tcW w:w="4248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150">
              <w:rPr>
                <w:rFonts w:ascii="Times New Roman" w:hAnsi="Times New Roman" w:cs="Times New Roman"/>
                <w:sz w:val="24"/>
                <w:szCs w:val="24"/>
              </w:rPr>
              <w:t>Сертификация промышленных товаров и лекарственных средств</w:t>
            </w:r>
          </w:p>
        </w:tc>
        <w:tc>
          <w:tcPr>
            <w:tcW w:w="2333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150">
              <w:rPr>
                <w:rFonts w:ascii="Times New Roman" w:hAnsi="Times New Roman" w:cs="Times New Roman"/>
                <w:sz w:val="24"/>
                <w:szCs w:val="24"/>
              </w:rPr>
              <w:t>Российский экспортный центр</w:t>
            </w:r>
          </w:p>
        </w:tc>
        <w:tc>
          <w:tcPr>
            <w:tcW w:w="4471" w:type="dxa"/>
          </w:tcPr>
          <w:p w:rsidR="002C6EFB" w:rsidRPr="00073150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15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C074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73150">
              <w:rPr>
                <w:rFonts w:ascii="Times New Roman" w:hAnsi="Times New Roman" w:cs="Times New Roman"/>
                <w:sz w:val="24"/>
                <w:szCs w:val="24"/>
              </w:rPr>
              <w:t>от 30.04.2021 № 687</w:t>
            </w:r>
          </w:p>
          <w:p w:rsidR="002C6EFB" w:rsidRPr="00D14B01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73150">
              <w:rPr>
                <w:rFonts w:ascii="Times New Roman" w:hAnsi="Times New Roman" w:cs="Times New Roman"/>
                <w:sz w:val="24"/>
                <w:szCs w:val="24"/>
              </w:rPr>
              <w:t>О государственной поддержке организаций на компенсацию части затрат, связанных с сертификацией продукции, в том числе продукции фармацевтической и медицинской промышленности,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внешних рынках»</w:t>
            </w:r>
          </w:p>
        </w:tc>
        <w:tc>
          <w:tcPr>
            <w:tcW w:w="3827" w:type="dxa"/>
          </w:tcPr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https://www.exportcenter.ru/services/spetsialnye-programmy-po-podderzhke-eksporta/gospodderzhka-sertifikatsiya/</w:t>
              </w:r>
            </w:hyperlink>
          </w:p>
          <w:p w:rsidR="002C6EFB" w:rsidRPr="00426F4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Tr="00426F4C">
        <w:tc>
          <w:tcPr>
            <w:tcW w:w="4248" w:type="dxa"/>
          </w:tcPr>
          <w:p w:rsidR="002C6EFB" w:rsidRPr="00073150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2A">
              <w:rPr>
                <w:rFonts w:ascii="Times New Roman" w:hAnsi="Times New Roman" w:cs="Times New Roman"/>
                <w:sz w:val="24"/>
                <w:szCs w:val="24"/>
              </w:rPr>
              <w:t>Сертификация продукции АПК</w:t>
            </w:r>
          </w:p>
        </w:tc>
        <w:tc>
          <w:tcPr>
            <w:tcW w:w="2333" w:type="dxa"/>
          </w:tcPr>
          <w:p w:rsidR="002C6EFB" w:rsidRPr="00073150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2A">
              <w:rPr>
                <w:rFonts w:ascii="Times New Roman" w:hAnsi="Times New Roman" w:cs="Times New Roman"/>
                <w:sz w:val="24"/>
                <w:szCs w:val="24"/>
              </w:rPr>
              <w:t>Российский экспортный центр</w:t>
            </w:r>
          </w:p>
        </w:tc>
        <w:tc>
          <w:tcPr>
            <w:tcW w:w="4471" w:type="dxa"/>
          </w:tcPr>
          <w:p w:rsidR="002C6EFB" w:rsidRPr="00BC642A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42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096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642A">
              <w:rPr>
                <w:rFonts w:ascii="Times New Roman" w:hAnsi="Times New Roman" w:cs="Times New Roman"/>
                <w:sz w:val="24"/>
                <w:szCs w:val="24"/>
              </w:rPr>
              <w:t>от 25.12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.2019 </w:t>
            </w:r>
            <w:r w:rsidRPr="00BC642A">
              <w:rPr>
                <w:rFonts w:ascii="Times New Roman" w:hAnsi="Times New Roman" w:cs="Times New Roman"/>
                <w:sz w:val="24"/>
                <w:szCs w:val="24"/>
              </w:rPr>
              <w:t>№ 1816</w:t>
            </w:r>
          </w:p>
          <w:p w:rsidR="002C6EFB" w:rsidRPr="00073150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C642A">
              <w:rPr>
                <w:rFonts w:ascii="Times New Roman" w:hAnsi="Times New Roman" w:cs="Times New Roman"/>
                <w:sz w:val="24"/>
                <w:szCs w:val="24"/>
              </w:rPr>
              <w:t>О государственной поддержке организаций в целях компенсации части затрат, связанных с сертификацией продукции агропромышленного комплекса на внешних рынках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https://www.exportcenter.ru/services/spetsialnye-programmy-po-podderzhke-eksporta/gospodderzhka-sertifikatsiya-produktsii-apk/</w:t>
              </w:r>
            </w:hyperlink>
          </w:p>
          <w:p w:rsidR="002C6EFB" w:rsidRPr="00426F4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Tr="00426F4C">
        <w:tc>
          <w:tcPr>
            <w:tcW w:w="4248" w:type="dxa"/>
          </w:tcPr>
          <w:p w:rsidR="002C6EFB" w:rsidRPr="00073150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549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затрат в целях создания новой промышленной продукции, связанных с проведением НИОКР и </w:t>
            </w:r>
            <w:r w:rsidRPr="00FA6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(или) омологацией существующей промышленной продукции для внешних рынков</w:t>
            </w:r>
          </w:p>
        </w:tc>
        <w:tc>
          <w:tcPr>
            <w:tcW w:w="2333" w:type="dxa"/>
          </w:tcPr>
          <w:p w:rsidR="002C6EFB" w:rsidRPr="00073150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Российский экспортный центр</w:t>
            </w:r>
          </w:p>
        </w:tc>
        <w:tc>
          <w:tcPr>
            <w:tcW w:w="4471" w:type="dxa"/>
          </w:tcPr>
          <w:p w:rsidR="00096B3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549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ельства РФ </w:t>
            </w:r>
            <w:r w:rsidR="00096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18.06.2021 № 931</w:t>
            </w:r>
          </w:p>
          <w:p w:rsidR="002C6EFB" w:rsidRPr="00073150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</w:t>
            </w:r>
            <w:r w:rsidRPr="00FA6549">
              <w:rPr>
                <w:rFonts w:ascii="Times New Roman" w:hAnsi="Times New Roman" w:cs="Times New Roman"/>
                <w:sz w:val="24"/>
                <w:szCs w:val="24"/>
              </w:rPr>
              <w:t>О государственной поддержке российских организаций на компенсацию части затрат в целях создания новой конкурентоспособной промышленной продукции, связанных с проведением научно-исследовательских и опытно-конструкторских работ и (или) омологацией существующей промышленной продукции для внешних рынков, и признании утратившими силу постановления Правительства Российской Феде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рации от 8 июля 2020 г. №</w:t>
            </w:r>
            <w:r w:rsidRPr="00FA6549">
              <w:rPr>
                <w:rFonts w:ascii="Times New Roman" w:hAnsi="Times New Roman" w:cs="Times New Roman"/>
                <w:sz w:val="24"/>
                <w:szCs w:val="24"/>
              </w:rPr>
              <w:t xml:space="preserve"> 1007 и отдельного положения акта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вительства Российской Федерации»</w:t>
            </w:r>
          </w:p>
        </w:tc>
        <w:tc>
          <w:tcPr>
            <w:tcW w:w="3827" w:type="dxa"/>
          </w:tcPr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https://www.exportcenter.ru/services/spetsialnye-programmy-po-podderzhke-</w:t>
              </w:r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eksporta/gospodderzhka-niokr-i-omologatsiya/</w:t>
              </w:r>
            </w:hyperlink>
          </w:p>
          <w:p w:rsidR="002C6EFB" w:rsidRPr="00426F4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Tr="00426F4C">
        <w:tc>
          <w:tcPr>
            <w:tcW w:w="4248" w:type="dxa"/>
          </w:tcPr>
          <w:p w:rsidR="002C6EFB" w:rsidRPr="00FA6549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Экспортный факторинг</w:t>
            </w:r>
          </w:p>
        </w:tc>
        <w:tc>
          <w:tcPr>
            <w:tcW w:w="2333" w:type="dxa"/>
          </w:tcPr>
          <w:p w:rsidR="002C6EFB" w:rsidRPr="00FA6549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1C5">
              <w:rPr>
                <w:rFonts w:ascii="Times New Roman" w:hAnsi="Times New Roman" w:cs="Times New Roman"/>
                <w:sz w:val="24"/>
                <w:szCs w:val="24"/>
              </w:rPr>
              <w:t>Российский экспортный центр</w:t>
            </w:r>
          </w:p>
        </w:tc>
        <w:tc>
          <w:tcPr>
            <w:tcW w:w="4471" w:type="dxa"/>
          </w:tcPr>
          <w:p w:rsidR="002C6EFB" w:rsidRPr="00FA6549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https://www.exportcenter.ru/services/kreditno-garantiynaya-podderzhka/kreditovanie_eksportnyy_faktoring/</w:t>
              </w:r>
            </w:hyperlink>
          </w:p>
          <w:p w:rsidR="002C6EFB" w:rsidRPr="00426F4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Tr="00426F4C">
        <w:tc>
          <w:tcPr>
            <w:tcW w:w="4248" w:type="dxa"/>
          </w:tcPr>
          <w:p w:rsidR="002C6EFB" w:rsidRPr="004971C5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 для МСП «Экспортный стандарт»</w:t>
            </w:r>
          </w:p>
        </w:tc>
        <w:tc>
          <w:tcPr>
            <w:tcW w:w="2333" w:type="dxa"/>
          </w:tcPr>
          <w:p w:rsidR="002C6EFB" w:rsidRPr="004971C5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экспортный центр</w:t>
            </w:r>
          </w:p>
        </w:tc>
        <w:tc>
          <w:tcPr>
            <w:tcW w:w="4471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https://www.exportcenter.ru/services/kreditno-garantiynaya-podderzhka/eksportnyy-standart/</w:t>
              </w:r>
            </w:hyperlink>
          </w:p>
          <w:p w:rsidR="002C6EFB" w:rsidRPr="00426F4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Tr="00426F4C">
        <w:tc>
          <w:tcPr>
            <w:tcW w:w="4248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75F">
              <w:rPr>
                <w:rFonts w:ascii="Times New Roman" w:hAnsi="Times New Roman" w:cs="Times New Roman"/>
                <w:sz w:val="24"/>
                <w:szCs w:val="24"/>
              </w:rPr>
              <w:t>Финансирование дебиторской задолженности</w:t>
            </w:r>
          </w:p>
        </w:tc>
        <w:tc>
          <w:tcPr>
            <w:tcW w:w="2333" w:type="dxa"/>
          </w:tcPr>
          <w:p w:rsidR="002C6EFB" w:rsidRPr="004971C5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экспортный центр</w:t>
            </w:r>
          </w:p>
        </w:tc>
        <w:tc>
          <w:tcPr>
            <w:tcW w:w="4471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https://www.exportcenter.ru/services/kreditno-garantiynaya-podderzhka/finansirovanie-debitorskoy-zadolzhennosti/</w:t>
              </w:r>
            </w:hyperlink>
          </w:p>
          <w:p w:rsidR="002C6EFB" w:rsidRPr="00426F4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Tr="00426F4C">
        <w:tc>
          <w:tcPr>
            <w:tcW w:w="4248" w:type="dxa"/>
          </w:tcPr>
          <w:p w:rsidR="002C6EFB" w:rsidRPr="00ED775F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B52">
              <w:rPr>
                <w:rFonts w:ascii="Times New Roman" w:hAnsi="Times New Roman" w:cs="Times New Roman"/>
                <w:sz w:val="24"/>
                <w:szCs w:val="24"/>
              </w:rPr>
              <w:t>Предэкспортное финансирование</w:t>
            </w:r>
          </w:p>
        </w:tc>
        <w:tc>
          <w:tcPr>
            <w:tcW w:w="2333" w:type="dxa"/>
          </w:tcPr>
          <w:p w:rsidR="002C6EFB" w:rsidRPr="004971C5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экспортный центр</w:t>
            </w:r>
          </w:p>
        </w:tc>
        <w:tc>
          <w:tcPr>
            <w:tcW w:w="4471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https://www.exportcenter.ru/services/kreditno-garantiynaya-podderzhka/predeksportnoe-finansirovanie/</w:t>
              </w:r>
            </w:hyperlink>
          </w:p>
          <w:p w:rsidR="002C6EFB" w:rsidRPr="00426F4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Tr="00426F4C">
        <w:tc>
          <w:tcPr>
            <w:tcW w:w="4248" w:type="dxa"/>
          </w:tcPr>
          <w:p w:rsidR="002C6EFB" w:rsidRPr="00C36B52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491C6E">
              <w:rPr>
                <w:rFonts w:ascii="Times New Roman" w:hAnsi="Times New Roman" w:cs="Times New Roman"/>
                <w:sz w:val="24"/>
                <w:szCs w:val="24"/>
              </w:rPr>
              <w:t>Страхование. Краткосрочная дебиторская задолженность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3" w:type="dxa"/>
          </w:tcPr>
          <w:p w:rsidR="002C6EFB" w:rsidRPr="004971C5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экспортный центр</w:t>
            </w:r>
          </w:p>
        </w:tc>
        <w:tc>
          <w:tcPr>
            <w:tcW w:w="4471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https://www.exportcenter.ru/services/strakhovanie/strakhovanie-kratkosrochnoy-debitorskoy-zadolzhennosti/</w:t>
              </w:r>
            </w:hyperlink>
          </w:p>
          <w:p w:rsidR="002C6EFB" w:rsidRPr="00426F4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Tr="00426F4C">
        <w:tc>
          <w:tcPr>
            <w:tcW w:w="4248" w:type="dxa"/>
          </w:tcPr>
          <w:p w:rsidR="002C6EFB" w:rsidRPr="00491C6E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F2E7E">
              <w:rPr>
                <w:rFonts w:ascii="Times New Roman" w:hAnsi="Times New Roman" w:cs="Times New Roman"/>
                <w:sz w:val="24"/>
                <w:szCs w:val="24"/>
              </w:rPr>
              <w:t>Страхование. Экспортный контракт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3" w:type="dxa"/>
          </w:tcPr>
          <w:p w:rsidR="002C6EFB" w:rsidRPr="004971C5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экспортный центр</w:t>
            </w:r>
          </w:p>
        </w:tc>
        <w:tc>
          <w:tcPr>
            <w:tcW w:w="4471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https://www.exportcenter.ru/services/strakhovanie/strakhovanie-eksportnogo-kontrakta/</w:t>
              </w:r>
            </w:hyperlink>
          </w:p>
          <w:p w:rsidR="002C6EFB" w:rsidRPr="00426F4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Tr="00426F4C">
        <w:tc>
          <w:tcPr>
            <w:tcW w:w="4248" w:type="dxa"/>
          </w:tcPr>
          <w:p w:rsidR="002C6EFB" w:rsidRPr="007F2E7E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3E93">
              <w:rPr>
                <w:rFonts w:ascii="Times New Roman" w:hAnsi="Times New Roman" w:cs="Times New Roman"/>
                <w:sz w:val="24"/>
                <w:szCs w:val="24"/>
              </w:rPr>
              <w:t>Страхование. Отсрочка платежа для МСП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3" w:type="dxa"/>
          </w:tcPr>
          <w:p w:rsidR="002C6EFB" w:rsidRPr="004971C5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экспортный центр</w:t>
            </w:r>
          </w:p>
        </w:tc>
        <w:tc>
          <w:tcPr>
            <w:tcW w:w="4471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https://www.exportcenter.ru/services/strakhovanie/strakhovanie-otsrochki-platezha-dlya-msp/</w:t>
              </w:r>
            </w:hyperlink>
          </w:p>
          <w:p w:rsidR="002C6EFB" w:rsidRPr="00426F4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Tr="00426F4C">
        <w:tc>
          <w:tcPr>
            <w:tcW w:w="4248" w:type="dxa"/>
          </w:tcPr>
          <w:p w:rsidR="002C6EFB" w:rsidRPr="00013E93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54BF">
              <w:rPr>
                <w:rFonts w:ascii="Times New Roman" w:hAnsi="Times New Roman" w:cs="Times New Roman"/>
                <w:sz w:val="24"/>
                <w:szCs w:val="24"/>
              </w:rPr>
              <w:t>Страхование. Кредит на пополнение оборотных средств экспортера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3" w:type="dxa"/>
          </w:tcPr>
          <w:p w:rsidR="002C6EFB" w:rsidRPr="004971C5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экспортный центр</w:t>
            </w:r>
          </w:p>
        </w:tc>
        <w:tc>
          <w:tcPr>
            <w:tcW w:w="4471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https://www.exportcenter.ru/services/strakhovanie/strakhovanie-kredita-na-popolnenie-oborotnykh-sredstv-dlya-krupnykh-eksporterov/</w:t>
              </w:r>
            </w:hyperlink>
          </w:p>
          <w:p w:rsidR="002C6EFB" w:rsidRPr="00426F4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Tr="00426F4C">
        <w:tc>
          <w:tcPr>
            <w:tcW w:w="4248" w:type="dxa"/>
          </w:tcPr>
          <w:p w:rsidR="002C6EFB" w:rsidRPr="005C54BF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E41">
              <w:rPr>
                <w:rFonts w:ascii="Times New Roman" w:hAnsi="Times New Roman" w:cs="Times New Roman"/>
                <w:sz w:val="24"/>
                <w:szCs w:val="24"/>
              </w:rPr>
              <w:t>Корпоративные программы повышения конкурентоспособности</w:t>
            </w:r>
          </w:p>
        </w:tc>
        <w:tc>
          <w:tcPr>
            <w:tcW w:w="2333" w:type="dxa"/>
          </w:tcPr>
          <w:p w:rsidR="002C6EFB" w:rsidRPr="006B3B07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E41"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  <w:r w:rsidR="00441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71" w:type="dxa"/>
          </w:tcPr>
          <w:p w:rsidR="002C6EFB" w:rsidRPr="008F5FA7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FA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096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F5FA7">
              <w:rPr>
                <w:rFonts w:ascii="Times New Roman" w:hAnsi="Times New Roman" w:cs="Times New Roman"/>
                <w:sz w:val="24"/>
                <w:szCs w:val="24"/>
              </w:rPr>
              <w:t>от 23.02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.2019 </w:t>
            </w:r>
            <w:r w:rsidRPr="008F5FA7">
              <w:rPr>
                <w:rFonts w:ascii="Times New Roman" w:hAnsi="Times New Roman" w:cs="Times New Roman"/>
                <w:sz w:val="24"/>
                <w:szCs w:val="24"/>
              </w:rPr>
              <w:t>№ 191</w:t>
            </w:r>
          </w:p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F5FA7">
              <w:rPr>
                <w:rFonts w:ascii="Times New Roman" w:hAnsi="Times New Roman" w:cs="Times New Roman"/>
                <w:sz w:val="24"/>
                <w:szCs w:val="24"/>
              </w:rPr>
              <w:t xml:space="preserve">О государственной поддержке организаций, реализующих корпоративные программы повышения конкурентоспособности, и внесении изменения в Правила предоставления из федерального бюджета субсидии в виде имущественного взноса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государственную корпорацию развития </w:t>
            </w:r>
            <w:r w:rsidR="00200A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ВЭБ.РФ</w:t>
            </w:r>
            <w:r w:rsidR="00200A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F5FA7">
              <w:rPr>
                <w:rFonts w:ascii="Times New Roman" w:hAnsi="Times New Roman" w:cs="Times New Roman"/>
                <w:sz w:val="24"/>
                <w:szCs w:val="24"/>
              </w:rPr>
              <w:t xml:space="preserve"> на возмещение части затрат, связанных с поддержкой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высокотехнологичной продукции»</w:t>
            </w:r>
          </w:p>
        </w:tc>
        <w:tc>
          <w:tcPr>
            <w:tcW w:w="3827" w:type="dxa"/>
          </w:tcPr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https://gisp.gov.ru/support-measures/list/10004731/</w:t>
              </w:r>
            </w:hyperlink>
          </w:p>
          <w:p w:rsidR="002C6EFB" w:rsidRPr="00426F4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Tr="00426F4C">
        <w:tc>
          <w:tcPr>
            <w:tcW w:w="4248" w:type="dxa"/>
          </w:tcPr>
          <w:p w:rsidR="002C6EFB" w:rsidRPr="00695E41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«Интернационализация»</w:t>
            </w:r>
          </w:p>
        </w:tc>
        <w:tc>
          <w:tcPr>
            <w:tcW w:w="2333" w:type="dxa"/>
          </w:tcPr>
          <w:p w:rsidR="002C6EFB" w:rsidRPr="00695E41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содействия инновациям</w:t>
            </w:r>
          </w:p>
        </w:tc>
        <w:tc>
          <w:tcPr>
            <w:tcW w:w="4471" w:type="dxa"/>
          </w:tcPr>
          <w:p w:rsidR="002C6EFB" w:rsidRPr="008F5FA7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 программе</w:t>
            </w:r>
          </w:p>
        </w:tc>
        <w:tc>
          <w:tcPr>
            <w:tcW w:w="3827" w:type="dxa"/>
          </w:tcPr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https://fasie.ru/programs/programma-internatsionalizatsiya/</w:t>
              </w:r>
            </w:hyperlink>
          </w:p>
          <w:p w:rsidR="002C6EFB" w:rsidRPr="00426F4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Tr="00426F4C">
        <w:tc>
          <w:tcPr>
            <w:tcW w:w="14879" w:type="dxa"/>
            <w:gridSpan w:val="4"/>
          </w:tcPr>
          <w:p w:rsidR="002C6EFB" w:rsidRPr="009950CD" w:rsidRDefault="009950CD" w:rsidP="009950CD">
            <w:pPr>
              <w:pStyle w:val="ac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50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2C6EFB" w:rsidRPr="009950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Повышение производительности труда</w:t>
            </w:r>
            <w:r w:rsidRPr="009950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2C6EFB" w:rsidTr="00426F4C">
        <w:tc>
          <w:tcPr>
            <w:tcW w:w="4248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«Повышение производительности труда»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C13FE">
              <w:rPr>
                <w:rFonts w:ascii="Times New Roman" w:hAnsi="Times New Roman" w:cs="Times New Roman"/>
                <w:sz w:val="24"/>
                <w:szCs w:val="24"/>
              </w:rPr>
              <w:t>льготные займы под 1% годовых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3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 xml:space="preserve">Фонд развития промышленности </w:t>
            </w:r>
          </w:p>
        </w:tc>
        <w:tc>
          <w:tcPr>
            <w:tcW w:w="4471" w:type="dxa"/>
          </w:tcPr>
          <w:p w:rsidR="002C6EFB" w:rsidRPr="007D0566" w:rsidRDefault="002C6EFB" w:rsidP="00096B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Стандарт Фонда развития промышленности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 xml:space="preserve">№ СФ-И-117 </w:t>
            </w:r>
            <w:r w:rsidR="00096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>от 15.11.2022</w:t>
            </w:r>
          </w:p>
        </w:tc>
        <w:tc>
          <w:tcPr>
            <w:tcW w:w="3827" w:type="dxa"/>
          </w:tcPr>
          <w:p w:rsidR="002C6EFB" w:rsidRPr="00426F4C" w:rsidRDefault="00164B73" w:rsidP="002C6EFB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https://frprf.ru/zaymy/proizvoditelnost-truda/</w:t>
              </w:r>
            </w:hyperlink>
          </w:p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https://производительность.рф/projectmembers/financial_support/</w:t>
              </w:r>
            </w:hyperlink>
          </w:p>
          <w:p w:rsidR="002C6EFB" w:rsidRPr="00426F4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EFB" w:rsidRPr="00426F4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Tr="00426F4C">
        <w:tc>
          <w:tcPr>
            <w:tcW w:w="4248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43E">
              <w:rPr>
                <w:rFonts w:ascii="Times New Roman" w:hAnsi="Times New Roman" w:cs="Times New Roman"/>
                <w:sz w:val="24"/>
                <w:szCs w:val="24"/>
              </w:rPr>
              <w:t>Грант на разработку отечественных ИТ-решений</w:t>
            </w:r>
          </w:p>
        </w:tc>
        <w:tc>
          <w:tcPr>
            <w:tcW w:w="2333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фонд развития информационных технологий </w:t>
            </w:r>
          </w:p>
        </w:tc>
        <w:tc>
          <w:tcPr>
            <w:tcW w:w="4471" w:type="dxa"/>
          </w:tcPr>
          <w:p w:rsidR="00096B3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096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03.05.2019 № 550 </w:t>
            </w:r>
          </w:p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предоставления субсидии из федерального бюджета Российскому фонду развития информационных технологий на поддержку проектов по разработке и внедрению российских решений в сфере информационных технологий»</w:t>
            </w:r>
          </w:p>
        </w:tc>
        <w:tc>
          <w:tcPr>
            <w:tcW w:w="3827" w:type="dxa"/>
          </w:tcPr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https://рфрит.рф/support-measure/grants/grant-na-razrabotku-otechestvennykh-it-reshenii/</w:t>
              </w:r>
            </w:hyperlink>
          </w:p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https://производительность.рф/projectmembers/grantovye-konkursy/</w:t>
              </w:r>
            </w:hyperlink>
          </w:p>
          <w:p w:rsidR="002C6EFB" w:rsidRPr="00426F4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Tr="00426F4C">
        <w:tc>
          <w:tcPr>
            <w:tcW w:w="4248" w:type="dxa"/>
          </w:tcPr>
          <w:p w:rsidR="002C6EFB" w:rsidRPr="0067743E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217">
              <w:rPr>
                <w:rFonts w:ascii="Times New Roman" w:hAnsi="Times New Roman" w:cs="Times New Roman"/>
                <w:sz w:val="24"/>
                <w:szCs w:val="24"/>
              </w:rPr>
              <w:t>Грант на внедрение российских ИТ-решений</w:t>
            </w:r>
          </w:p>
        </w:tc>
        <w:tc>
          <w:tcPr>
            <w:tcW w:w="2333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217">
              <w:rPr>
                <w:rFonts w:ascii="Times New Roman" w:hAnsi="Times New Roman" w:cs="Times New Roman"/>
                <w:sz w:val="24"/>
                <w:szCs w:val="24"/>
              </w:rPr>
              <w:t>Российский фонд развития информационных технологий</w:t>
            </w:r>
          </w:p>
        </w:tc>
        <w:tc>
          <w:tcPr>
            <w:tcW w:w="4471" w:type="dxa"/>
          </w:tcPr>
          <w:p w:rsidR="00096B3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21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</w:t>
            </w:r>
            <w:r w:rsidR="00096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5217">
              <w:rPr>
                <w:rFonts w:ascii="Times New Roman" w:hAnsi="Times New Roman" w:cs="Times New Roman"/>
                <w:sz w:val="24"/>
                <w:szCs w:val="24"/>
              </w:rPr>
              <w:t xml:space="preserve"> от 03.05.2019 № 550 </w:t>
            </w:r>
          </w:p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217"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предоставления субсидии из федерального бюджета Российскому фонду развития информационных технологий на поддержку проектов по разработке и внедрению российских решений в сфере информационных технологий»</w:t>
            </w:r>
          </w:p>
        </w:tc>
        <w:tc>
          <w:tcPr>
            <w:tcW w:w="3827" w:type="dxa"/>
          </w:tcPr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https://рфрит.рф/support-measure/grants/grant-na-vnedrenie-rossiiskii-it-reshenii/</w:t>
              </w:r>
            </w:hyperlink>
          </w:p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https://производительность.рф/projectmembers/grantovye-konkursy/</w:t>
              </w:r>
            </w:hyperlink>
          </w:p>
          <w:p w:rsidR="002C6EFB" w:rsidRPr="00426F4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Tr="00426F4C">
        <w:tc>
          <w:tcPr>
            <w:tcW w:w="4248" w:type="dxa"/>
          </w:tcPr>
          <w:p w:rsidR="00D26FC4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93E">
              <w:rPr>
                <w:rFonts w:ascii="Times New Roman" w:hAnsi="Times New Roman" w:cs="Times New Roman"/>
                <w:sz w:val="24"/>
                <w:szCs w:val="24"/>
              </w:rPr>
              <w:t>Льготное кредитование компаний</w:t>
            </w:r>
            <w:r w:rsidR="00015FFF">
              <w:rPr>
                <w:rFonts w:ascii="Times New Roman" w:hAnsi="Times New Roman" w:cs="Times New Roman"/>
                <w:sz w:val="24"/>
                <w:szCs w:val="24"/>
              </w:rPr>
              <w:t>, реализующих</w:t>
            </w:r>
            <w:r w:rsidRPr="00C5793E">
              <w:rPr>
                <w:rFonts w:ascii="Times New Roman" w:hAnsi="Times New Roman" w:cs="Times New Roman"/>
                <w:sz w:val="24"/>
                <w:szCs w:val="24"/>
              </w:rPr>
              <w:t xml:space="preserve"> проекты по цифровой трансформации и внедряющим </w:t>
            </w:r>
          </w:p>
          <w:p w:rsidR="002C6EFB" w:rsidRPr="00865217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ИТ-решения</w:t>
            </w:r>
          </w:p>
        </w:tc>
        <w:tc>
          <w:tcPr>
            <w:tcW w:w="2333" w:type="dxa"/>
          </w:tcPr>
          <w:p w:rsidR="00773A42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Минцифра </w:t>
            </w:r>
          </w:p>
          <w:p w:rsidR="002C6EFB" w:rsidRPr="00865217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4471" w:type="dxa"/>
          </w:tcPr>
          <w:p w:rsidR="00096B3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93E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</w:t>
            </w:r>
            <w:r w:rsidR="00096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5793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05.12.2019 № 1598 </w:t>
            </w:r>
          </w:p>
          <w:p w:rsidR="002C6EFB" w:rsidRPr="00865217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C5793E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сфере информационных технологий»</w:t>
            </w:r>
          </w:p>
        </w:tc>
        <w:tc>
          <w:tcPr>
            <w:tcW w:w="3827" w:type="dxa"/>
          </w:tcPr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https://gisp.gov.ru/support-measures/list/12446979/</w:t>
              </w:r>
            </w:hyperlink>
          </w:p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https://производительность.рф/projectmembers/lgotnoe-kreditovanie-kompanij/</w:t>
              </w:r>
            </w:hyperlink>
          </w:p>
          <w:p w:rsidR="002C6EFB" w:rsidRPr="00426F4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Tr="00426F4C">
        <w:tc>
          <w:tcPr>
            <w:tcW w:w="4248" w:type="dxa"/>
          </w:tcPr>
          <w:p w:rsidR="002C6EFB" w:rsidRPr="00C5793E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на Фабрике процессов</w:t>
            </w:r>
          </w:p>
        </w:tc>
        <w:tc>
          <w:tcPr>
            <w:tcW w:w="2333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центр компетенций </w:t>
            </w:r>
          </w:p>
        </w:tc>
        <w:tc>
          <w:tcPr>
            <w:tcW w:w="4471" w:type="dxa"/>
          </w:tcPr>
          <w:p w:rsidR="002C6EFB" w:rsidRPr="00C5793E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https://производительность.рф/projectmembers/education/</w:t>
              </w:r>
            </w:hyperlink>
          </w:p>
          <w:p w:rsidR="002C6EFB" w:rsidRPr="00426F4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Tr="00426F4C">
        <w:tc>
          <w:tcPr>
            <w:tcW w:w="4248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сотрудников предприятий </w:t>
            </w:r>
            <w:r w:rsidRPr="00271B8A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производительность.рф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(электронные курсы)</w:t>
            </w:r>
          </w:p>
        </w:tc>
        <w:tc>
          <w:tcPr>
            <w:tcW w:w="2333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центр компетенций </w:t>
            </w:r>
          </w:p>
        </w:tc>
        <w:tc>
          <w:tcPr>
            <w:tcW w:w="4471" w:type="dxa"/>
          </w:tcPr>
          <w:p w:rsidR="002C6EFB" w:rsidRPr="00C5793E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https://производительность.рф/projectmembers/education/</w:t>
              </w:r>
            </w:hyperlink>
          </w:p>
          <w:p w:rsidR="002C6EFB" w:rsidRPr="00426F4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Tr="00426F4C">
        <w:tc>
          <w:tcPr>
            <w:tcW w:w="4248" w:type="dxa"/>
          </w:tcPr>
          <w:p w:rsidR="002C6EFB" w:rsidRPr="0050357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программам профессиональной переподготовки «Ворлдскиллс»</w:t>
            </w:r>
          </w:p>
        </w:tc>
        <w:tc>
          <w:tcPr>
            <w:tcW w:w="2333" w:type="dxa"/>
          </w:tcPr>
          <w:p w:rsidR="002C6EFB" w:rsidRPr="0050357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8B7">
              <w:rPr>
                <w:rFonts w:ascii="Times New Roman" w:hAnsi="Times New Roman" w:cs="Times New Roman"/>
                <w:sz w:val="24"/>
                <w:szCs w:val="24"/>
              </w:rPr>
              <w:t>Федеральный центр компетенций</w:t>
            </w:r>
          </w:p>
        </w:tc>
        <w:tc>
          <w:tcPr>
            <w:tcW w:w="4471" w:type="dxa"/>
          </w:tcPr>
          <w:p w:rsidR="002C6EFB" w:rsidRPr="0050357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https://производительность.рф/national-project/system_measures/</w:t>
              </w:r>
            </w:hyperlink>
          </w:p>
          <w:p w:rsidR="002C6EFB" w:rsidRPr="00426F4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Tr="00426F4C">
        <w:tc>
          <w:tcPr>
            <w:tcW w:w="4248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E55">
              <w:rPr>
                <w:rFonts w:ascii="Times New Roman" w:hAnsi="Times New Roman" w:cs="Times New Roman"/>
                <w:sz w:val="24"/>
                <w:szCs w:val="24"/>
              </w:rPr>
              <w:t>Обучение руководителей предприятий по программе «Лидеры производительности»</w:t>
            </w:r>
          </w:p>
        </w:tc>
        <w:tc>
          <w:tcPr>
            <w:tcW w:w="2333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академия</w:t>
            </w:r>
            <w:r w:rsidRPr="00400E55">
              <w:rPr>
                <w:rFonts w:ascii="Times New Roman" w:hAnsi="Times New Roman" w:cs="Times New Roman"/>
                <w:sz w:val="24"/>
                <w:szCs w:val="24"/>
              </w:rPr>
              <w:t xml:space="preserve"> внешней торговли</w:t>
            </w:r>
          </w:p>
        </w:tc>
        <w:tc>
          <w:tcPr>
            <w:tcW w:w="4471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https://liderypro.ru/</w:t>
              </w:r>
            </w:hyperlink>
          </w:p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https://производительность.рф/national-project/system_measures/</w:t>
              </w:r>
            </w:hyperlink>
          </w:p>
          <w:p w:rsidR="002C6EFB" w:rsidRPr="00426F4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EFB" w:rsidRPr="00426F4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RPr="00D0298F" w:rsidTr="00426F4C">
        <w:tc>
          <w:tcPr>
            <w:tcW w:w="4248" w:type="dxa"/>
          </w:tcPr>
          <w:p w:rsidR="002C6EFB" w:rsidRPr="00400E55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 программе «Акселератор</w:t>
            </w:r>
            <w:r w:rsidRPr="00A20868">
              <w:rPr>
                <w:rFonts w:ascii="Times New Roman" w:hAnsi="Times New Roman" w:cs="Times New Roman"/>
                <w:sz w:val="24"/>
                <w:szCs w:val="24"/>
              </w:rPr>
              <w:t xml:space="preserve"> экспортного роста»</w:t>
            </w:r>
          </w:p>
        </w:tc>
        <w:tc>
          <w:tcPr>
            <w:tcW w:w="2333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экспорта Российского экспортного центра</w:t>
            </w:r>
          </w:p>
        </w:tc>
        <w:tc>
          <w:tcPr>
            <w:tcW w:w="4471" w:type="dxa"/>
          </w:tcPr>
          <w:p w:rsidR="002C6EFB" w:rsidRPr="00BA14F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6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https://exportedu.ru/acceleration</w:t>
              </w:r>
            </w:hyperlink>
          </w:p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7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</w:t>
              </w:r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производительность</w:t>
              </w:r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рф</w:t>
              </w:r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/national-project/system_measures/</w:t>
              </w:r>
            </w:hyperlink>
          </w:p>
          <w:p w:rsidR="002C6EFB" w:rsidRPr="00426F4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EFB" w:rsidTr="00426F4C">
        <w:tc>
          <w:tcPr>
            <w:tcW w:w="14879" w:type="dxa"/>
            <w:gridSpan w:val="4"/>
          </w:tcPr>
          <w:p w:rsidR="002C6EFB" w:rsidRPr="00773A42" w:rsidRDefault="002C6EFB" w:rsidP="00773A42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A42">
              <w:rPr>
                <w:rFonts w:ascii="Times New Roman" w:hAnsi="Times New Roman" w:cs="Times New Roman"/>
                <w:b/>
                <w:sz w:val="24"/>
                <w:szCs w:val="24"/>
              </w:rPr>
              <w:t>Стимулирование инвестиционной активности</w:t>
            </w:r>
            <w:r w:rsidR="00773A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73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C6EFB" w:rsidTr="00426F4C">
        <w:tc>
          <w:tcPr>
            <w:tcW w:w="4248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BE">
              <w:rPr>
                <w:rFonts w:ascii="Times New Roman" w:hAnsi="Times New Roman" w:cs="Times New Roman"/>
                <w:sz w:val="24"/>
                <w:szCs w:val="24"/>
              </w:rPr>
              <w:t>СПИК 2.0</w:t>
            </w:r>
          </w:p>
        </w:tc>
        <w:tc>
          <w:tcPr>
            <w:tcW w:w="2333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BE">
              <w:rPr>
                <w:rFonts w:ascii="Times New Roman" w:hAnsi="Times New Roman" w:cs="Times New Roman"/>
                <w:sz w:val="24"/>
                <w:szCs w:val="24"/>
              </w:rPr>
              <w:t>Фонд развития промышленности</w:t>
            </w:r>
          </w:p>
        </w:tc>
        <w:tc>
          <w:tcPr>
            <w:tcW w:w="4471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096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16.07.2020 № 1048 </w:t>
            </w:r>
            <w:r w:rsidR="00096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заключения, изменения и расторжения специальных инвестиционных контрактов»</w:t>
            </w:r>
          </w:p>
        </w:tc>
        <w:tc>
          <w:tcPr>
            <w:tcW w:w="3827" w:type="dxa"/>
          </w:tcPr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https://frprf.ru/navigator-gospodderzhky/spik_main/</w:t>
              </w:r>
            </w:hyperlink>
          </w:p>
          <w:p w:rsidR="002C6EFB" w:rsidRPr="00426F4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Tr="00426F4C">
        <w:tc>
          <w:tcPr>
            <w:tcW w:w="4248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4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СПИК 1.0</w:t>
            </w:r>
          </w:p>
        </w:tc>
        <w:tc>
          <w:tcPr>
            <w:tcW w:w="2333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566">
              <w:rPr>
                <w:rFonts w:ascii="Times New Roman" w:hAnsi="Times New Roman" w:cs="Times New Roman"/>
                <w:sz w:val="24"/>
                <w:szCs w:val="24"/>
              </w:rPr>
              <w:t xml:space="preserve">Фонд развития промышленности </w:t>
            </w:r>
          </w:p>
        </w:tc>
        <w:tc>
          <w:tcPr>
            <w:tcW w:w="4471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8F2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Правительства РФ </w:t>
            </w:r>
            <w:r w:rsidR="00096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16.07.2015 № 708 «О</w:t>
            </w:r>
            <w:r w:rsidRPr="006328F2">
              <w:rPr>
                <w:rFonts w:ascii="Times New Roman" w:hAnsi="Times New Roman" w:cs="Times New Roman"/>
                <w:sz w:val="24"/>
                <w:szCs w:val="24"/>
              </w:rPr>
              <w:t xml:space="preserve"> специ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альных инвестиционных контрактах для отдельных отраслей промышленности</w:t>
            </w:r>
            <w:r w:rsidRPr="006328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https://frprf.ru/navigator-gospodderzhky/spik-1-0/</w:t>
              </w:r>
            </w:hyperlink>
          </w:p>
          <w:p w:rsidR="002C6EFB" w:rsidRPr="00426F4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Tr="00426F4C">
        <w:tc>
          <w:tcPr>
            <w:tcW w:w="4248" w:type="dxa"/>
          </w:tcPr>
          <w:p w:rsidR="002C6EFB" w:rsidRPr="00FC64BE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r w:rsidRPr="008C4A6E">
              <w:rPr>
                <w:rFonts w:ascii="Times New Roman" w:hAnsi="Times New Roman" w:cs="Times New Roman"/>
                <w:sz w:val="24"/>
                <w:szCs w:val="24"/>
              </w:rPr>
              <w:t xml:space="preserve"> на возмещение затрат на создание инфра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структуры индустриальных парков</w:t>
            </w:r>
            <w:r w:rsidRPr="008C4A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A6E">
              <w:rPr>
                <w:rFonts w:ascii="Times New Roman" w:hAnsi="Times New Roman" w:cs="Times New Roman"/>
                <w:sz w:val="24"/>
                <w:szCs w:val="24"/>
              </w:rPr>
              <w:t>технопарков и ОЭЗ</w:t>
            </w:r>
          </w:p>
        </w:tc>
        <w:tc>
          <w:tcPr>
            <w:tcW w:w="2333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Минпромторг России </w:t>
            </w:r>
          </w:p>
        </w:tc>
        <w:tc>
          <w:tcPr>
            <w:tcW w:w="4471" w:type="dxa"/>
          </w:tcPr>
          <w:p w:rsidR="00096B3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222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ановление Правительства РФ </w:t>
            </w:r>
            <w:r w:rsidR="00096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30.10.2014 № 1119</w:t>
            </w:r>
            <w:r w:rsidRPr="00DA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6EFB" w:rsidRPr="006328F2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2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отборе субъектов Российской Федерации, имеющих право на получение государственной поддержки в форме иных межбюджетных трансфертов на возмещение затрат на создание, модернизацию и (или) реконструкцию объектов инфраструктуры индустриальных парков, промышленных технопарков, технопарков в сфере высоких технологий, особых экономических зон</w:t>
            </w:r>
            <w:r w:rsidRPr="00DA62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https://gisp.gov.ru/support-measures/list/7782674/</w:t>
              </w:r>
            </w:hyperlink>
          </w:p>
          <w:p w:rsidR="002C6EFB" w:rsidRPr="00426F4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Tr="00426F4C">
        <w:tc>
          <w:tcPr>
            <w:tcW w:w="4248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42B">
              <w:rPr>
                <w:rFonts w:ascii="Times New Roman" w:hAnsi="Times New Roman" w:cs="Times New Roman"/>
                <w:sz w:val="24"/>
                <w:szCs w:val="24"/>
              </w:rPr>
              <w:t>Cубсидии субъектам РФ на возмещение части затрат УК индустриальных (промышленных) парков и промышленных технопарков на создание или увеличение площади территории</w:t>
            </w:r>
          </w:p>
        </w:tc>
        <w:tc>
          <w:tcPr>
            <w:tcW w:w="2333" w:type="dxa"/>
          </w:tcPr>
          <w:p w:rsidR="002C6EFB" w:rsidRPr="007D056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4471" w:type="dxa"/>
          </w:tcPr>
          <w:p w:rsidR="00096B3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B1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ановление Правительства РФ </w:t>
            </w:r>
            <w:r w:rsidR="00096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10.08.2021 № 1325</w:t>
            </w:r>
            <w:r w:rsidRPr="00D06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6EFB" w:rsidRPr="00DA6222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FB1">
              <w:rPr>
                <w:rFonts w:ascii="Times New Roman" w:hAnsi="Times New Roman" w:cs="Times New Roman"/>
                <w:sz w:val="24"/>
                <w:szCs w:val="24"/>
              </w:rPr>
              <w:t xml:space="preserve">«Об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утверждении правил предоставления и распределения субсидий из федерального бюджета бюджетам субъектов Российской Федерации в целях </w:t>
            </w:r>
            <w:r w:rsidR="00435923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финансирования расходных обязательств субъектов Российской Федерации по возмещению части затрат управляющих компаний индустриальных (промышленных) парков и промышленных технопарков частной формы собственности на создание или увеличение площади территории индустриальных</w:t>
            </w:r>
            <w:r w:rsidR="00426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(промышленных) парков, промышленных технопарков</w:t>
            </w:r>
            <w:r w:rsidRPr="00D06F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https://gisp.gov.ru/support-measures/list/12447919/</w:t>
              </w:r>
            </w:hyperlink>
          </w:p>
          <w:p w:rsidR="002C6EFB" w:rsidRPr="00426F4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RPr="00D0298F" w:rsidTr="00426F4C">
        <w:tc>
          <w:tcPr>
            <w:tcW w:w="4248" w:type="dxa"/>
          </w:tcPr>
          <w:p w:rsidR="002C6EFB" w:rsidRPr="0011042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Финансирование проектов от ВЭБ.РФ</w:t>
            </w:r>
          </w:p>
        </w:tc>
        <w:tc>
          <w:tcPr>
            <w:tcW w:w="2333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ВЭБ.РФ</w:t>
            </w:r>
          </w:p>
        </w:tc>
        <w:tc>
          <w:tcPr>
            <w:tcW w:w="4471" w:type="dxa"/>
          </w:tcPr>
          <w:p w:rsidR="002C6EFB" w:rsidRPr="00584F60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</w:tcPr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2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</w:t>
              </w:r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вэб</w:t>
              </w:r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рф</w:t>
              </w:r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/biznesu/finansirovaniye-proyektov/promyshlennost-vysokikh-peredelov/</w:t>
              </w:r>
            </w:hyperlink>
          </w:p>
          <w:p w:rsidR="002C6EFB" w:rsidRPr="00426F4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EFB" w:rsidRPr="00B31D7B" w:rsidTr="00426F4C">
        <w:tc>
          <w:tcPr>
            <w:tcW w:w="4248" w:type="dxa"/>
          </w:tcPr>
          <w:p w:rsidR="002C6EFB" w:rsidRPr="00804880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«Фабрика проектного финансирования»</w:t>
            </w:r>
          </w:p>
        </w:tc>
        <w:tc>
          <w:tcPr>
            <w:tcW w:w="2333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ВЭБ.РФ</w:t>
            </w:r>
          </w:p>
        </w:tc>
        <w:tc>
          <w:tcPr>
            <w:tcW w:w="4471" w:type="dxa"/>
          </w:tcPr>
          <w:p w:rsidR="00096B3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</w:p>
          <w:p w:rsidR="00096B3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15.02.2018 № 158 </w:t>
            </w:r>
          </w:p>
          <w:p w:rsidR="002C6EFB" w:rsidRPr="009651AE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программе «Фабрика проектного финансирования»</w:t>
            </w:r>
          </w:p>
        </w:tc>
        <w:tc>
          <w:tcPr>
            <w:tcW w:w="3827" w:type="dxa"/>
          </w:tcPr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://вэб.рф/</w:t>
              </w:r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biznesu</w:t>
              </w:r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fabrika</w:t>
              </w:r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proektnogo</w:t>
              </w:r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finansirovaniya</w:t>
              </w:r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2C6EFB" w:rsidRPr="00426F4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Tr="00426F4C">
        <w:tc>
          <w:tcPr>
            <w:tcW w:w="4248" w:type="dxa"/>
          </w:tcPr>
          <w:p w:rsidR="002C6EFB" w:rsidRPr="00804880" w:rsidRDefault="00C35830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Соглашения</w:t>
            </w:r>
            <w:r w:rsidR="002C6EFB" w:rsidRPr="00E32A7F">
              <w:rPr>
                <w:rFonts w:ascii="Times New Roman" w:hAnsi="Times New Roman" w:cs="Times New Roman"/>
                <w:sz w:val="24"/>
                <w:szCs w:val="24"/>
              </w:rPr>
              <w:t xml:space="preserve"> о защите и поощрении капиталовложений</w:t>
            </w:r>
          </w:p>
        </w:tc>
        <w:tc>
          <w:tcPr>
            <w:tcW w:w="2333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Минэкономразвития России</w:t>
            </w:r>
          </w:p>
        </w:tc>
        <w:tc>
          <w:tcPr>
            <w:tcW w:w="4471" w:type="dxa"/>
          </w:tcPr>
          <w:p w:rsidR="001459A5" w:rsidRDefault="001459A5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01.04.2020 </w:t>
            </w:r>
            <w:r w:rsidR="00096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69-ФЗ «О защите и поощрении капиталовложений в Российской Федерации»,</w:t>
            </w:r>
          </w:p>
          <w:p w:rsidR="00096B36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</w:t>
            </w:r>
            <w:r w:rsidR="00096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13.09.2022 № 1602 </w:t>
            </w:r>
          </w:p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1E76">
              <w:rPr>
                <w:rFonts w:ascii="Times New Roman" w:hAnsi="Times New Roman" w:cs="Times New Roman"/>
                <w:sz w:val="24"/>
                <w:szCs w:val="24"/>
              </w:rPr>
              <w:t>О соглашениях о защите и поощрении капиталовложений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http://government.ru/news/46511/</w:t>
              </w:r>
            </w:hyperlink>
          </w:p>
          <w:p w:rsidR="002C6EFB" w:rsidRPr="00426F4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Tr="00426F4C">
        <w:tc>
          <w:tcPr>
            <w:tcW w:w="4248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особых экономических зон</w:t>
            </w:r>
          </w:p>
        </w:tc>
        <w:tc>
          <w:tcPr>
            <w:tcW w:w="2333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C6E">
              <w:rPr>
                <w:rFonts w:ascii="Times New Roman" w:hAnsi="Times New Roman" w:cs="Times New Roman"/>
                <w:sz w:val="24"/>
                <w:szCs w:val="24"/>
              </w:rPr>
              <w:t>Минэкономразвития России</w:t>
            </w:r>
          </w:p>
        </w:tc>
        <w:tc>
          <w:tcPr>
            <w:tcW w:w="4471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  <w:r w:rsidRPr="003C4C6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22.07.2005</w:t>
            </w:r>
            <w:r w:rsidR="00096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4C6E">
              <w:rPr>
                <w:rFonts w:ascii="Times New Roman" w:hAnsi="Times New Roman" w:cs="Times New Roman"/>
                <w:sz w:val="24"/>
                <w:szCs w:val="24"/>
              </w:rPr>
              <w:t xml:space="preserve"> № 116-ФЗ «Об особых экономических зонах в Российской Федерации»</w:t>
            </w:r>
          </w:p>
        </w:tc>
        <w:tc>
          <w:tcPr>
            <w:tcW w:w="3827" w:type="dxa"/>
          </w:tcPr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https://www.economy.gov.ru/material/directions/regionalnoe_razvitie/instrumenty_razvitiya_territoriy/osobye_ekonomicheskie_zony/</w:t>
              </w:r>
            </w:hyperlink>
          </w:p>
          <w:p w:rsidR="002C6EFB" w:rsidRPr="00426F4C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A42" w:rsidTr="00426F4C">
        <w:tc>
          <w:tcPr>
            <w:tcW w:w="4248" w:type="dxa"/>
          </w:tcPr>
          <w:p w:rsidR="00773A42" w:rsidRDefault="0013729F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Инвестирование в объекты инфраструктуры </w:t>
            </w:r>
          </w:p>
        </w:tc>
        <w:tc>
          <w:tcPr>
            <w:tcW w:w="2333" w:type="dxa"/>
          </w:tcPr>
          <w:p w:rsidR="0013729F" w:rsidRDefault="0013729F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9F">
              <w:rPr>
                <w:rFonts w:ascii="Times New Roman" w:hAnsi="Times New Roman" w:cs="Times New Roman"/>
                <w:sz w:val="24"/>
                <w:szCs w:val="24"/>
              </w:rPr>
              <w:t>Минэкономразвития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73A42" w:rsidRDefault="0013729F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Минфин </w:t>
            </w:r>
          </w:p>
          <w:p w:rsidR="0013729F" w:rsidRPr="003C4C6E" w:rsidRDefault="0013729F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4471" w:type="dxa"/>
          </w:tcPr>
          <w:p w:rsidR="00096B36" w:rsidRDefault="0023325F" w:rsidP="006A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25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  <w:r w:rsidR="00096B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19.10.2020 </w:t>
            </w:r>
            <w:r w:rsidRPr="0023325F">
              <w:rPr>
                <w:rFonts w:ascii="Times New Roman" w:hAnsi="Times New Roman" w:cs="Times New Roman"/>
                <w:sz w:val="24"/>
                <w:szCs w:val="24"/>
              </w:rPr>
              <w:t>№ 1704</w:t>
            </w:r>
          </w:p>
          <w:p w:rsidR="00773A42" w:rsidRDefault="0023325F" w:rsidP="006A4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3325F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</w:t>
            </w:r>
            <w:r w:rsidRPr="00233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Федерацией по бюджетным кредитам, подлежат направлению </w:t>
            </w:r>
            <w:r w:rsidR="006A4940">
              <w:rPr>
                <w:rFonts w:ascii="Times New Roman" w:hAnsi="Times New Roman" w:cs="Times New Roman"/>
                <w:sz w:val="24"/>
                <w:szCs w:val="24"/>
              </w:rPr>
              <w:t>на выполнение инженерных изысканий, строительство, реконструкци</w:t>
            </w:r>
            <w:r w:rsidR="00BE6635">
              <w:rPr>
                <w:rFonts w:ascii="Times New Roman" w:hAnsi="Times New Roman" w:cs="Times New Roman"/>
                <w:sz w:val="24"/>
                <w:szCs w:val="24"/>
              </w:rPr>
              <w:t>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773A42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23325F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http://government.ru/docs/all/130525/</w:t>
              </w:r>
            </w:hyperlink>
          </w:p>
          <w:p w:rsidR="0023325F" w:rsidRPr="00426F4C" w:rsidRDefault="0023325F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FB" w:rsidTr="00426F4C">
        <w:tc>
          <w:tcPr>
            <w:tcW w:w="4248" w:type="dxa"/>
          </w:tcPr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Инфраструктурное меню</w:t>
            </w:r>
          </w:p>
        </w:tc>
        <w:tc>
          <w:tcPr>
            <w:tcW w:w="2333" w:type="dxa"/>
          </w:tcPr>
          <w:p w:rsidR="002C6EFB" w:rsidRPr="00186894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Минстрой России </w:t>
            </w:r>
          </w:p>
        </w:tc>
        <w:tc>
          <w:tcPr>
            <w:tcW w:w="4471" w:type="dxa"/>
          </w:tcPr>
          <w:p w:rsidR="002C6EFB" w:rsidRPr="00186894" w:rsidRDefault="002C6EFB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«Инфраструктурное меню»</w:t>
            </w:r>
          </w:p>
        </w:tc>
        <w:tc>
          <w:tcPr>
            <w:tcW w:w="3827" w:type="dxa"/>
          </w:tcPr>
          <w:p w:rsidR="002C6EFB" w:rsidRPr="00426F4C" w:rsidRDefault="00164B73" w:rsidP="002C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2C6EFB" w:rsidRPr="00426F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https://www.minstroyrf.gov.ru/docs/139872/</w:t>
              </w:r>
            </w:hyperlink>
          </w:p>
          <w:p w:rsidR="002C6EFB" w:rsidRDefault="002C6EFB" w:rsidP="002C6EF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7F7284" w:rsidRPr="007F7284" w:rsidRDefault="007F7284" w:rsidP="007F72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7F7284" w:rsidRPr="007F7284" w:rsidSect="00096B36">
      <w:headerReference w:type="default" r:id="rId98"/>
      <w:pgSz w:w="16838" w:h="11906" w:orient="landscape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B73" w:rsidRDefault="00164B73" w:rsidP="005376ED">
      <w:pPr>
        <w:spacing w:after="0" w:line="240" w:lineRule="auto"/>
      </w:pPr>
      <w:r>
        <w:separator/>
      </w:r>
    </w:p>
  </w:endnote>
  <w:endnote w:type="continuationSeparator" w:id="0">
    <w:p w:rsidR="00164B73" w:rsidRDefault="00164B73" w:rsidP="00537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B73" w:rsidRDefault="00164B73" w:rsidP="005376ED">
      <w:pPr>
        <w:spacing w:after="0" w:line="240" w:lineRule="auto"/>
      </w:pPr>
      <w:r>
        <w:separator/>
      </w:r>
    </w:p>
  </w:footnote>
  <w:footnote w:type="continuationSeparator" w:id="0">
    <w:p w:rsidR="00164B73" w:rsidRDefault="00164B73" w:rsidP="00537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7052143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D6116" w:rsidRPr="002004D9" w:rsidRDefault="00BD6116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004D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04D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004D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298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004D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D6116" w:rsidRDefault="00BD611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C0424"/>
    <w:multiLevelType w:val="multilevel"/>
    <w:tmpl w:val="1E061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84"/>
    <w:rsid w:val="00006049"/>
    <w:rsid w:val="00013E93"/>
    <w:rsid w:val="00014CF9"/>
    <w:rsid w:val="000154FE"/>
    <w:rsid w:val="00015FFF"/>
    <w:rsid w:val="000256E9"/>
    <w:rsid w:val="00034D92"/>
    <w:rsid w:val="00036162"/>
    <w:rsid w:val="000365A1"/>
    <w:rsid w:val="00044166"/>
    <w:rsid w:val="000463C6"/>
    <w:rsid w:val="000573A5"/>
    <w:rsid w:val="00073150"/>
    <w:rsid w:val="00082401"/>
    <w:rsid w:val="00086932"/>
    <w:rsid w:val="00096B36"/>
    <w:rsid w:val="000A737E"/>
    <w:rsid w:val="000C36C4"/>
    <w:rsid w:val="000C7CB7"/>
    <w:rsid w:val="000D4E08"/>
    <w:rsid w:val="000F0426"/>
    <w:rsid w:val="000F0801"/>
    <w:rsid w:val="000F6419"/>
    <w:rsid w:val="0011042B"/>
    <w:rsid w:val="00111E8C"/>
    <w:rsid w:val="001303B3"/>
    <w:rsid w:val="0013262E"/>
    <w:rsid w:val="001347CC"/>
    <w:rsid w:val="0013729F"/>
    <w:rsid w:val="001420A1"/>
    <w:rsid w:val="00143570"/>
    <w:rsid w:val="001459A5"/>
    <w:rsid w:val="00151A1E"/>
    <w:rsid w:val="001608A2"/>
    <w:rsid w:val="00164B73"/>
    <w:rsid w:val="00171AD8"/>
    <w:rsid w:val="00171EF9"/>
    <w:rsid w:val="0018363B"/>
    <w:rsid w:val="00186894"/>
    <w:rsid w:val="00194F42"/>
    <w:rsid w:val="001C13FE"/>
    <w:rsid w:val="001D6A58"/>
    <w:rsid w:val="002004D9"/>
    <w:rsid w:val="00200AD8"/>
    <w:rsid w:val="00215A6C"/>
    <w:rsid w:val="00216C87"/>
    <w:rsid w:val="00216E3D"/>
    <w:rsid w:val="00227788"/>
    <w:rsid w:val="0023325F"/>
    <w:rsid w:val="002401B0"/>
    <w:rsid w:val="00250BC6"/>
    <w:rsid w:val="00251CE6"/>
    <w:rsid w:val="00255EA4"/>
    <w:rsid w:val="00265ECA"/>
    <w:rsid w:val="00266069"/>
    <w:rsid w:val="00271B8A"/>
    <w:rsid w:val="00277F48"/>
    <w:rsid w:val="00295D08"/>
    <w:rsid w:val="002A087A"/>
    <w:rsid w:val="002A3F50"/>
    <w:rsid w:val="002A4E9D"/>
    <w:rsid w:val="002A6294"/>
    <w:rsid w:val="002B79D3"/>
    <w:rsid w:val="002C6EFB"/>
    <w:rsid w:val="002D0CA1"/>
    <w:rsid w:val="002E31F0"/>
    <w:rsid w:val="00306BB7"/>
    <w:rsid w:val="00313BE0"/>
    <w:rsid w:val="00320FF0"/>
    <w:rsid w:val="00327D27"/>
    <w:rsid w:val="0034577B"/>
    <w:rsid w:val="003563F6"/>
    <w:rsid w:val="0036054D"/>
    <w:rsid w:val="00372F2C"/>
    <w:rsid w:val="00381AB8"/>
    <w:rsid w:val="003937D6"/>
    <w:rsid w:val="00394185"/>
    <w:rsid w:val="003968AC"/>
    <w:rsid w:val="003A31A9"/>
    <w:rsid w:val="003C1635"/>
    <w:rsid w:val="003C186F"/>
    <w:rsid w:val="003C4C6E"/>
    <w:rsid w:val="003C5004"/>
    <w:rsid w:val="003D20EF"/>
    <w:rsid w:val="003E1B11"/>
    <w:rsid w:val="003E1FFD"/>
    <w:rsid w:val="003E3FAC"/>
    <w:rsid w:val="003E5BE1"/>
    <w:rsid w:val="003F5F9F"/>
    <w:rsid w:val="003F6EEC"/>
    <w:rsid w:val="00400E55"/>
    <w:rsid w:val="004056DD"/>
    <w:rsid w:val="00413DBF"/>
    <w:rsid w:val="0041616A"/>
    <w:rsid w:val="00426F4C"/>
    <w:rsid w:val="00435923"/>
    <w:rsid w:val="0044139D"/>
    <w:rsid w:val="00444B89"/>
    <w:rsid w:val="00445C05"/>
    <w:rsid w:val="004467C2"/>
    <w:rsid w:val="00450B16"/>
    <w:rsid w:val="00452B11"/>
    <w:rsid w:val="00453D60"/>
    <w:rsid w:val="0045571A"/>
    <w:rsid w:val="00470661"/>
    <w:rsid w:val="00474250"/>
    <w:rsid w:val="00482E72"/>
    <w:rsid w:val="0048355F"/>
    <w:rsid w:val="0048504A"/>
    <w:rsid w:val="004870E8"/>
    <w:rsid w:val="00491C6E"/>
    <w:rsid w:val="004971C5"/>
    <w:rsid w:val="004B1272"/>
    <w:rsid w:val="004B6478"/>
    <w:rsid w:val="004B79CF"/>
    <w:rsid w:val="004C04DB"/>
    <w:rsid w:val="004C2301"/>
    <w:rsid w:val="004C57B5"/>
    <w:rsid w:val="004D131D"/>
    <w:rsid w:val="004D50B1"/>
    <w:rsid w:val="004E2B76"/>
    <w:rsid w:val="004F6A39"/>
    <w:rsid w:val="0050357C"/>
    <w:rsid w:val="005100A4"/>
    <w:rsid w:val="00513003"/>
    <w:rsid w:val="0051637B"/>
    <w:rsid w:val="00521645"/>
    <w:rsid w:val="00523C76"/>
    <w:rsid w:val="0053459D"/>
    <w:rsid w:val="005376ED"/>
    <w:rsid w:val="005468EF"/>
    <w:rsid w:val="00576EFC"/>
    <w:rsid w:val="00584314"/>
    <w:rsid w:val="00584F60"/>
    <w:rsid w:val="00585491"/>
    <w:rsid w:val="00590C1C"/>
    <w:rsid w:val="005A5FEC"/>
    <w:rsid w:val="005A692F"/>
    <w:rsid w:val="005C4428"/>
    <w:rsid w:val="005C54BF"/>
    <w:rsid w:val="005C5A4A"/>
    <w:rsid w:val="005C7378"/>
    <w:rsid w:val="005D4CFA"/>
    <w:rsid w:val="005E0A97"/>
    <w:rsid w:val="005E49FC"/>
    <w:rsid w:val="005E5129"/>
    <w:rsid w:val="005E77DD"/>
    <w:rsid w:val="005F1879"/>
    <w:rsid w:val="006167D1"/>
    <w:rsid w:val="0062095A"/>
    <w:rsid w:val="0062480D"/>
    <w:rsid w:val="00625FDB"/>
    <w:rsid w:val="006260B5"/>
    <w:rsid w:val="006328F2"/>
    <w:rsid w:val="00634F30"/>
    <w:rsid w:val="006448FD"/>
    <w:rsid w:val="00644D89"/>
    <w:rsid w:val="00666A0C"/>
    <w:rsid w:val="00671D49"/>
    <w:rsid w:val="0067743E"/>
    <w:rsid w:val="00683FC4"/>
    <w:rsid w:val="00684558"/>
    <w:rsid w:val="006862C7"/>
    <w:rsid w:val="00695E41"/>
    <w:rsid w:val="00697E95"/>
    <w:rsid w:val="006A4940"/>
    <w:rsid w:val="006B2B61"/>
    <w:rsid w:val="006B3B07"/>
    <w:rsid w:val="006C1CDE"/>
    <w:rsid w:val="006D2267"/>
    <w:rsid w:val="006E564D"/>
    <w:rsid w:val="006E7BD6"/>
    <w:rsid w:val="006F50F7"/>
    <w:rsid w:val="00701C71"/>
    <w:rsid w:val="00710445"/>
    <w:rsid w:val="00711046"/>
    <w:rsid w:val="00715FC5"/>
    <w:rsid w:val="00716F5C"/>
    <w:rsid w:val="00721F7C"/>
    <w:rsid w:val="007424AD"/>
    <w:rsid w:val="00746B16"/>
    <w:rsid w:val="00757545"/>
    <w:rsid w:val="0077178E"/>
    <w:rsid w:val="0077188E"/>
    <w:rsid w:val="0077349D"/>
    <w:rsid w:val="00773A42"/>
    <w:rsid w:val="00775429"/>
    <w:rsid w:val="00782F2C"/>
    <w:rsid w:val="00793411"/>
    <w:rsid w:val="00794155"/>
    <w:rsid w:val="00794E89"/>
    <w:rsid w:val="00796457"/>
    <w:rsid w:val="007A163B"/>
    <w:rsid w:val="007A6BDA"/>
    <w:rsid w:val="007B279B"/>
    <w:rsid w:val="007C3B70"/>
    <w:rsid w:val="007C3F16"/>
    <w:rsid w:val="007C42A3"/>
    <w:rsid w:val="007C626F"/>
    <w:rsid w:val="007D0566"/>
    <w:rsid w:val="007D3845"/>
    <w:rsid w:val="007D6B4F"/>
    <w:rsid w:val="007E67FC"/>
    <w:rsid w:val="007F2E7E"/>
    <w:rsid w:val="007F7284"/>
    <w:rsid w:val="0080005C"/>
    <w:rsid w:val="00802746"/>
    <w:rsid w:val="00803F06"/>
    <w:rsid w:val="00804880"/>
    <w:rsid w:val="00816EA5"/>
    <w:rsid w:val="00821F42"/>
    <w:rsid w:val="00833D3D"/>
    <w:rsid w:val="00844664"/>
    <w:rsid w:val="00852FC5"/>
    <w:rsid w:val="008578E6"/>
    <w:rsid w:val="00865217"/>
    <w:rsid w:val="00867E31"/>
    <w:rsid w:val="00870CB0"/>
    <w:rsid w:val="008721A8"/>
    <w:rsid w:val="00875FBB"/>
    <w:rsid w:val="00877596"/>
    <w:rsid w:val="0088279F"/>
    <w:rsid w:val="008837CB"/>
    <w:rsid w:val="00890B7C"/>
    <w:rsid w:val="008A1A61"/>
    <w:rsid w:val="008A3CDB"/>
    <w:rsid w:val="008A3E76"/>
    <w:rsid w:val="008A5111"/>
    <w:rsid w:val="008A7CFF"/>
    <w:rsid w:val="008B0EAE"/>
    <w:rsid w:val="008B30F9"/>
    <w:rsid w:val="008B6D7E"/>
    <w:rsid w:val="008C3262"/>
    <w:rsid w:val="008C4A6E"/>
    <w:rsid w:val="008C58AB"/>
    <w:rsid w:val="008E2C56"/>
    <w:rsid w:val="008F3D36"/>
    <w:rsid w:val="008F50D0"/>
    <w:rsid w:val="008F5FA7"/>
    <w:rsid w:val="008F6894"/>
    <w:rsid w:val="008F73F0"/>
    <w:rsid w:val="00905B37"/>
    <w:rsid w:val="00906578"/>
    <w:rsid w:val="00906A16"/>
    <w:rsid w:val="0091308A"/>
    <w:rsid w:val="00915CBC"/>
    <w:rsid w:val="00921D3F"/>
    <w:rsid w:val="00930BDE"/>
    <w:rsid w:val="009359EF"/>
    <w:rsid w:val="009448BB"/>
    <w:rsid w:val="009476B1"/>
    <w:rsid w:val="009651AE"/>
    <w:rsid w:val="009668BE"/>
    <w:rsid w:val="0098793E"/>
    <w:rsid w:val="00991CE9"/>
    <w:rsid w:val="009950CD"/>
    <w:rsid w:val="009B5F3E"/>
    <w:rsid w:val="009B7589"/>
    <w:rsid w:val="009C07D8"/>
    <w:rsid w:val="009C419E"/>
    <w:rsid w:val="009F4D7E"/>
    <w:rsid w:val="00A055D7"/>
    <w:rsid w:val="00A20868"/>
    <w:rsid w:val="00A35BA2"/>
    <w:rsid w:val="00A54A1B"/>
    <w:rsid w:val="00A65ED6"/>
    <w:rsid w:val="00A809ED"/>
    <w:rsid w:val="00A82BD9"/>
    <w:rsid w:val="00A8544C"/>
    <w:rsid w:val="00A879B5"/>
    <w:rsid w:val="00A93124"/>
    <w:rsid w:val="00AA5B06"/>
    <w:rsid w:val="00AB073A"/>
    <w:rsid w:val="00AB1ED5"/>
    <w:rsid w:val="00AB7514"/>
    <w:rsid w:val="00AC558D"/>
    <w:rsid w:val="00AE0803"/>
    <w:rsid w:val="00AE4AEE"/>
    <w:rsid w:val="00AF44F4"/>
    <w:rsid w:val="00B023AA"/>
    <w:rsid w:val="00B025EB"/>
    <w:rsid w:val="00B036B2"/>
    <w:rsid w:val="00B0509A"/>
    <w:rsid w:val="00B06CCF"/>
    <w:rsid w:val="00B0755B"/>
    <w:rsid w:val="00B11E06"/>
    <w:rsid w:val="00B17DFC"/>
    <w:rsid w:val="00B23FA8"/>
    <w:rsid w:val="00B270FB"/>
    <w:rsid w:val="00B31D7B"/>
    <w:rsid w:val="00B44872"/>
    <w:rsid w:val="00B45F73"/>
    <w:rsid w:val="00B47CDC"/>
    <w:rsid w:val="00B56A75"/>
    <w:rsid w:val="00B60B3A"/>
    <w:rsid w:val="00B62365"/>
    <w:rsid w:val="00B8100B"/>
    <w:rsid w:val="00B82CC9"/>
    <w:rsid w:val="00B860A3"/>
    <w:rsid w:val="00B87DD9"/>
    <w:rsid w:val="00BA14FC"/>
    <w:rsid w:val="00BA15B8"/>
    <w:rsid w:val="00BB603D"/>
    <w:rsid w:val="00BB6750"/>
    <w:rsid w:val="00BC642A"/>
    <w:rsid w:val="00BD4D7E"/>
    <w:rsid w:val="00BD6116"/>
    <w:rsid w:val="00BE6635"/>
    <w:rsid w:val="00C028BF"/>
    <w:rsid w:val="00C053AD"/>
    <w:rsid w:val="00C0747F"/>
    <w:rsid w:val="00C0760A"/>
    <w:rsid w:val="00C20FF5"/>
    <w:rsid w:val="00C27ADB"/>
    <w:rsid w:val="00C322CA"/>
    <w:rsid w:val="00C35830"/>
    <w:rsid w:val="00C36B52"/>
    <w:rsid w:val="00C41933"/>
    <w:rsid w:val="00C42459"/>
    <w:rsid w:val="00C45702"/>
    <w:rsid w:val="00C5793E"/>
    <w:rsid w:val="00C87E92"/>
    <w:rsid w:val="00C90B18"/>
    <w:rsid w:val="00C93158"/>
    <w:rsid w:val="00CA1A90"/>
    <w:rsid w:val="00CA36E9"/>
    <w:rsid w:val="00CB1830"/>
    <w:rsid w:val="00CC0CAC"/>
    <w:rsid w:val="00CE1CBF"/>
    <w:rsid w:val="00CE5EBD"/>
    <w:rsid w:val="00D0298F"/>
    <w:rsid w:val="00D06FB1"/>
    <w:rsid w:val="00D107C1"/>
    <w:rsid w:val="00D14B01"/>
    <w:rsid w:val="00D26FC4"/>
    <w:rsid w:val="00D37D33"/>
    <w:rsid w:val="00D47694"/>
    <w:rsid w:val="00D50C93"/>
    <w:rsid w:val="00D569A5"/>
    <w:rsid w:val="00D60525"/>
    <w:rsid w:val="00D65DDD"/>
    <w:rsid w:val="00D717DD"/>
    <w:rsid w:val="00D81FC4"/>
    <w:rsid w:val="00D82D61"/>
    <w:rsid w:val="00D83926"/>
    <w:rsid w:val="00D94FB2"/>
    <w:rsid w:val="00D95514"/>
    <w:rsid w:val="00DA37DD"/>
    <w:rsid w:val="00DA6222"/>
    <w:rsid w:val="00DB1B7F"/>
    <w:rsid w:val="00DB5071"/>
    <w:rsid w:val="00DC0374"/>
    <w:rsid w:val="00DC1ED3"/>
    <w:rsid w:val="00DC677E"/>
    <w:rsid w:val="00DD0500"/>
    <w:rsid w:val="00DD3156"/>
    <w:rsid w:val="00DD6E55"/>
    <w:rsid w:val="00DE1CD9"/>
    <w:rsid w:val="00DE2F49"/>
    <w:rsid w:val="00E00B4C"/>
    <w:rsid w:val="00E138B7"/>
    <w:rsid w:val="00E32A7F"/>
    <w:rsid w:val="00E35D42"/>
    <w:rsid w:val="00E43EAB"/>
    <w:rsid w:val="00E477AA"/>
    <w:rsid w:val="00E50530"/>
    <w:rsid w:val="00E55D02"/>
    <w:rsid w:val="00E56D6A"/>
    <w:rsid w:val="00E6779B"/>
    <w:rsid w:val="00E67ABF"/>
    <w:rsid w:val="00E70B64"/>
    <w:rsid w:val="00E75491"/>
    <w:rsid w:val="00E91D93"/>
    <w:rsid w:val="00E91E76"/>
    <w:rsid w:val="00E97F27"/>
    <w:rsid w:val="00EA1DC5"/>
    <w:rsid w:val="00EA3C95"/>
    <w:rsid w:val="00EB18D5"/>
    <w:rsid w:val="00EB1C81"/>
    <w:rsid w:val="00EB3C7E"/>
    <w:rsid w:val="00EB5920"/>
    <w:rsid w:val="00EB7A70"/>
    <w:rsid w:val="00EC333C"/>
    <w:rsid w:val="00EC4B70"/>
    <w:rsid w:val="00EC607A"/>
    <w:rsid w:val="00EC6477"/>
    <w:rsid w:val="00ED775F"/>
    <w:rsid w:val="00EE45C6"/>
    <w:rsid w:val="00EE77C6"/>
    <w:rsid w:val="00EF050F"/>
    <w:rsid w:val="00EF38F4"/>
    <w:rsid w:val="00F068DE"/>
    <w:rsid w:val="00F11872"/>
    <w:rsid w:val="00F172BA"/>
    <w:rsid w:val="00F21C40"/>
    <w:rsid w:val="00F232CB"/>
    <w:rsid w:val="00F25D74"/>
    <w:rsid w:val="00F27BCD"/>
    <w:rsid w:val="00F328B4"/>
    <w:rsid w:val="00F52E74"/>
    <w:rsid w:val="00F539E6"/>
    <w:rsid w:val="00F75CBC"/>
    <w:rsid w:val="00F7662A"/>
    <w:rsid w:val="00F77C07"/>
    <w:rsid w:val="00FA0377"/>
    <w:rsid w:val="00FA03CC"/>
    <w:rsid w:val="00FA6549"/>
    <w:rsid w:val="00FB31F8"/>
    <w:rsid w:val="00FB388B"/>
    <w:rsid w:val="00FC64BE"/>
    <w:rsid w:val="00FE307A"/>
    <w:rsid w:val="00FE73B9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522D5-4E57-48A2-BF64-B3DAF1FD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56D6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56D6A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37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76ED"/>
  </w:style>
  <w:style w:type="paragraph" w:styleId="a8">
    <w:name w:val="footer"/>
    <w:basedOn w:val="a"/>
    <w:link w:val="a9"/>
    <w:uiPriority w:val="99"/>
    <w:unhideWhenUsed/>
    <w:rsid w:val="00537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76ED"/>
  </w:style>
  <w:style w:type="paragraph" w:styleId="aa">
    <w:name w:val="Balloon Text"/>
    <w:basedOn w:val="a"/>
    <w:link w:val="ab"/>
    <w:uiPriority w:val="99"/>
    <w:semiHidden/>
    <w:unhideWhenUsed/>
    <w:rsid w:val="007D0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D0566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394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isp.gov.ru/support-measures/list/6476169/" TargetMode="External"/><Relationship Id="rId21" Type="http://schemas.openxmlformats.org/officeDocument/2006/relationships/hyperlink" Target="https://gisp.gov.ru/support-measures/list/12446564/" TargetMode="External"/><Relationship Id="rId42" Type="http://schemas.openxmlformats.org/officeDocument/2006/relationships/hyperlink" Target="http://government.ru/news/47859/" TargetMode="External"/><Relationship Id="rId47" Type="http://schemas.openxmlformats.org/officeDocument/2006/relationships/hyperlink" Target="https://gisp.gov.ru/support-measures/list/9935812/" TargetMode="External"/><Relationship Id="rId63" Type="http://schemas.openxmlformats.org/officeDocument/2006/relationships/hyperlink" Target="https://www.exportcenter.ru/services/kreditno-garantiynaya-podderzhka/kreditovanie_eksportnyy_faktoring/" TargetMode="External"/><Relationship Id="rId68" Type="http://schemas.openxmlformats.org/officeDocument/2006/relationships/hyperlink" Target="https://www.exportcenter.ru/services/strakhovanie/strakhovanie-eksportnogo-kontrakta/" TargetMode="External"/><Relationship Id="rId84" Type="http://schemas.openxmlformats.org/officeDocument/2006/relationships/hyperlink" Target="https://liderypro.ru/" TargetMode="External"/><Relationship Id="rId89" Type="http://schemas.openxmlformats.org/officeDocument/2006/relationships/hyperlink" Target="https://frprf.ru/navigator-gospodderzhky/spik-1-0/" TargetMode="External"/><Relationship Id="rId16" Type="http://schemas.openxmlformats.org/officeDocument/2006/relationships/hyperlink" Target="https://gisp.gov.ru/support-measures/list/12447997/" TargetMode="External"/><Relationship Id="rId11" Type="http://schemas.openxmlformats.org/officeDocument/2006/relationships/hyperlink" Target="https://frprf.ru/zaymy/prioritetnye-proekty/" TargetMode="External"/><Relationship Id="rId32" Type="http://schemas.openxmlformats.org/officeDocument/2006/relationships/hyperlink" Target="https://gisp.gov.ru/support-measures/list/8870584/" TargetMode="External"/><Relationship Id="rId37" Type="http://schemas.openxmlformats.org/officeDocument/2006/relationships/hyperlink" Target="https://gisp.gov.ru/support-measures/list/12446974/" TargetMode="External"/><Relationship Id="rId53" Type="http://schemas.openxmlformats.org/officeDocument/2006/relationships/hyperlink" Target="https://208.atr.gov.ru/" TargetMode="External"/><Relationship Id="rId58" Type="http://schemas.openxmlformats.org/officeDocument/2006/relationships/hyperlink" Target="https://www.exportcenter.ru/services/spetsialnye-programmy-po-podderzhke-eksporta/gospodderzhka-transportirovka-tovarov-apk/" TargetMode="External"/><Relationship Id="rId74" Type="http://schemas.openxmlformats.org/officeDocument/2006/relationships/hyperlink" Target="https://&#1087;&#1088;&#1086;&#1080;&#1079;&#1074;&#1086;&#1076;&#1080;&#1090;&#1077;&#1083;&#1100;&#1085;&#1086;&#1089;&#1090;&#1100;.&#1088;&#1092;/projectmembers/financial_support/" TargetMode="External"/><Relationship Id="rId79" Type="http://schemas.openxmlformats.org/officeDocument/2006/relationships/hyperlink" Target="https://gisp.gov.ru/support-measures/list/12446979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gisp.gov.ru/support-measures/list/7782674/" TargetMode="External"/><Relationship Id="rId95" Type="http://schemas.openxmlformats.org/officeDocument/2006/relationships/hyperlink" Target="https://www.economy.gov.ru/material/directions/regionalnoe_razvitie/instrumenty_razvitiya_territoriy/osobye_ekonomicheskie_zony/" TargetMode="External"/><Relationship Id="rId22" Type="http://schemas.openxmlformats.org/officeDocument/2006/relationships/hyperlink" Target="https://gisp.gov.ru/support-measures/list/12447474/" TargetMode="External"/><Relationship Id="rId27" Type="http://schemas.openxmlformats.org/officeDocument/2006/relationships/hyperlink" Target="https://gisp.gov.ru/support-measures/list/6616914/" TargetMode="External"/><Relationship Id="rId43" Type="http://schemas.openxmlformats.org/officeDocument/2006/relationships/hyperlink" Target="https://fasie.ru/programs/programma-start/" TargetMode="External"/><Relationship Id="rId48" Type="http://schemas.openxmlformats.org/officeDocument/2006/relationships/hyperlink" Target="https://mcx.gov.ru/activity/state-support/measures/building-compensation/" TargetMode="External"/><Relationship Id="rId64" Type="http://schemas.openxmlformats.org/officeDocument/2006/relationships/hyperlink" Target="https://www.exportcenter.ru/services/kreditno-garantiynaya-podderzhka/eksportnyy-standart/" TargetMode="External"/><Relationship Id="rId69" Type="http://schemas.openxmlformats.org/officeDocument/2006/relationships/hyperlink" Target="https://www.exportcenter.ru/services/strakhovanie/strakhovanie-otsrochki-platezha-dlya-msp/" TargetMode="External"/><Relationship Id="rId80" Type="http://schemas.openxmlformats.org/officeDocument/2006/relationships/hyperlink" Target="https://&#1087;&#1088;&#1086;&#1080;&#1079;&#1074;&#1086;&#1076;&#1080;&#1090;&#1077;&#1083;&#1100;&#1085;&#1086;&#1089;&#1090;&#1100;.&#1088;&#1092;/projectmembers/lgotnoe-kreditovanie-kompanij/" TargetMode="External"/><Relationship Id="rId85" Type="http://schemas.openxmlformats.org/officeDocument/2006/relationships/hyperlink" Target="https://&#1087;&#1088;&#1086;&#1080;&#1079;&#1074;&#1086;&#1076;&#1080;&#1090;&#1077;&#1083;&#1100;&#1085;&#1086;&#1089;&#1090;&#1100;.&#1088;&#1092;/national-project/system_measures/" TargetMode="External"/><Relationship Id="rId3" Type="http://schemas.openxmlformats.org/officeDocument/2006/relationships/styles" Target="styles.xml"/><Relationship Id="rId12" Type="http://schemas.openxmlformats.org/officeDocument/2006/relationships/hyperlink" Target="https://frprf.ru/zaymy/transportnoe-mashinostroenie/" TargetMode="External"/><Relationship Id="rId17" Type="http://schemas.openxmlformats.org/officeDocument/2006/relationships/hyperlink" Target="https://gisp.gov.ru/support-measures/list/12447429/" TargetMode="External"/><Relationship Id="rId25" Type="http://schemas.openxmlformats.org/officeDocument/2006/relationships/hyperlink" Target="https://gisp.gov.ru/support-measures/list/6476131/" TargetMode="External"/><Relationship Id="rId33" Type="http://schemas.openxmlformats.org/officeDocument/2006/relationships/hyperlink" Target="https://gisp.gov.ru/support-measures/list/8870530/" TargetMode="External"/><Relationship Id="rId38" Type="http://schemas.openxmlformats.org/officeDocument/2006/relationships/hyperlink" Target="https://gisp.gov.ru/support-measures/list/10902608/" TargetMode="External"/><Relationship Id="rId46" Type="http://schemas.openxmlformats.org/officeDocument/2006/relationships/hyperlink" Target="https://fasie.ru/programs/programma-kooperatsiya/" TargetMode="External"/><Relationship Id="rId59" Type="http://schemas.openxmlformats.org/officeDocument/2006/relationships/hyperlink" Target="https://www.exportcenter.ru/services/spetsialnye-programmy-po-podderzhke-eksporta/predostavlenie_subsidiy_iz_federalnogo_byudzheta_proizvoditelyam_spetsializirovannoy_tekhniki_i_obor_18ad_nof065/" TargetMode="External"/><Relationship Id="rId67" Type="http://schemas.openxmlformats.org/officeDocument/2006/relationships/hyperlink" Target="https://www.exportcenter.ru/services/strakhovanie/strakhovanie-kratkosrochnoy-debitorskoy-zadolzhennosti/" TargetMode="External"/><Relationship Id="rId20" Type="http://schemas.openxmlformats.org/officeDocument/2006/relationships/hyperlink" Target="https://gisp.gov.ru/support-measures/list/12448038/" TargetMode="External"/><Relationship Id="rId41" Type="http://schemas.openxmlformats.org/officeDocument/2006/relationships/hyperlink" Target="https://gisp.gov.ru/support-measures/list/12447930/" TargetMode="External"/><Relationship Id="rId54" Type="http://schemas.openxmlformats.org/officeDocument/2006/relationships/hyperlink" Target="https://inno-sc.ru/grants/" TargetMode="External"/><Relationship Id="rId62" Type="http://schemas.openxmlformats.org/officeDocument/2006/relationships/hyperlink" Target="https://www.exportcenter.ru/services/spetsialnye-programmy-po-podderzhke-eksporta/gospodderzhka-niokr-i-omologatsiya/" TargetMode="External"/><Relationship Id="rId70" Type="http://schemas.openxmlformats.org/officeDocument/2006/relationships/hyperlink" Target="https://www.exportcenter.ru/services/strakhovanie/strakhovanie-kredita-na-popolnenie-oborotnykh-sredstv-dlya-krupnykh-eksporterov/" TargetMode="External"/><Relationship Id="rId75" Type="http://schemas.openxmlformats.org/officeDocument/2006/relationships/hyperlink" Target="https://&#1088;&#1092;&#1088;&#1080;&#1090;.&#1088;&#1092;/support-measure/grants/grant-na-razrabotku-otechestvennykh-it-reshenii/" TargetMode="External"/><Relationship Id="rId83" Type="http://schemas.openxmlformats.org/officeDocument/2006/relationships/hyperlink" Target="https://&#1087;&#1088;&#1086;&#1080;&#1079;&#1074;&#1086;&#1076;&#1080;&#1090;&#1077;&#1083;&#1100;&#1085;&#1086;&#1089;&#1090;&#1100;.&#1088;&#1092;/national-project/system_measures/" TargetMode="External"/><Relationship Id="rId88" Type="http://schemas.openxmlformats.org/officeDocument/2006/relationships/hyperlink" Target="https://frprf.ru/navigator-gospodderzhky/spik_main/" TargetMode="External"/><Relationship Id="rId91" Type="http://schemas.openxmlformats.org/officeDocument/2006/relationships/hyperlink" Target="https://gisp.gov.ru/support-measures/list/12447919/" TargetMode="External"/><Relationship Id="rId96" Type="http://schemas.openxmlformats.org/officeDocument/2006/relationships/hyperlink" Target="http://government.ru/docs/all/13052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exiar.ru/products/dlya-rossiyskikh-importerov/strakhovanie-avansovykh-platezhey/" TargetMode="External"/><Relationship Id="rId23" Type="http://schemas.openxmlformats.org/officeDocument/2006/relationships/hyperlink" Target="https://gisp.gov.ru/support-measures/list/8880018/" TargetMode="External"/><Relationship Id="rId28" Type="http://schemas.openxmlformats.org/officeDocument/2006/relationships/hyperlink" Target="https://gisp.gov.ru/support-measures/list/12447820/" TargetMode="External"/><Relationship Id="rId36" Type="http://schemas.openxmlformats.org/officeDocument/2006/relationships/hyperlink" Target="https://gisp.gov.ru/support-measures/list/12446562/" TargetMode="External"/><Relationship Id="rId49" Type="http://schemas.openxmlformats.org/officeDocument/2006/relationships/hyperlink" Target="https://mcx.gov.ru/ministry/departments/departament-informatsionnoy-politiki-i-spetsialnykh-proektov/industry-information/info-kompensatsiya-chasti-zatrat-na-sozdanie-i-ili-modernizatsiyu-obektov-po-pererabotke-selskokhozyaystv/" TargetMode="External"/><Relationship Id="rId57" Type="http://schemas.openxmlformats.org/officeDocument/2006/relationships/hyperlink" Target="https://www.exportcenter.ru/services/spetsialnye-programmy-po-podderzhke-eksporta/gospodderzhka-transportirovka-promyshlennykh-tovarov-pp-rf-/" TargetMode="External"/><Relationship Id="rId10" Type="http://schemas.openxmlformats.org/officeDocument/2006/relationships/hyperlink" Target="https://frprf.ru/zaymy/avtokomponenty/" TargetMode="External"/><Relationship Id="rId31" Type="http://schemas.openxmlformats.org/officeDocument/2006/relationships/hyperlink" Target="https://gisp.gov.ru/support-measures/list/12446865/" TargetMode="External"/><Relationship Id="rId44" Type="http://schemas.openxmlformats.org/officeDocument/2006/relationships/hyperlink" Target="https://fasie.ru/programs/programma-razvitie/" TargetMode="External"/><Relationship Id="rId52" Type="http://schemas.openxmlformats.org/officeDocument/2006/relationships/hyperlink" Target="http://government.ru/docs/all/129199/" TargetMode="External"/><Relationship Id="rId60" Type="http://schemas.openxmlformats.org/officeDocument/2006/relationships/hyperlink" Target="https://www.exportcenter.ru/services/spetsialnye-programmy-po-podderzhke-eksporta/gospodderzhka-sertifikatsiya/" TargetMode="External"/><Relationship Id="rId65" Type="http://schemas.openxmlformats.org/officeDocument/2006/relationships/hyperlink" Target="https://www.exportcenter.ru/services/kreditno-garantiynaya-podderzhka/finansirovanie-debitorskoy-zadolzhennosti/" TargetMode="External"/><Relationship Id="rId73" Type="http://schemas.openxmlformats.org/officeDocument/2006/relationships/hyperlink" Target="https://frprf.ru/zaymy/proizvoditelnost-truda/" TargetMode="External"/><Relationship Id="rId78" Type="http://schemas.openxmlformats.org/officeDocument/2006/relationships/hyperlink" Target="https://&#1087;&#1088;&#1086;&#1080;&#1079;&#1074;&#1086;&#1076;&#1080;&#1090;&#1077;&#1083;&#1100;&#1085;&#1086;&#1089;&#1090;&#1100;.&#1088;&#1092;/projectmembers/grantovye-konkursy/" TargetMode="External"/><Relationship Id="rId81" Type="http://schemas.openxmlformats.org/officeDocument/2006/relationships/hyperlink" Target="https://&#1087;&#1088;&#1086;&#1080;&#1079;&#1074;&#1086;&#1076;&#1080;&#1090;&#1077;&#1083;&#1100;&#1085;&#1086;&#1089;&#1090;&#1100;.&#1088;&#1092;/projectmembers/education/" TargetMode="External"/><Relationship Id="rId86" Type="http://schemas.openxmlformats.org/officeDocument/2006/relationships/hyperlink" Target="https://exportedu.ru/acceleration" TargetMode="External"/><Relationship Id="rId94" Type="http://schemas.openxmlformats.org/officeDocument/2006/relationships/hyperlink" Target="http://government.ru/news/46511/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rprf.ru/zaymy/komplektuyushchie/" TargetMode="External"/><Relationship Id="rId13" Type="http://schemas.openxmlformats.org/officeDocument/2006/relationships/hyperlink" Target="https://frprf.ru/zaymy/formirovanie-komponentnoy-i-resursnoy-bazys/" TargetMode="External"/><Relationship Id="rId18" Type="http://schemas.openxmlformats.org/officeDocument/2006/relationships/hyperlink" Target="https://gisp.gov.ru/support-measures/list/12446701/" TargetMode="External"/><Relationship Id="rId39" Type="http://schemas.openxmlformats.org/officeDocument/2006/relationships/hyperlink" Target="https://gisp.gov.ru/support-measures/list/7768022/" TargetMode="External"/><Relationship Id="rId34" Type="http://schemas.openxmlformats.org/officeDocument/2006/relationships/hyperlink" Target="https://gisp.gov.ru/support-measures/list/12448141/" TargetMode="External"/><Relationship Id="rId50" Type="http://schemas.openxmlformats.org/officeDocument/2006/relationships/hyperlink" Target="https://mcx.gov.ru/activity/state-support/measures/preferential-credit/" TargetMode="External"/><Relationship Id="rId55" Type="http://schemas.openxmlformats.org/officeDocument/2006/relationships/hyperlink" Target="https://&#1088;&#1092;&#1088;&#1080;&#1090;.&#1088;&#1092;/msp/" TargetMode="External"/><Relationship Id="rId76" Type="http://schemas.openxmlformats.org/officeDocument/2006/relationships/hyperlink" Target="https://&#1087;&#1088;&#1086;&#1080;&#1079;&#1074;&#1086;&#1076;&#1080;&#1090;&#1077;&#1083;&#1100;&#1085;&#1086;&#1089;&#1090;&#1100;.&#1088;&#1092;/projectmembers/grantovye-konkursy/" TargetMode="External"/><Relationship Id="rId97" Type="http://schemas.openxmlformats.org/officeDocument/2006/relationships/hyperlink" Target="https://www.minstroyrf.gov.ru/docs/139872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gisp.gov.ru/support-measures/list/10004731/" TargetMode="External"/><Relationship Id="rId92" Type="http://schemas.openxmlformats.org/officeDocument/2006/relationships/hyperlink" Target="https://&#1074;&#1101;&#1073;.&#1088;&#1092;/biznesu/finansirovaniye-proyektov/promyshlennost-vysokikh-peredelov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isp.gov.ru/support-measures/list/12447931/" TargetMode="External"/><Relationship Id="rId24" Type="http://schemas.openxmlformats.org/officeDocument/2006/relationships/hyperlink" Target="https://gisp.gov.ru/support-measures/list/6476129/" TargetMode="External"/><Relationship Id="rId40" Type="http://schemas.openxmlformats.org/officeDocument/2006/relationships/hyperlink" Target="https://gisp.gov.ru/support-measures/list/12315186/" TargetMode="External"/><Relationship Id="rId45" Type="http://schemas.openxmlformats.org/officeDocument/2006/relationships/hyperlink" Target="https://fasie.ru/programs/programma-kommertsializatsiya/" TargetMode="External"/><Relationship Id="rId66" Type="http://schemas.openxmlformats.org/officeDocument/2006/relationships/hyperlink" Target="https://www.exportcenter.ru/services/kreditno-garantiynaya-podderzhka/predeksportnoe-finansirovanie/" TargetMode="External"/><Relationship Id="rId87" Type="http://schemas.openxmlformats.org/officeDocument/2006/relationships/hyperlink" Target="https://&#1087;&#1088;&#1086;&#1080;&#1079;&#1074;&#1086;&#1076;&#1080;&#1090;&#1077;&#1083;&#1100;&#1085;&#1086;&#1089;&#1090;&#1100;.&#1088;&#1092;/national-project/system_measures/" TargetMode="External"/><Relationship Id="rId61" Type="http://schemas.openxmlformats.org/officeDocument/2006/relationships/hyperlink" Target="https://www.exportcenter.ru/services/spetsialnye-programmy-po-podderzhke-eksporta/gospodderzhka-sertifikatsiya-produktsii-apk/" TargetMode="External"/><Relationship Id="rId82" Type="http://schemas.openxmlformats.org/officeDocument/2006/relationships/hyperlink" Target="https://&#1087;&#1088;&#1086;&#1080;&#1079;&#1074;&#1086;&#1076;&#1080;&#1090;&#1077;&#1083;&#1100;&#1085;&#1086;&#1089;&#1090;&#1100;.&#1088;&#1092;/projectmembers/education/" TargetMode="External"/><Relationship Id="rId19" Type="http://schemas.openxmlformats.org/officeDocument/2006/relationships/hyperlink" Target="https://gisp.gov.ru/support-measures/list/12448062/" TargetMode="External"/><Relationship Id="rId14" Type="http://schemas.openxmlformats.org/officeDocument/2006/relationships/hyperlink" Target="https://www.exportcenter.ru/services/kreditno-garantiynaya-podderzhka/finansirovanie-na-tseli-priobreteniya-importnoy-produktsii/" TargetMode="External"/><Relationship Id="rId30" Type="http://schemas.openxmlformats.org/officeDocument/2006/relationships/hyperlink" Target="https://gisp.gov.ru/support-measures/list/10136388/" TargetMode="External"/><Relationship Id="rId35" Type="http://schemas.openxmlformats.org/officeDocument/2006/relationships/hyperlink" Target="https://gisp.gov.ru/support-measures/list/12448107/" TargetMode="External"/><Relationship Id="rId56" Type="http://schemas.openxmlformats.org/officeDocument/2006/relationships/hyperlink" Target="http://government.ru/news/47652/" TargetMode="External"/><Relationship Id="rId77" Type="http://schemas.openxmlformats.org/officeDocument/2006/relationships/hyperlink" Target="https://&#1088;&#1092;&#1088;&#1080;&#1090;.&#1088;&#1092;/support-measure/grants/grant-na-vnedrenie-rossiiskii-it-reshenii/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frprf.ru/zaymy/proekty-razvitiya/" TargetMode="External"/><Relationship Id="rId51" Type="http://schemas.openxmlformats.org/officeDocument/2006/relationships/hyperlink" Target="https://mcx.gov.ru/ministry/departments/departament-ekonomiki-i-gosydarstvennoy-podderzhki-apk/industry-information/info-lgotnoe-kreditovanie-po-spk/" TargetMode="External"/><Relationship Id="rId72" Type="http://schemas.openxmlformats.org/officeDocument/2006/relationships/hyperlink" Target="https://fasie.ru/programs/programma-internatsionalizatsiya/" TargetMode="External"/><Relationship Id="rId93" Type="http://schemas.openxmlformats.org/officeDocument/2006/relationships/hyperlink" Target="https://&#1074;&#1101;&#1073;.&#1088;&#1092;/biznesu/fabrika-proektnogo-finansirovaniya/" TargetMode="External"/><Relationship Id="rId9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330F3-E338-42C0-8C59-167EAADF6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6602</Words>
  <Characters>37632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Гайнова Регина Асхатовна</dc:creator>
  <cp:keywords/>
  <dc:description/>
  <cp:lastModifiedBy>Эльвира</cp:lastModifiedBy>
  <cp:revision>2</cp:revision>
  <cp:lastPrinted>2023-02-07T10:49:00Z</cp:lastPrinted>
  <dcterms:created xsi:type="dcterms:W3CDTF">2023-04-12T06:00:00Z</dcterms:created>
  <dcterms:modified xsi:type="dcterms:W3CDTF">2023-04-12T06:00:00Z</dcterms:modified>
</cp:coreProperties>
</file>