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B2" w:rsidRPr="0043324C" w:rsidRDefault="009B3EB2" w:rsidP="009B3E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3324C"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Информация </w:t>
      </w:r>
    </w:p>
    <w:p w:rsidR="009B3EB2" w:rsidRPr="0043324C" w:rsidRDefault="009B3EB2" w:rsidP="009B3E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3324C">
        <w:rPr>
          <w:rFonts w:ascii="Times New Roman" w:eastAsia="Times New Roman" w:hAnsi="Times New Roman" w:cs="Times New Roman"/>
          <w:b/>
          <w:sz w:val="30"/>
          <w:szCs w:val="30"/>
        </w:rPr>
        <w:t>о промышленн</w:t>
      </w:r>
      <w:r w:rsidR="00FA6150" w:rsidRPr="0043324C">
        <w:rPr>
          <w:rFonts w:ascii="Times New Roman" w:eastAsia="Times New Roman" w:hAnsi="Times New Roman" w:cs="Times New Roman"/>
          <w:b/>
          <w:sz w:val="30"/>
          <w:szCs w:val="30"/>
        </w:rPr>
        <w:t>ых</w:t>
      </w:r>
      <w:r w:rsidRPr="0043324C"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</w:t>
      </w:r>
      <w:r w:rsidR="00FA6150" w:rsidRPr="0043324C">
        <w:rPr>
          <w:rFonts w:ascii="Times New Roman" w:eastAsia="Times New Roman" w:hAnsi="Times New Roman" w:cs="Times New Roman"/>
          <w:b/>
          <w:sz w:val="30"/>
          <w:szCs w:val="30"/>
        </w:rPr>
        <w:t>ах</w:t>
      </w:r>
    </w:p>
    <w:p w:rsidR="009B3EB2" w:rsidRPr="0043324C" w:rsidRDefault="009B3EB2" w:rsidP="009B3E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3324C">
        <w:rPr>
          <w:rFonts w:ascii="Times New Roman" w:eastAsia="Times New Roman" w:hAnsi="Times New Roman" w:cs="Times New Roman"/>
          <w:b/>
          <w:sz w:val="30"/>
          <w:szCs w:val="30"/>
        </w:rPr>
        <w:t>Бавлинского муниципального района</w:t>
      </w:r>
    </w:p>
    <w:p w:rsidR="009B3EB2" w:rsidRPr="0043324C" w:rsidRDefault="009B3EB2" w:rsidP="009B3E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ED2EDA" w:rsidRPr="004F4F06" w:rsidRDefault="00ED2EDA" w:rsidP="0043324C">
      <w:pPr>
        <w:ind w:firstLine="680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4F4F06">
        <w:rPr>
          <w:rFonts w:ascii="Times New Roman" w:eastAsia="Times New Roman" w:hAnsi="Times New Roman" w:cs="Times New Roman"/>
          <w:sz w:val="32"/>
          <w:szCs w:val="32"/>
        </w:rPr>
        <w:t>В поддержку индивидуальных предпринимателей и для развития территории Бавлинского муниципального района, внедрения новых прогрессивных технологий и производств создан</w:t>
      </w:r>
      <w:r w:rsidR="000C691C" w:rsidRPr="004F4F06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4F4F06">
        <w:rPr>
          <w:rFonts w:ascii="Times New Roman" w:hAnsi="Times New Roman" w:cs="Times New Roman"/>
          <w:sz w:val="32"/>
          <w:szCs w:val="32"/>
        </w:rPr>
        <w:t xml:space="preserve"> </w:t>
      </w:r>
      <w:r w:rsidRPr="004F4F06">
        <w:rPr>
          <w:rFonts w:ascii="Times New Roman" w:eastAsia="Times New Roman" w:hAnsi="Times New Roman" w:cs="Times New Roman"/>
          <w:sz w:val="32"/>
          <w:szCs w:val="32"/>
        </w:rPr>
        <w:t>промышленн</w:t>
      </w:r>
      <w:r w:rsidR="00744310">
        <w:rPr>
          <w:rFonts w:ascii="Times New Roman" w:eastAsia="Times New Roman" w:hAnsi="Times New Roman" w:cs="Times New Roman"/>
          <w:sz w:val="32"/>
          <w:szCs w:val="32"/>
        </w:rPr>
        <w:t>ые</w:t>
      </w:r>
      <w:r w:rsidRPr="004F4F06">
        <w:rPr>
          <w:rFonts w:ascii="Times New Roman" w:eastAsia="Times New Roman" w:hAnsi="Times New Roman" w:cs="Times New Roman"/>
          <w:sz w:val="32"/>
          <w:szCs w:val="32"/>
        </w:rPr>
        <w:t xml:space="preserve"> площадк</w:t>
      </w:r>
      <w:r w:rsidR="00744310">
        <w:rPr>
          <w:rFonts w:ascii="Times New Roman" w:hAnsi="Times New Roman" w:cs="Times New Roman"/>
          <w:sz w:val="32"/>
          <w:szCs w:val="32"/>
        </w:rPr>
        <w:t>и</w:t>
      </w:r>
      <w:r w:rsidRPr="004F4F06">
        <w:rPr>
          <w:rFonts w:ascii="Times New Roman" w:hAnsi="Times New Roman" w:cs="Times New Roman"/>
          <w:sz w:val="32"/>
          <w:szCs w:val="32"/>
        </w:rPr>
        <w:t xml:space="preserve"> частного</w:t>
      </w:r>
      <w:r w:rsidRPr="004F4F06">
        <w:rPr>
          <w:rFonts w:ascii="Times New Roman" w:eastAsia="Times New Roman" w:hAnsi="Times New Roman" w:cs="Times New Roman"/>
          <w:sz w:val="32"/>
          <w:szCs w:val="32"/>
        </w:rPr>
        <w:t xml:space="preserve"> уровн</w:t>
      </w:r>
      <w:r w:rsidRPr="004F4F06">
        <w:rPr>
          <w:rFonts w:ascii="Times New Roman" w:hAnsi="Times New Roman" w:cs="Times New Roman"/>
          <w:sz w:val="32"/>
          <w:szCs w:val="32"/>
        </w:rPr>
        <w:t>я</w:t>
      </w:r>
      <w:r w:rsidRPr="004F4F06">
        <w:rPr>
          <w:rFonts w:ascii="Times New Roman" w:eastAsia="Times New Roman" w:hAnsi="Times New Roman" w:cs="Times New Roman"/>
          <w:sz w:val="32"/>
          <w:szCs w:val="32"/>
        </w:rPr>
        <w:t xml:space="preserve"> (на льготных условиях)</w:t>
      </w:r>
      <w:r w:rsidRPr="004F4F06">
        <w:rPr>
          <w:rFonts w:ascii="Times New Roman" w:eastAsia="Times New Roman" w:hAnsi="Times New Roman" w:cs="Times New Roman"/>
          <w:color w:val="000000"/>
          <w:sz w:val="32"/>
          <w:szCs w:val="32"/>
        </w:rPr>
        <w:t>, мы готовы оказать поддержку каждому, кто захочет начать собственное дело и создать рабочие места</w:t>
      </w:r>
      <w:r w:rsidR="00744310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  <w:r w:rsidRPr="004F4F0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</w:p>
    <w:p w:rsidR="00346926" w:rsidRPr="004F4F06" w:rsidRDefault="00744310" w:rsidP="00346926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FA6150" w:rsidRPr="004F4F06">
        <w:rPr>
          <w:rFonts w:ascii="Times New Roman" w:hAnsi="Times New Roman" w:cs="Times New Roman"/>
          <w:sz w:val="32"/>
          <w:szCs w:val="32"/>
        </w:rPr>
        <w:t xml:space="preserve"> </w:t>
      </w:r>
      <w:r w:rsidR="00C55E8B" w:rsidRPr="004F4F06">
        <w:rPr>
          <w:rFonts w:ascii="Times New Roman" w:hAnsi="Times New Roman" w:cs="Times New Roman"/>
          <w:sz w:val="32"/>
          <w:szCs w:val="32"/>
        </w:rPr>
        <w:t xml:space="preserve">марте </w:t>
      </w:r>
      <w:r w:rsidR="00FA6150" w:rsidRPr="004F4F06">
        <w:rPr>
          <w:rFonts w:ascii="Times New Roman" w:hAnsi="Times New Roman" w:cs="Times New Roman"/>
          <w:sz w:val="32"/>
          <w:szCs w:val="32"/>
        </w:rPr>
        <w:t>2022 год</w:t>
      </w:r>
      <w:r w:rsidR="00C55E8B" w:rsidRPr="004F4F06">
        <w:rPr>
          <w:rFonts w:ascii="Times New Roman" w:hAnsi="Times New Roman" w:cs="Times New Roman"/>
          <w:sz w:val="32"/>
          <w:szCs w:val="32"/>
        </w:rPr>
        <w:t>а</w:t>
      </w:r>
      <w:r w:rsidR="00346926" w:rsidRPr="004F4F06">
        <w:rPr>
          <w:rFonts w:ascii="Times New Roman" w:hAnsi="Times New Roman" w:cs="Times New Roman"/>
          <w:sz w:val="32"/>
          <w:szCs w:val="32"/>
        </w:rPr>
        <w:t xml:space="preserve"> статус промышленной площадки получил</w:t>
      </w:r>
      <w:r w:rsidR="00346926" w:rsidRPr="004F4F06">
        <w:rPr>
          <w:sz w:val="32"/>
          <w:szCs w:val="32"/>
        </w:rPr>
        <w:t xml:space="preserve"> </w:t>
      </w:r>
      <w:r w:rsidR="00346926" w:rsidRPr="004F4F06">
        <w:rPr>
          <w:rFonts w:ascii="Times New Roman" w:eastAsia="Calibri" w:hAnsi="Times New Roman" w:cs="Times New Roman"/>
          <w:sz w:val="32"/>
          <w:szCs w:val="32"/>
        </w:rPr>
        <w:t xml:space="preserve">Промышленный парк ООО </w:t>
      </w:r>
      <w:bookmarkStart w:id="0" w:name="_GoBack"/>
      <w:r w:rsidR="00346926" w:rsidRPr="004F4F06">
        <w:rPr>
          <w:rFonts w:ascii="Times New Roman" w:hAnsi="Times New Roman" w:cs="Times New Roman"/>
          <w:sz w:val="32"/>
          <w:szCs w:val="32"/>
        </w:rPr>
        <w:t xml:space="preserve">«Александровский спиртзавод» (Учредитель Гафуров </w:t>
      </w:r>
      <w:proofErr w:type="spellStart"/>
      <w:r w:rsidR="00346926" w:rsidRPr="004F4F06">
        <w:rPr>
          <w:rFonts w:ascii="Times New Roman" w:hAnsi="Times New Roman" w:cs="Times New Roman"/>
          <w:sz w:val="32"/>
          <w:szCs w:val="32"/>
        </w:rPr>
        <w:t>Айнур</w:t>
      </w:r>
      <w:proofErr w:type="spellEnd"/>
      <w:r w:rsidR="00346926" w:rsidRPr="004F4F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46926" w:rsidRPr="004F4F06">
        <w:rPr>
          <w:rFonts w:ascii="Times New Roman" w:hAnsi="Times New Roman" w:cs="Times New Roman"/>
          <w:sz w:val="32"/>
          <w:szCs w:val="32"/>
        </w:rPr>
        <w:t>Анурбекович</w:t>
      </w:r>
      <w:proofErr w:type="spellEnd"/>
      <w:r w:rsidR="00346926" w:rsidRPr="004F4F06">
        <w:rPr>
          <w:rFonts w:ascii="Times New Roman" w:hAnsi="Times New Roman" w:cs="Times New Roman"/>
          <w:sz w:val="32"/>
          <w:szCs w:val="32"/>
        </w:rPr>
        <w:t>)</w:t>
      </w:r>
      <w:bookmarkEnd w:id="0"/>
      <w:r w:rsidR="00237856" w:rsidRPr="004F4F06">
        <w:rPr>
          <w:sz w:val="32"/>
          <w:szCs w:val="32"/>
        </w:rPr>
        <w:t xml:space="preserve"> </w:t>
      </w:r>
      <w:r w:rsidR="00346926" w:rsidRPr="004F4F06">
        <w:rPr>
          <w:rFonts w:ascii="Times New Roman" w:eastAsia="Calibri" w:hAnsi="Times New Roman" w:cs="Times New Roman"/>
          <w:sz w:val="32"/>
          <w:szCs w:val="32"/>
        </w:rPr>
        <w:t>общая площадь территории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составляет</w:t>
      </w:r>
      <w:r w:rsidR="00346926" w:rsidRPr="004F4F06">
        <w:rPr>
          <w:rFonts w:ascii="Times New Roman" w:eastAsia="Calibri" w:hAnsi="Times New Roman" w:cs="Times New Roman"/>
          <w:sz w:val="32"/>
          <w:szCs w:val="32"/>
        </w:rPr>
        <w:t xml:space="preserve"> почти 77000,0 кв.м., площадь</w:t>
      </w:r>
      <w:r w:rsidR="00346926" w:rsidRPr="004F4F06">
        <w:rPr>
          <w:color w:val="000000"/>
          <w:sz w:val="32"/>
          <w:szCs w:val="32"/>
        </w:rPr>
        <w:t xml:space="preserve"> </w:t>
      </w:r>
      <w:r w:rsidR="00346926" w:rsidRPr="004F4F06">
        <w:rPr>
          <w:rFonts w:ascii="Times New Roman" w:hAnsi="Times New Roman" w:cs="Times New Roman"/>
          <w:color w:val="000000"/>
          <w:sz w:val="32"/>
          <w:szCs w:val="32"/>
        </w:rPr>
        <w:t>производственных и складских помещений</w:t>
      </w:r>
      <w:r w:rsidR="00346926" w:rsidRPr="004F4F06">
        <w:rPr>
          <w:rFonts w:ascii="Times New Roman" w:eastAsia="Calibri" w:hAnsi="Times New Roman" w:cs="Times New Roman"/>
          <w:sz w:val="32"/>
          <w:szCs w:val="32"/>
        </w:rPr>
        <w:t xml:space="preserve"> составляет </w:t>
      </w:r>
      <w:r w:rsidR="00B165C6">
        <w:rPr>
          <w:rFonts w:ascii="Times New Roman" w:eastAsia="Calibri" w:hAnsi="Times New Roman" w:cs="Times New Roman"/>
          <w:sz w:val="32"/>
          <w:szCs w:val="32"/>
        </w:rPr>
        <w:t>более</w:t>
      </w:r>
      <w:r w:rsidR="00346926" w:rsidRPr="004F4F0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165C6">
        <w:rPr>
          <w:rFonts w:ascii="Times New Roman" w:eastAsia="Calibri" w:hAnsi="Times New Roman" w:cs="Times New Roman"/>
          <w:sz w:val="32"/>
          <w:szCs w:val="32"/>
        </w:rPr>
        <w:t>8000</w:t>
      </w:r>
      <w:r w:rsidR="00346926" w:rsidRPr="004F4F06">
        <w:rPr>
          <w:rFonts w:ascii="Times New Roman" w:eastAsia="Calibri" w:hAnsi="Times New Roman" w:cs="Times New Roman"/>
          <w:sz w:val="32"/>
          <w:szCs w:val="32"/>
        </w:rPr>
        <w:t xml:space="preserve"> кв.м</w:t>
      </w:r>
      <w:r w:rsidR="00346926" w:rsidRPr="004F4F06">
        <w:rPr>
          <w:rFonts w:ascii="Times New Roman" w:hAnsi="Times New Roman"/>
          <w:sz w:val="32"/>
          <w:szCs w:val="32"/>
        </w:rPr>
        <w:t>.</w:t>
      </w:r>
    </w:p>
    <w:p w:rsidR="00230427" w:rsidRDefault="00346926" w:rsidP="0023042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На территории промышленного парка для потенциальных резидентов имеется </w:t>
      </w:r>
      <w:r w:rsidR="001D1923">
        <w:rPr>
          <w:rFonts w:ascii="Times New Roman" w:eastAsia="Calibri" w:hAnsi="Times New Roman" w:cs="Times New Roman"/>
          <w:sz w:val="32"/>
          <w:szCs w:val="32"/>
        </w:rPr>
        <w:t xml:space="preserve">40500 кв.м. </w:t>
      </w:r>
      <w:r w:rsidRPr="004F4F06">
        <w:rPr>
          <w:rFonts w:ascii="Times New Roman" w:eastAsia="Calibri" w:hAnsi="Times New Roman" w:cs="Times New Roman"/>
          <w:sz w:val="32"/>
          <w:szCs w:val="32"/>
        </w:rPr>
        <w:t>свободн</w:t>
      </w:r>
      <w:r w:rsidR="001D1923">
        <w:rPr>
          <w:rFonts w:ascii="Times New Roman" w:eastAsia="Calibri" w:hAnsi="Times New Roman" w:cs="Times New Roman"/>
          <w:sz w:val="32"/>
          <w:szCs w:val="32"/>
        </w:rPr>
        <w:t>ой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37856" w:rsidRPr="004F4F06">
        <w:rPr>
          <w:rFonts w:ascii="Times New Roman" w:eastAsia="Calibri" w:hAnsi="Times New Roman" w:cs="Times New Roman"/>
          <w:sz w:val="32"/>
          <w:szCs w:val="32"/>
        </w:rPr>
        <w:t>площади для бизнеса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, которые сдаются в аренду. При открытии данного объекта было создано </w:t>
      </w:r>
      <w:r w:rsidR="00B165C6">
        <w:rPr>
          <w:rFonts w:ascii="Times New Roman" w:eastAsia="Calibri" w:hAnsi="Times New Roman" w:cs="Times New Roman"/>
          <w:sz w:val="32"/>
          <w:szCs w:val="32"/>
        </w:rPr>
        <w:t>11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рабочих мест. В настоящее время в промышленном парке осуществляют деятельность четыре резидентов - </w:t>
      </w:r>
      <w:r w:rsidRPr="004F4F06">
        <w:rPr>
          <w:rFonts w:ascii="Times New Roman" w:hAnsi="Times New Roman" w:cs="Times New Roman"/>
          <w:sz w:val="32"/>
          <w:szCs w:val="32"/>
        </w:rPr>
        <w:t>ПАО «</w:t>
      </w:r>
      <w:proofErr w:type="spellStart"/>
      <w:r w:rsidRPr="004F4F06">
        <w:rPr>
          <w:rFonts w:ascii="Times New Roman" w:hAnsi="Times New Roman" w:cs="Times New Roman"/>
          <w:sz w:val="32"/>
          <w:szCs w:val="32"/>
        </w:rPr>
        <w:t>Таттелеком</w:t>
      </w:r>
      <w:proofErr w:type="spellEnd"/>
      <w:r w:rsidRPr="004F4F06">
        <w:rPr>
          <w:rFonts w:ascii="Times New Roman" w:hAnsi="Times New Roman" w:cs="Times New Roman"/>
          <w:sz w:val="32"/>
          <w:szCs w:val="32"/>
        </w:rPr>
        <w:t>»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4F4F06">
        <w:rPr>
          <w:rFonts w:ascii="Times New Roman" w:hAnsi="Times New Roman" w:cs="Times New Roman"/>
          <w:sz w:val="32"/>
          <w:szCs w:val="32"/>
        </w:rPr>
        <w:t xml:space="preserve">УФПС «Татарстан </w:t>
      </w:r>
      <w:proofErr w:type="spellStart"/>
      <w:r w:rsidRPr="004F4F06">
        <w:rPr>
          <w:rFonts w:ascii="Times New Roman" w:hAnsi="Times New Roman" w:cs="Times New Roman"/>
          <w:sz w:val="32"/>
          <w:szCs w:val="32"/>
        </w:rPr>
        <w:t>почтасы</w:t>
      </w:r>
      <w:proofErr w:type="spellEnd"/>
      <w:r w:rsidRPr="004F4F06">
        <w:rPr>
          <w:rFonts w:ascii="Times New Roman" w:hAnsi="Times New Roman" w:cs="Times New Roman"/>
          <w:sz w:val="32"/>
          <w:szCs w:val="32"/>
        </w:rPr>
        <w:t>»</w:t>
      </w:r>
      <w:proofErr w:type="gramStart"/>
      <w:r w:rsidRPr="004F4F06">
        <w:rPr>
          <w:rFonts w:ascii="Times New Roman" w:hAnsi="Times New Roman" w:cs="Times New Roman"/>
          <w:sz w:val="32"/>
          <w:szCs w:val="32"/>
        </w:rPr>
        <w:t>,</w:t>
      </w:r>
      <w:r w:rsidR="001D1923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1D1923">
        <w:rPr>
          <w:rFonts w:ascii="Times New Roman" w:hAnsi="Times New Roman" w:cs="Times New Roman"/>
          <w:sz w:val="32"/>
          <w:szCs w:val="32"/>
        </w:rPr>
        <w:t xml:space="preserve">ОО </w:t>
      </w:r>
      <w:r w:rsidRPr="004F4F0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4F4F06">
        <w:rPr>
          <w:rFonts w:ascii="Times New Roman" w:hAnsi="Times New Roman" w:cs="Times New Roman"/>
          <w:sz w:val="32"/>
          <w:szCs w:val="32"/>
        </w:rPr>
        <w:t>Техносервис</w:t>
      </w:r>
      <w:proofErr w:type="spellEnd"/>
      <w:r w:rsidRPr="004F4F06">
        <w:rPr>
          <w:rFonts w:ascii="Times New Roman" w:hAnsi="Times New Roman" w:cs="Times New Roman"/>
          <w:sz w:val="32"/>
          <w:szCs w:val="32"/>
        </w:rPr>
        <w:t>»,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Казанский филиал ПАО «</w:t>
      </w:r>
      <w:proofErr w:type="spellStart"/>
      <w:r w:rsidRPr="004F4F06">
        <w:rPr>
          <w:rFonts w:ascii="Times New Roman" w:eastAsia="Calibri" w:hAnsi="Times New Roman" w:cs="Times New Roman"/>
          <w:sz w:val="32"/>
          <w:szCs w:val="32"/>
        </w:rPr>
        <w:t>Вымпел-коммуникации</w:t>
      </w:r>
      <w:proofErr w:type="spellEnd"/>
      <w:r w:rsidRPr="004F4F06">
        <w:rPr>
          <w:rFonts w:ascii="Times New Roman" w:eastAsia="Calibri" w:hAnsi="Times New Roman" w:cs="Times New Roman"/>
          <w:sz w:val="32"/>
          <w:szCs w:val="32"/>
        </w:rPr>
        <w:t>» ОАО «</w:t>
      </w:r>
      <w:proofErr w:type="spellStart"/>
      <w:r w:rsidRPr="004F4F06">
        <w:rPr>
          <w:rFonts w:ascii="Times New Roman" w:eastAsia="Calibri" w:hAnsi="Times New Roman" w:cs="Times New Roman"/>
          <w:sz w:val="32"/>
          <w:szCs w:val="32"/>
        </w:rPr>
        <w:t>Вымпелком</w:t>
      </w:r>
      <w:proofErr w:type="spellEnd"/>
      <w:r w:rsidRPr="004F4F06">
        <w:rPr>
          <w:rFonts w:ascii="Times New Roman" w:eastAsia="Calibri" w:hAnsi="Times New Roman" w:cs="Times New Roman"/>
          <w:sz w:val="32"/>
          <w:szCs w:val="32"/>
        </w:rPr>
        <w:t>».</w:t>
      </w:r>
    </w:p>
    <w:p w:rsidR="00230427" w:rsidRDefault="00230427" w:rsidP="00230427">
      <w:pPr>
        <w:autoSpaceDN w:val="0"/>
        <w:spacing w:after="0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2015 года успешно функционирует Агропромышленный парк ООО «</w:t>
      </w:r>
      <w:proofErr w:type="spellStart"/>
      <w:r w:rsidRPr="004F4F06">
        <w:rPr>
          <w:rFonts w:ascii="Times New Roman" w:eastAsia="Calibri" w:hAnsi="Times New Roman" w:cs="Times New Roman"/>
          <w:sz w:val="32"/>
          <w:szCs w:val="32"/>
        </w:rPr>
        <w:t>Агропарк</w:t>
      </w:r>
      <w:proofErr w:type="spellEnd"/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» (ИП </w:t>
      </w:r>
      <w:proofErr w:type="spellStart"/>
      <w:r w:rsidRPr="004F4F06">
        <w:rPr>
          <w:rFonts w:ascii="Times New Roman" w:eastAsia="Calibri" w:hAnsi="Times New Roman" w:cs="Times New Roman"/>
          <w:sz w:val="32"/>
          <w:szCs w:val="32"/>
        </w:rPr>
        <w:t>Ягудин</w:t>
      </w:r>
      <w:proofErr w:type="spellEnd"/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F4F06">
        <w:rPr>
          <w:rFonts w:ascii="Times New Roman" w:eastAsia="Calibri" w:hAnsi="Times New Roman" w:cs="Times New Roman"/>
          <w:sz w:val="32"/>
          <w:szCs w:val="32"/>
        </w:rPr>
        <w:t>Ильяс</w:t>
      </w:r>
      <w:proofErr w:type="spellEnd"/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4F4F06">
        <w:rPr>
          <w:rFonts w:ascii="Times New Roman" w:eastAsia="Calibri" w:hAnsi="Times New Roman" w:cs="Times New Roman"/>
          <w:sz w:val="32"/>
          <w:szCs w:val="32"/>
        </w:rPr>
        <w:t>Акрамович</w:t>
      </w:r>
      <w:proofErr w:type="spellEnd"/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) общая площадь территории 22000,0 кв.м., площадь здания составляет </w:t>
      </w:r>
      <w:r>
        <w:rPr>
          <w:rFonts w:ascii="Times New Roman" w:eastAsia="Calibri" w:hAnsi="Times New Roman" w:cs="Times New Roman"/>
          <w:sz w:val="32"/>
          <w:szCs w:val="32"/>
        </w:rPr>
        <w:t>–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2106,9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кв.м</w:t>
      </w:r>
      <w:r w:rsidRPr="004F4F06">
        <w:rPr>
          <w:rFonts w:ascii="Times New Roman" w:hAnsi="Times New Roman"/>
          <w:sz w:val="32"/>
          <w:szCs w:val="32"/>
        </w:rPr>
        <w:t>.</w:t>
      </w:r>
    </w:p>
    <w:p w:rsidR="00230427" w:rsidRDefault="00230427" w:rsidP="00230427">
      <w:pPr>
        <w:ind w:firstLine="68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В соответствии с распоряжением Кабинета Министров Республики Татарстан от 25.09.2014 №1902-р и на основании решения комиссии о выделении субсидии для строительства агропромышленного парка в г</w:t>
      </w:r>
      <w:proofErr w:type="gramStart"/>
      <w:r w:rsidRPr="004F4F06">
        <w:rPr>
          <w:rFonts w:ascii="Times New Roman" w:eastAsia="Calibri" w:hAnsi="Times New Roman" w:cs="Times New Roman"/>
          <w:sz w:val="32"/>
          <w:szCs w:val="32"/>
        </w:rPr>
        <w:t>.Б</w:t>
      </w:r>
      <w:proofErr w:type="gramEnd"/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авлы от 01.12.2014г. в 2015 году была выделена субсидия в размере 12 млн. рублей для завершения строительства вышеуказанного объекта. </w:t>
      </w:r>
    </w:p>
    <w:p w:rsidR="00230427" w:rsidRPr="004F4F06" w:rsidRDefault="00230427" w:rsidP="0023042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На территории Агропромышленного парка с целью реализации своей продукции для населения личных подсобных, крестьянско-фермерских хозяйств и торговых объектов Бавлинского </w:t>
      </w:r>
      <w:r w:rsidRPr="004F4F06">
        <w:rPr>
          <w:rFonts w:ascii="Times New Roman" w:eastAsia="Calibri" w:hAnsi="Times New Roman" w:cs="Times New Roman"/>
          <w:sz w:val="32"/>
          <w:szCs w:val="32"/>
        </w:rPr>
        <w:lastRenderedPageBreak/>
        <w:t>муниципального района еженедельно организуются сельскохозяйственные ярмарки. Свободн</w:t>
      </w:r>
      <w:r>
        <w:rPr>
          <w:rFonts w:ascii="Times New Roman" w:eastAsia="Calibri" w:hAnsi="Times New Roman" w:cs="Times New Roman"/>
          <w:sz w:val="32"/>
          <w:szCs w:val="32"/>
        </w:rPr>
        <w:t>ы</w:t>
      </w:r>
      <w:r w:rsidRPr="004F4F06">
        <w:rPr>
          <w:rFonts w:ascii="Times New Roman" w:eastAsia="Calibri" w:hAnsi="Times New Roman" w:cs="Times New Roman"/>
          <w:sz w:val="32"/>
          <w:szCs w:val="32"/>
        </w:rPr>
        <w:t>е помещени</w:t>
      </w:r>
      <w:r>
        <w:rPr>
          <w:rFonts w:ascii="Times New Roman" w:eastAsia="Calibri" w:hAnsi="Times New Roman" w:cs="Times New Roman"/>
          <w:sz w:val="32"/>
          <w:szCs w:val="32"/>
        </w:rPr>
        <w:t>я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Агропромышленного парка сдаются в аренду. При открытии данног</w:t>
      </w:r>
      <w:r w:rsidR="001D5D95">
        <w:rPr>
          <w:rFonts w:ascii="Times New Roman" w:eastAsia="Calibri" w:hAnsi="Times New Roman" w:cs="Times New Roman"/>
          <w:sz w:val="32"/>
          <w:szCs w:val="32"/>
        </w:rPr>
        <w:t>о объекта было создано 21 рабочее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мест</w:t>
      </w:r>
      <w:r w:rsidR="001D5D95">
        <w:rPr>
          <w:rFonts w:ascii="Times New Roman" w:eastAsia="Calibri" w:hAnsi="Times New Roman" w:cs="Times New Roman"/>
          <w:sz w:val="32"/>
          <w:szCs w:val="32"/>
        </w:rPr>
        <w:t>о</w:t>
      </w:r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. В настоящее время в </w:t>
      </w:r>
      <w:proofErr w:type="spellStart"/>
      <w:r w:rsidRPr="004F4F06">
        <w:rPr>
          <w:rFonts w:ascii="Times New Roman" w:eastAsia="Calibri" w:hAnsi="Times New Roman" w:cs="Times New Roman"/>
          <w:sz w:val="32"/>
          <w:szCs w:val="32"/>
        </w:rPr>
        <w:t>Агропарке</w:t>
      </w:r>
      <w:proofErr w:type="spellEnd"/>
      <w:r w:rsidRPr="004F4F06">
        <w:rPr>
          <w:rFonts w:ascii="Times New Roman" w:eastAsia="Calibri" w:hAnsi="Times New Roman" w:cs="Times New Roman"/>
          <w:sz w:val="32"/>
          <w:szCs w:val="32"/>
        </w:rPr>
        <w:t xml:space="preserve"> осуществляют деятельность шесть резидентов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  <w:r w:rsidRPr="00230427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230427" w:rsidRDefault="004C4D44" w:rsidP="00230427">
      <w:pPr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30427">
        <w:rPr>
          <w:rFonts w:ascii="Times New Roman" w:hAnsi="Times New Roman" w:cs="Times New Roman"/>
          <w:sz w:val="32"/>
          <w:szCs w:val="32"/>
        </w:rPr>
        <w:t>Ч</w:t>
      </w:r>
      <w:r w:rsidR="009D15F5" w:rsidRPr="00230427">
        <w:rPr>
          <w:rFonts w:ascii="Times New Roman" w:hAnsi="Times New Roman" w:cs="Times New Roman"/>
          <w:sz w:val="32"/>
          <w:szCs w:val="32"/>
        </w:rPr>
        <w:t xml:space="preserve">то дает промышленная площадка: освобождение от уплаты транспортного налога и налога на имущество организаций, а также пониженные ставки по УСН «Доходы» - 1%, по УСН «Доходы – Расходы» - 5%. Кроме того, резиденты и управляющие компании </w:t>
      </w:r>
      <w:proofErr w:type="spellStart"/>
      <w:r w:rsidR="009D15F5" w:rsidRPr="00230427">
        <w:rPr>
          <w:rFonts w:ascii="Times New Roman" w:hAnsi="Times New Roman" w:cs="Times New Roman"/>
          <w:sz w:val="32"/>
          <w:szCs w:val="32"/>
        </w:rPr>
        <w:t>промпарков</w:t>
      </w:r>
      <w:proofErr w:type="spellEnd"/>
      <w:r w:rsidR="009D15F5" w:rsidRPr="00230427">
        <w:rPr>
          <w:rFonts w:ascii="Times New Roman" w:hAnsi="Times New Roman" w:cs="Times New Roman"/>
          <w:sz w:val="32"/>
          <w:szCs w:val="32"/>
        </w:rPr>
        <w:t xml:space="preserve"> могут рассчитывать на субсидирование процентной ставки по кредитам, субсидирование части затрат на электроэнергию, на предоставление </w:t>
      </w:r>
      <w:proofErr w:type="spellStart"/>
      <w:r w:rsidR="009D15F5" w:rsidRPr="00230427">
        <w:rPr>
          <w:rFonts w:ascii="Times New Roman" w:hAnsi="Times New Roman" w:cs="Times New Roman"/>
          <w:sz w:val="32"/>
          <w:szCs w:val="32"/>
        </w:rPr>
        <w:t>микрозайма</w:t>
      </w:r>
      <w:proofErr w:type="spellEnd"/>
      <w:r w:rsidR="009D15F5" w:rsidRPr="00230427">
        <w:rPr>
          <w:rFonts w:ascii="Times New Roman" w:hAnsi="Times New Roman" w:cs="Times New Roman"/>
          <w:sz w:val="32"/>
          <w:szCs w:val="32"/>
        </w:rPr>
        <w:t xml:space="preserve"> на льготных условиях.</w:t>
      </w:r>
      <w:proofErr w:type="gramEnd"/>
      <w:r w:rsidR="00F73A3A" w:rsidRPr="00230427">
        <w:rPr>
          <w:rFonts w:ascii="Times New Roman" w:hAnsi="Times New Roman" w:cs="Times New Roman"/>
        </w:rPr>
        <w:t xml:space="preserve"> </w:t>
      </w:r>
      <w:r w:rsidR="00F73A3A" w:rsidRPr="00230427">
        <w:rPr>
          <w:rFonts w:ascii="Times New Roman" w:hAnsi="Times New Roman" w:cs="Times New Roman"/>
          <w:sz w:val="32"/>
          <w:szCs w:val="32"/>
        </w:rPr>
        <w:t>Задачей промышленных парков является создание лучших условий для производства, хранения и транспортировки различной продукции.</w:t>
      </w:r>
    </w:p>
    <w:p w:rsidR="009D15F5" w:rsidRPr="00230427" w:rsidRDefault="00F73A3A" w:rsidP="00230427">
      <w:pPr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230427">
        <w:rPr>
          <w:rFonts w:ascii="Times New Roman" w:hAnsi="Times New Roman" w:cs="Times New Roman"/>
          <w:sz w:val="32"/>
          <w:szCs w:val="32"/>
        </w:rPr>
        <w:t>Промышленные парки ориентированы на производственную деятельность, на их территории есть необходимые инженерные сети, энергоносители, производственные, складские и офисные помещения. Для резидентов грамотно организована система подъездных путей, имеются стоянки для грузового и легкового автотранспорта, зоны погрузки-выгрузки и контрольно-пропускные зоны.</w:t>
      </w:r>
    </w:p>
    <w:sectPr w:rsidR="009D15F5" w:rsidRPr="00230427" w:rsidSect="0043324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4A69"/>
    <w:rsid w:val="00045992"/>
    <w:rsid w:val="00065B05"/>
    <w:rsid w:val="00084A69"/>
    <w:rsid w:val="000A2470"/>
    <w:rsid w:val="000A706E"/>
    <w:rsid w:val="000C691C"/>
    <w:rsid w:val="000E4796"/>
    <w:rsid w:val="0017353F"/>
    <w:rsid w:val="00174CC3"/>
    <w:rsid w:val="001D1923"/>
    <w:rsid w:val="001D5D95"/>
    <w:rsid w:val="001D5EFA"/>
    <w:rsid w:val="001F25F9"/>
    <w:rsid w:val="001F6F6E"/>
    <w:rsid w:val="00230427"/>
    <w:rsid w:val="00237856"/>
    <w:rsid w:val="00241CFF"/>
    <w:rsid w:val="003001EA"/>
    <w:rsid w:val="00344D5B"/>
    <w:rsid w:val="00346926"/>
    <w:rsid w:val="0035511B"/>
    <w:rsid w:val="00357A76"/>
    <w:rsid w:val="0037156E"/>
    <w:rsid w:val="003A43A1"/>
    <w:rsid w:val="003C7D70"/>
    <w:rsid w:val="003E7CB6"/>
    <w:rsid w:val="003F1071"/>
    <w:rsid w:val="00407C48"/>
    <w:rsid w:val="0043324C"/>
    <w:rsid w:val="004419E5"/>
    <w:rsid w:val="004B2413"/>
    <w:rsid w:val="004C4D44"/>
    <w:rsid w:val="004E272B"/>
    <w:rsid w:val="004F4F06"/>
    <w:rsid w:val="0053501A"/>
    <w:rsid w:val="005420DA"/>
    <w:rsid w:val="005534C7"/>
    <w:rsid w:val="0059473B"/>
    <w:rsid w:val="005E40F9"/>
    <w:rsid w:val="005F4B01"/>
    <w:rsid w:val="006056D8"/>
    <w:rsid w:val="0063326F"/>
    <w:rsid w:val="006647D9"/>
    <w:rsid w:val="006D539A"/>
    <w:rsid w:val="00720DB6"/>
    <w:rsid w:val="00737E7F"/>
    <w:rsid w:val="00744310"/>
    <w:rsid w:val="00766486"/>
    <w:rsid w:val="00792148"/>
    <w:rsid w:val="0083399F"/>
    <w:rsid w:val="0085435F"/>
    <w:rsid w:val="00856C6F"/>
    <w:rsid w:val="00877711"/>
    <w:rsid w:val="008806AB"/>
    <w:rsid w:val="008C2CF9"/>
    <w:rsid w:val="00915A88"/>
    <w:rsid w:val="00922492"/>
    <w:rsid w:val="0093587F"/>
    <w:rsid w:val="009B3EB2"/>
    <w:rsid w:val="009D15F5"/>
    <w:rsid w:val="009D321B"/>
    <w:rsid w:val="00A92D6D"/>
    <w:rsid w:val="00AB455A"/>
    <w:rsid w:val="00AC324C"/>
    <w:rsid w:val="00B165C6"/>
    <w:rsid w:val="00B57079"/>
    <w:rsid w:val="00C4624D"/>
    <w:rsid w:val="00C55E8B"/>
    <w:rsid w:val="00C96BC1"/>
    <w:rsid w:val="00CC64FB"/>
    <w:rsid w:val="00CD2DA3"/>
    <w:rsid w:val="00D42D84"/>
    <w:rsid w:val="00D441FB"/>
    <w:rsid w:val="00D679FC"/>
    <w:rsid w:val="00D76988"/>
    <w:rsid w:val="00D77298"/>
    <w:rsid w:val="00DB2A99"/>
    <w:rsid w:val="00DB5397"/>
    <w:rsid w:val="00EA3E5E"/>
    <w:rsid w:val="00ED2EDA"/>
    <w:rsid w:val="00EE3512"/>
    <w:rsid w:val="00EF0943"/>
    <w:rsid w:val="00F173E8"/>
    <w:rsid w:val="00F42BB7"/>
    <w:rsid w:val="00F73A3A"/>
    <w:rsid w:val="00F81714"/>
    <w:rsid w:val="00F82144"/>
    <w:rsid w:val="00FA6150"/>
    <w:rsid w:val="00FA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55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8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A6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5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8543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Tatyana.Muftayeva</dc:creator>
  <cp:lastModifiedBy>Tatyana.Muftayeva</cp:lastModifiedBy>
  <cp:revision>29</cp:revision>
  <cp:lastPrinted>2016-12-14T12:54:00Z</cp:lastPrinted>
  <dcterms:created xsi:type="dcterms:W3CDTF">2019-01-18T10:58:00Z</dcterms:created>
  <dcterms:modified xsi:type="dcterms:W3CDTF">2022-06-07T06:10:00Z</dcterms:modified>
</cp:coreProperties>
</file>