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81" w:rsidRPr="00F00D84" w:rsidRDefault="00846B81" w:rsidP="00846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846B81" w:rsidRDefault="00846B81" w:rsidP="00846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Исполнительного комитета</w:t>
      </w:r>
    </w:p>
    <w:p w:rsidR="00846B81" w:rsidRDefault="00846B81" w:rsidP="00846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C450B" w:rsidRDefault="001C450B" w:rsidP="00846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 Бавлы»</w:t>
      </w:r>
    </w:p>
    <w:p w:rsidR="001C450B" w:rsidRDefault="001C450B" w:rsidP="00846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Татарстан</w:t>
      </w:r>
    </w:p>
    <w:p w:rsidR="001C450B" w:rsidRPr="00F00D84" w:rsidRDefault="001C450B" w:rsidP="00846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81" w:rsidRPr="00F00D84" w:rsidRDefault="00846B81" w:rsidP="00846B8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74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02.04.</w:t>
      </w:r>
      <w:r w:rsidRPr="00B74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2014</w:t>
      </w:r>
      <w:r w:rsidRPr="00F0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№ _</w:t>
      </w:r>
      <w:r w:rsidR="00B74A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</w:p>
    <w:p w:rsidR="00846B81" w:rsidRDefault="00846B81" w:rsidP="00846B8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46B81" w:rsidRDefault="00846B81" w:rsidP="00846B8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46B81" w:rsidRDefault="00846B81" w:rsidP="00846B8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46B81" w:rsidRDefault="00846B81" w:rsidP="00846B8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Функции и должностные полномочия </w:t>
      </w:r>
      <w:r w:rsidRPr="005C3DFC">
        <w:rPr>
          <w:rFonts w:ascii="Times New Roman" w:hAnsi="Times New Roman"/>
          <w:b/>
          <w:spacing w:val="2"/>
          <w:sz w:val="28"/>
          <w:szCs w:val="28"/>
        </w:rPr>
        <w:t>должностны</w:t>
      </w:r>
      <w:r>
        <w:rPr>
          <w:rFonts w:ascii="Times New Roman" w:hAnsi="Times New Roman"/>
          <w:b/>
          <w:spacing w:val="2"/>
          <w:sz w:val="28"/>
          <w:szCs w:val="28"/>
        </w:rPr>
        <w:t>х лиц</w:t>
      </w:r>
    </w:p>
    <w:p w:rsidR="00846B81" w:rsidRDefault="00846B81" w:rsidP="00846B8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C3DFC">
        <w:rPr>
          <w:rFonts w:ascii="Times New Roman" w:hAnsi="Times New Roman"/>
          <w:b/>
          <w:spacing w:val="2"/>
          <w:sz w:val="28"/>
          <w:szCs w:val="28"/>
        </w:rPr>
        <w:t xml:space="preserve"> входя</w:t>
      </w:r>
      <w:r>
        <w:rPr>
          <w:rFonts w:ascii="Times New Roman" w:hAnsi="Times New Roman"/>
          <w:b/>
          <w:spacing w:val="2"/>
          <w:sz w:val="28"/>
          <w:szCs w:val="28"/>
        </w:rPr>
        <w:t>щих</w:t>
      </w:r>
      <w:r w:rsidRPr="005C3DFC">
        <w:rPr>
          <w:rFonts w:ascii="Times New Roman" w:hAnsi="Times New Roman"/>
          <w:b/>
          <w:spacing w:val="2"/>
          <w:sz w:val="28"/>
          <w:szCs w:val="28"/>
        </w:rPr>
        <w:t xml:space="preserve"> в состав контрактной службы </w:t>
      </w:r>
    </w:p>
    <w:p w:rsidR="00846B81" w:rsidRDefault="00846B81" w:rsidP="00846B8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Исполнительного комитета </w:t>
      </w:r>
      <w:r w:rsidR="001E03BC">
        <w:rPr>
          <w:rFonts w:ascii="Times New Roman" w:hAnsi="Times New Roman"/>
          <w:b/>
          <w:spacing w:val="2"/>
          <w:sz w:val="28"/>
          <w:szCs w:val="28"/>
        </w:rPr>
        <w:t>муниципального образования «город Бавлы» Республики Татарстан</w:t>
      </w:r>
    </w:p>
    <w:p w:rsidR="00846B81" w:rsidRPr="005C3DFC" w:rsidRDefault="00846B81" w:rsidP="00846B81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846B81" w:rsidRPr="004536B2" w:rsidRDefault="00846B81" w:rsidP="00846B81">
      <w:pPr>
        <w:widowControl w:val="0"/>
        <w:spacing w:after="0" w:line="240" w:lineRule="auto"/>
        <w:jc w:val="right"/>
        <w:rPr>
          <w:rFonts w:ascii="Times New Roman" w:hAnsi="Times New Roman"/>
          <w:spacing w:val="2"/>
          <w:sz w:val="28"/>
        </w:rPr>
      </w:pPr>
    </w:p>
    <w:p w:rsidR="00846B81" w:rsidRPr="004536B2" w:rsidRDefault="001E03BC" w:rsidP="00846B81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Исполнительного комитета муниципального образования «город Бавлы» Республики Татарстан</w:t>
      </w:r>
      <w:r w:rsidR="00846B81">
        <w:rPr>
          <w:rFonts w:ascii="Times New Roman" w:hAnsi="Times New Roman" w:cs="Times New Roman"/>
          <w:sz w:val="28"/>
          <w:szCs w:val="28"/>
        </w:rPr>
        <w:t>:</w:t>
      </w:r>
    </w:p>
    <w:p w:rsidR="00846B81" w:rsidRPr="004536B2" w:rsidRDefault="00846B81" w:rsidP="00846B81">
      <w:pPr>
        <w:pStyle w:val="a3"/>
        <w:widowControl w:val="0"/>
        <w:numPr>
          <w:ilvl w:val="8"/>
          <w:numId w:val="1"/>
        </w:numPr>
        <w:tabs>
          <w:tab w:val="left" w:pos="0"/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536B2">
        <w:rPr>
          <w:rFonts w:ascii="Times New Roman" w:hAnsi="Times New Roman" w:cs="Times New Roman"/>
          <w:spacing w:val="2"/>
          <w:sz w:val="28"/>
          <w:szCs w:val="28"/>
        </w:rPr>
        <w:t>При планировании закупок:</w:t>
      </w:r>
    </w:p>
    <w:p w:rsidR="005F61AB" w:rsidRPr="005F61AB" w:rsidRDefault="005F61AB" w:rsidP="005F61AB">
      <w:pPr>
        <w:tabs>
          <w:tab w:val="left" w:pos="142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AB">
        <w:rPr>
          <w:rFonts w:ascii="Times New Roman" w:hAnsi="Times New Roman" w:cs="Times New Roman"/>
          <w:sz w:val="28"/>
          <w:szCs w:val="28"/>
        </w:rPr>
        <w:t>1.1.1.Разрабатывает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5F61AB" w:rsidRPr="005F61AB" w:rsidRDefault="005F61AB" w:rsidP="005F61AB">
      <w:pPr>
        <w:tabs>
          <w:tab w:val="left" w:pos="284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AB">
        <w:rPr>
          <w:rFonts w:ascii="Times New Roman" w:hAnsi="Times New Roman" w:cs="Times New Roman"/>
          <w:sz w:val="28"/>
          <w:szCs w:val="28"/>
        </w:rPr>
        <w:t>1.1.2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5F61AB" w:rsidRPr="005F61AB" w:rsidRDefault="005F61AB" w:rsidP="005F61AB">
      <w:pPr>
        <w:pStyle w:val="a3"/>
        <w:tabs>
          <w:tab w:val="left" w:pos="284"/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AB">
        <w:rPr>
          <w:rFonts w:ascii="Times New Roman" w:hAnsi="Times New Roman" w:cs="Times New Roman"/>
          <w:sz w:val="28"/>
          <w:szCs w:val="28"/>
        </w:rPr>
        <w:t>1.1.3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5F61AB" w:rsidRPr="005F61AB" w:rsidRDefault="005F61AB" w:rsidP="005F61AB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AB">
        <w:rPr>
          <w:rFonts w:ascii="Times New Roman" w:hAnsi="Times New Roman" w:cs="Times New Roman"/>
          <w:sz w:val="28"/>
          <w:szCs w:val="28"/>
        </w:rPr>
        <w:t>1.1.4 Обеспечивает осуществление закупок, в том числе заключение контрактов;</w:t>
      </w:r>
    </w:p>
    <w:p w:rsidR="005F61AB" w:rsidRPr="005F61AB" w:rsidRDefault="005F61AB" w:rsidP="005F61AB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AB">
        <w:rPr>
          <w:rFonts w:ascii="Times New Roman" w:hAnsi="Times New Roman" w:cs="Times New Roman"/>
          <w:sz w:val="28"/>
          <w:szCs w:val="28"/>
        </w:rPr>
        <w:t>1.1.5.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5F61AB" w:rsidRPr="005F61AB" w:rsidRDefault="005F61AB" w:rsidP="005F61AB">
      <w:pPr>
        <w:pStyle w:val="a3"/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AB">
        <w:rPr>
          <w:rFonts w:ascii="Times New Roman" w:hAnsi="Times New Roman" w:cs="Times New Roman"/>
          <w:sz w:val="28"/>
          <w:szCs w:val="28"/>
        </w:rPr>
        <w:lastRenderedPageBreak/>
        <w:t>1.1.16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е наилучших технологий и других решений для обеспечения муниципальных нужд;</w:t>
      </w:r>
    </w:p>
    <w:p w:rsidR="005F61AB" w:rsidRPr="005F61AB" w:rsidRDefault="005F61AB" w:rsidP="005F61AB">
      <w:pPr>
        <w:pStyle w:val="a3"/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1AB">
        <w:rPr>
          <w:rFonts w:ascii="Times New Roman" w:hAnsi="Times New Roman" w:cs="Times New Roman"/>
          <w:sz w:val="28"/>
          <w:szCs w:val="28"/>
        </w:rPr>
        <w:t>1.1.7 Осуществляет иные полномочия, предусмотренные с Федеральным законом от 05.04.2013 №44-ФЗ «О контрактной системе в сфере закупок товаров, работ, услуг для обеспечения муниципальных нужд».</w:t>
      </w:r>
    </w:p>
    <w:p w:rsidR="00AA54AB" w:rsidRDefault="00AA54AB" w:rsidP="001E03BC">
      <w:pPr>
        <w:jc w:val="center"/>
      </w:pPr>
    </w:p>
    <w:p w:rsidR="001E03BC" w:rsidRDefault="001E03BC" w:rsidP="001E03BC">
      <w:pPr>
        <w:jc w:val="center"/>
      </w:pPr>
    </w:p>
    <w:p w:rsidR="001E03BC" w:rsidRDefault="001E03BC" w:rsidP="001E03BC">
      <w:pPr>
        <w:jc w:val="center"/>
      </w:pPr>
      <w:r>
        <w:t>_____________________</w:t>
      </w:r>
    </w:p>
    <w:sectPr w:rsidR="001E03BC" w:rsidSect="00296074">
      <w:headerReference w:type="default" r:id="rId7"/>
      <w:footerReference w:type="default" r:id="rId8"/>
      <w:pgSz w:w="11906" w:h="16838"/>
      <w:pgMar w:top="1134" w:right="567" w:bottom="1134" w:left="1134" w:header="70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E91" w:rsidRDefault="00265E91" w:rsidP="00D91FFD">
      <w:pPr>
        <w:spacing w:after="0" w:line="240" w:lineRule="auto"/>
      </w:pPr>
      <w:r>
        <w:separator/>
      </w:r>
    </w:p>
  </w:endnote>
  <w:endnote w:type="continuationSeparator" w:id="1">
    <w:p w:rsidR="00265E91" w:rsidRDefault="00265E91" w:rsidP="00D9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4F" w:rsidRDefault="00265E91">
    <w:pPr>
      <w:pStyle w:val="a6"/>
      <w:jc w:val="right"/>
    </w:pPr>
  </w:p>
  <w:p w:rsidR="00061244" w:rsidRDefault="00265E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E91" w:rsidRDefault="00265E91" w:rsidP="00D91FFD">
      <w:pPr>
        <w:spacing w:after="0" w:line="240" w:lineRule="auto"/>
      </w:pPr>
      <w:r>
        <w:separator/>
      </w:r>
    </w:p>
  </w:footnote>
  <w:footnote w:type="continuationSeparator" w:id="1">
    <w:p w:rsidR="00265E91" w:rsidRDefault="00265E91" w:rsidP="00D9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0257412"/>
      <w:docPartObj>
        <w:docPartGallery w:val="Page Numbers (Top of Page)"/>
        <w:docPartUnique/>
      </w:docPartObj>
    </w:sdtPr>
    <w:sdtContent>
      <w:p w:rsidR="006B0665" w:rsidRDefault="00E85E4D">
        <w:pPr>
          <w:pStyle w:val="a4"/>
          <w:jc w:val="center"/>
        </w:pPr>
        <w:r>
          <w:fldChar w:fldCharType="begin"/>
        </w:r>
        <w:r w:rsidR="00846B81">
          <w:instrText>PAGE   \* MERGEFORMAT</w:instrText>
        </w:r>
        <w:r>
          <w:fldChar w:fldCharType="separate"/>
        </w:r>
        <w:r w:rsidR="00B74A90">
          <w:rPr>
            <w:noProof/>
          </w:rPr>
          <w:t>2</w:t>
        </w:r>
        <w:r>
          <w:fldChar w:fldCharType="end"/>
        </w:r>
      </w:p>
    </w:sdtContent>
  </w:sdt>
  <w:p w:rsidR="00296074" w:rsidRDefault="00265E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55B"/>
    <w:multiLevelType w:val="hybridMultilevel"/>
    <w:tmpl w:val="5E9E6B98"/>
    <w:lvl w:ilvl="0" w:tplc="4A527F12">
      <w:start w:val="1"/>
      <w:numFmt w:val="decimal"/>
      <w:lvlText w:val="2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24BA3D9B"/>
    <w:multiLevelType w:val="hybridMultilevel"/>
    <w:tmpl w:val="9A2AA3D4"/>
    <w:lvl w:ilvl="0" w:tplc="D85A818E">
      <w:start w:val="1"/>
      <w:numFmt w:val="decimal"/>
      <w:lvlText w:val="1.1.%1."/>
      <w:lvlJc w:val="left"/>
      <w:pPr>
        <w:ind w:left="18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28910F6E"/>
    <w:multiLevelType w:val="multilevel"/>
    <w:tmpl w:val="85DAA57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lvlText w:val="1.%9."/>
      <w:lvlJc w:val="left"/>
      <w:pPr>
        <w:ind w:left="3076" w:hanging="2160"/>
      </w:pPr>
      <w:rPr>
        <w:rFonts w:hint="default"/>
      </w:rPr>
    </w:lvl>
  </w:abstractNum>
  <w:abstractNum w:abstractNumId="3">
    <w:nsid w:val="32511BC7"/>
    <w:multiLevelType w:val="multilevel"/>
    <w:tmpl w:val="CB9252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36FF0BB3"/>
    <w:multiLevelType w:val="multilevel"/>
    <w:tmpl w:val="0A9455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48327170"/>
    <w:multiLevelType w:val="hybridMultilevel"/>
    <w:tmpl w:val="4AF4EE1A"/>
    <w:lvl w:ilvl="0" w:tplc="FB4E6350">
      <w:start w:val="1"/>
      <w:numFmt w:val="decimal"/>
      <w:lvlText w:val="1.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2BE77FA"/>
    <w:multiLevelType w:val="multilevel"/>
    <w:tmpl w:val="0C7C70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7">
    <w:nsid w:val="5C075210"/>
    <w:multiLevelType w:val="multilevel"/>
    <w:tmpl w:val="D7B827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2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2160"/>
      </w:pPr>
      <w:rPr>
        <w:rFonts w:hint="default"/>
      </w:rPr>
    </w:lvl>
  </w:abstractNum>
  <w:abstractNum w:abstractNumId="8">
    <w:nsid w:val="60F85659"/>
    <w:multiLevelType w:val="hybridMultilevel"/>
    <w:tmpl w:val="E3548836"/>
    <w:lvl w:ilvl="0" w:tplc="DF905456">
      <w:start w:val="1"/>
      <w:numFmt w:val="decimal"/>
      <w:lvlText w:val="1.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B81"/>
    <w:rsid w:val="000F4CD8"/>
    <w:rsid w:val="001C450B"/>
    <w:rsid w:val="001E03BC"/>
    <w:rsid w:val="00265E91"/>
    <w:rsid w:val="005F61AB"/>
    <w:rsid w:val="005F6EB0"/>
    <w:rsid w:val="00633358"/>
    <w:rsid w:val="00846B81"/>
    <w:rsid w:val="00874F2E"/>
    <w:rsid w:val="00AA54AB"/>
    <w:rsid w:val="00B74A90"/>
    <w:rsid w:val="00D4056F"/>
    <w:rsid w:val="00D91FFD"/>
    <w:rsid w:val="00E8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846B8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46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B81"/>
  </w:style>
  <w:style w:type="paragraph" w:styleId="a6">
    <w:name w:val="footer"/>
    <w:basedOn w:val="a"/>
    <w:link w:val="a7"/>
    <w:uiPriority w:val="99"/>
    <w:unhideWhenUsed/>
    <w:rsid w:val="0084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846B8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46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B81"/>
  </w:style>
  <w:style w:type="paragraph" w:styleId="a6">
    <w:name w:val="footer"/>
    <w:basedOn w:val="a"/>
    <w:link w:val="a7"/>
    <w:uiPriority w:val="99"/>
    <w:unhideWhenUsed/>
    <w:rsid w:val="0084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Рузиля</cp:lastModifiedBy>
  <cp:revision>4</cp:revision>
  <cp:lastPrinted>2014-04-02T07:51:00Z</cp:lastPrinted>
  <dcterms:created xsi:type="dcterms:W3CDTF">2014-04-02T07:37:00Z</dcterms:created>
  <dcterms:modified xsi:type="dcterms:W3CDTF">2014-05-05T09:26:00Z</dcterms:modified>
</cp:coreProperties>
</file>