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2"/>
        <w:gridCol w:w="684"/>
        <w:gridCol w:w="4262"/>
      </w:tblGrid>
      <w:tr w:rsidR="00F06B1D" w:rsidTr="00F06B1D">
        <w:tc>
          <w:tcPr>
            <w:tcW w:w="4786" w:type="dxa"/>
            <w:hideMark/>
          </w:tcPr>
          <w:p w:rsidR="00F06B1D" w:rsidRDefault="00F06B1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ИСПОЛНИТЕЛЬНЫЙ КОМИТЕТ</w:t>
            </w:r>
          </w:p>
          <w:p w:rsidR="00F06B1D" w:rsidRDefault="00F06B1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ТАТАРСКО-КАНДЫЗСКОГО СЕЛЬСКОГО ПОСЕЛЕНИЯ</w:t>
            </w:r>
          </w:p>
          <w:p w:rsidR="00F06B1D" w:rsidRDefault="00F06B1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</w:tcPr>
          <w:p w:rsidR="00F06B1D" w:rsidRDefault="00F06B1D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59" w:type="dxa"/>
            <w:hideMark/>
          </w:tcPr>
          <w:p w:rsidR="00F06B1D" w:rsidRDefault="00F06B1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F06B1D" w:rsidRDefault="00F06B1D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>
              <w:rPr>
                <w:rFonts w:eastAsia="Calibri" w:hint="cs"/>
                <w:b w:val="0"/>
                <w:szCs w:val="28"/>
                <w:lang w:val="ar-SA"/>
              </w:rPr>
              <w:t>БАУЛЫ</w:t>
            </w:r>
          </w:p>
          <w:p w:rsidR="00F06B1D" w:rsidRDefault="00F06B1D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  <w:lang w:val="tt-RU"/>
              </w:rPr>
              <w:t>МУНИ</w:t>
            </w:r>
            <w:r>
              <w:rPr>
                <w:rFonts w:eastAsia="Calibri"/>
                <w:b w:val="0"/>
                <w:szCs w:val="28"/>
              </w:rPr>
              <w:t>Ц</w:t>
            </w:r>
            <w:r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>
              <w:rPr>
                <w:rFonts w:eastAsia="Calibri"/>
                <w:b w:val="0"/>
                <w:szCs w:val="28"/>
              </w:rPr>
              <w:t>РАЙОНЫ</w:t>
            </w:r>
          </w:p>
          <w:p w:rsidR="00F06B1D" w:rsidRDefault="00F06B1D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 КАНДЫЗЫ</w:t>
            </w:r>
          </w:p>
          <w:p w:rsidR="00F06B1D" w:rsidRDefault="00F06B1D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F06B1D" w:rsidRDefault="00F06B1D">
            <w:pPr>
              <w:keepNext/>
              <w:tabs>
                <w:tab w:val="num" w:pos="0"/>
              </w:tabs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БАШКАРМА КОМИТЕТЫ</w:t>
            </w:r>
          </w:p>
        </w:tc>
      </w:tr>
    </w:tbl>
    <w:p w:rsidR="00F06B1D" w:rsidRDefault="00F06B1D" w:rsidP="00F06B1D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FE1EBB">
        <w:rPr>
          <w:sz w:val="28"/>
          <w:szCs w:val="28"/>
        </w:rPr>
        <w:t>ПРОЕКТ</w:t>
      </w: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F06B1D" w:rsidTr="00F06B1D">
        <w:trPr>
          <w:trHeight w:val="394"/>
        </w:trPr>
        <w:tc>
          <w:tcPr>
            <w:tcW w:w="4850" w:type="dxa"/>
            <w:vAlign w:val="bottom"/>
            <w:hideMark/>
          </w:tcPr>
          <w:p w:rsidR="00F06B1D" w:rsidRDefault="00F06B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ПОСТАНОВЛЕНИЕ</w:t>
            </w:r>
          </w:p>
        </w:tc>
        <w:tc>
          <w:tcPr>
            <w:tcW w:w="4850" w:type="dxa"/>
            <w:vAlign w:val="bottom"/>
            <w:hideMark/>
          </w:tcPr>
          <w:p w:rsidR="00F06B1D" w:rsidRDefault="00F06B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F06B1D" w:rsidTr="00F06B1D">
        <w:trPr>
          <w:trHeight w:val="394"/>
        </w:trPr>
        <w:tc>
          <w:tcPr>
            <w:tcW w:w="4850" w:type="dxa"/>
          </w:tcPr>
          <w:p w:rsidR="00F06B1D" w:rsidRDefault="00F06B1D">
            <w:pPr>
              <w:rPr>
                <w:bCs/>
                <w:sz w:val="28"/>
                <w:szCs w:val="28"/>
              </w:rPr>
            </w:pPr>
          </w:p>
          <w:p w:rsidR="00F06B1D" w:rsidRDefault="00FE1E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</w:t>
            </w:r>
            <w:r w:rsidR="00F06B1D">
              <w:rPr>
                <w:bCs/>
                <w:sz w:val="28"/>
                <w:szCs w:val="28"/>
              </w:rPr>
              <w:t>2026 г.</w:t>
            </w:r>
          </w:p>
        </w:tc>
        <w:tc>
          <w:tcPr>
            <w:tcW w:w="4850" w:type="dxa"/>
            <w:hideMark/>
          </w:tcPr>
          <w:p w:rsidR="00F06B1D" w:rsidRDefault="00F06B1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</w:t>
            </w:r>
          </w:p>
          <w:p w:rsidR="00F06B1D" w:rsidRDefault="00F06B1D" w:rsidP="00FE1EB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№ </w:t>
            </w:r>
          </w:p>
        </w:tc>
      </w:tr>
      <w:tr w:rsidR="00F06B1D" w:rsidTr="00F06B1D">
        <w:trPr>
          <w:trHeight w:val="195"/>
        </w:trPr>
        <w:tc>
          <w:tcPr>
            <w:tcW w:w="9700" w:type="dxa"/>
            <w:gridSpan w:val="2"/>
            <w:vAlign w:val="bottom"/>
            <w:hideMark/>
          </w:tcPr>
          <w:p w:rsidR="00F06B1D" w:rsidRDefault="00F06B1D">
            <w:pPr>
              <w:spacing w:line="120" w:lineRule="auto"/>
            </w:pPr>
            <w:r>
              <w:t xml:space="preserve">        </w:t>
            </w:r>
          </w:p>
          <w:p w:rsidR="00F06B1D" w:rsidRDefault="00F06B1D">
            <w:pPr>
              <w:jc w:val="center"/>
            </w:pPr>
            <w:r>
              <w:t>с.Татарский Кандыз</w:t>
            </w:r>
          </w:p>
        </w:tc>
      </w:tr>
    </w:tbl>
    <w:p w:rsidR="00D700AA" w:rsidRDefault="00D700AA" w:rsidP="00D700AA">
      <w:pPr>
        <w:rPr>
          <w:b/>
        </w:rPr>
      </w:pPr>
    </w:p>
    <w:p w:rsidR="00070D16" w:rsidRPr="00070D16" w:rsidRDefault="00070D16" w:rsidP="00C56AC1">
      <w:pPr>
        <w:ind w:right="4818"/>
        <w:jc w:val="both"/>
        <w:outlineLvl w:val="0"/>
        <w:rPr>
          <w:sz w:val="28"/>
          <w:szCs w:val="28"/>
        </w:rPr>
      </w:pPr>
      <w:bookmarkStart w:id="0" w:name="_GoBack"/>
      <w:r w:rsidRPr="00070D16">
        <w:rPr>
          <w:sz w:val="28"/>
          <w:szCs w:val="28"/>
        </w:rPr>
        <w:t xml:space="preserve">Об утверждении отчета об исполнении бюджета </w:t>
      </w:r>
      <w:r w:rsidR="00C56AC1">
        <w:rPr>
          <w:sz w:val="28"/>
          <w:szCs w:val="28"/>
        </w:rPr>
        <w:t>муниципального образования «</w:t>
      </w:r>
      <w:r w:rsidR="00F06B1D">
        <w:rPr>
          <w:sz w:val="28"/>
          <w:szCs w:val="28"/>
        </w:rPr>
        <w:t>Татарско-Кандызско</w:t>
      </w:r>
      <w:r w:rsidR="00C56AC1">
        <w:rPr>
          <w:sz w:val="28"/>
          <w:szCs w:val="28"/>
        </w:rPr>
        <w:t>е</w:t>
      </w:r>
      <w:r>
        <w:rPr>
          <w:sz w:val="28"/>
          <w:szCs w:val="28"/>
        </w:rPr>
        <w:t xml:space="preserve"> сельско</w:t>
      </w:r>
      <w:r w:rsidR="00C56AC1">
        <w:rPr>
          <w:sz w:val="28"/>
          <w:szCs w:val="28"/>
        </w:rPr>
        <w:t>е</w:t>
      </w:r>
      <w:r>
        <w:rPr>
          <w:sz w:val="28"/>
          <w:szCs w:val="28"/>
        </w:rPr>
        <w:t xml:space="preserve"> поселени</w:t>
      </w:r>
      <w:r w:rsidR="00C56AC1">
        <w:rPr>
          <w:sz w:val="28"/>
          <w:szCs w:val="28"/>
        </w:rPr>
        <w:t>е»</w:t>
      </w:r>
      <w:r>
        <w:rPr>
          <w:sz w:val="28"/>
          <w:szCs w:val="28"/>
        </w:rPr>
        <w:t xml:space="preserve"> </w:t>
      </w:r>
      <w:r w:rsidRPr="00070D16">
        <w:rPr>
          <w:sz w:val="28"/>
          <w:szCs w:val="28"/>
        </w:rPr>
        <w:t>Бавлинского муниципального района</w:t>
      </w:r>
      <w:r w:rsidR="00C56AC1">
        <w:rPr>
          <w:sz w:val="28"/>
          <w:szCs w:val="28"/>
        </w:rPr>
        <w:t xml:space="preserve"> Республики Татарстан</w:t>
      </w:r>
      <w:r w:rsidRPr="00070D16">
        <w:rPr>
          <w:sz w:val="28"/>
          <w:szCs w:val="28"/>
        </w:rPr>
        <w:t xml:space="preserve"> </w:t>
      </w:r>
      <w:r w:rsidR="009F2F7A">
        <w:rPr>
          <w:sz w:val="28"/>
          <w:szCs w:val="28"/>
        </w:rPr>
        <w:t xml:space="preserve">по состоянию на 1 </w:t>
      </w:r>
      <w:r w:rsidR="000C1F33">
        <w:rPr>
          <w:sz w:val="28"/>
          <w:szCs w:val="28"/>
        </w:rPr>
        <w:t xml:space="preserve">апреля </w:t>
      </w:r>
      <w:r w:rsidRPr="00070D16">
        <w:rPr>
          <w:sz w:val="28"/>
          <w:szCs w:val="28"/>
        </w:rPr>
        <w:t>202</w:t>
      </w:r>
      <w:r w:rsidR="00420090">
        <w:rPr>
          <w:sz w:val="28"/>
          <w:szCs w:val="28"/>
        </w:rPr>
        <w:t>6</w:t>
      </w:r>
      <w:r w:rsidRPr="00070D16">
        <w:rPr>
          <w:sz w:val="28"/>
          <w:szCs w:val="28"/>
        </w:rPr>
        <w:t xml:space="preserve"> года</w:t>
      </w:r>
    </w:p>
    <w:bookmarkEnd w:id="0"/>
    <w:p w:rsidR="00070D16" w:rsidRPr="00070D16" w:rsidRDefault="00070D16" w:rsidP="00070D16">
      <w:pPr>
        <w:spacing w:line="360" w:lineRule="auto"/>
        <w:ind w:firstLine="709"/>
        <w:jc w:val="both"/>
        <w:rPr>
          <w:sz w:val="28"/>
          <w:szCs w:val="28"/>
        </w:rPr>
      </w:pPr>
    </w:p>
    <w:p w:rsidR="00070D16" w:rsidRPr="00FE1EBB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  <w:r w:rsidRPr="00070D16">
        <w:rPr>
          <w:sz w:val="28"/>
          <w:szCs w:val="28"/>
        </w:rPr>
        <w:t xml:space="preserve">В соответствии с пунктом 5 статьи 264.2 Бюджетного кодекса Российской Федерации и статьи </w:t>
      </w:r>
      <w:r>
        <w:rPr>
          <w:sz w:val="28"/>
          <w:szCs w:val="28"/>
        </w:rPr>
        <w:t>36</w:t>
      </w:r>
      <w:r w:rsidRPr="00070D16">
        <w:rPr>
          <w:sz w:val="28"/>
          <w:szCs w:val="28"/>
        </w:rPr>
        <w:t xml:space="preserve"> решения Совета </w:t>
      </w:r>
      <w:r w:rsidR="00F06B1D">
        <w:rPr>
          <w:sz w:val="28"/>
          <w:szCs w:val="28"/>
        </w:rPr>
        <w:t>Татарско-Кандызского</w:t>
      </w:r>
      <w:r>
        <w:rPr>
          <w:sz w:val="28"/>
          <w:szCs w:val="28"/>
        </w:rPr>
        <w:t xml:space="preserve"> сельского поселения </w:t>
      </w:r>
      <w:r w:rsidRPr="00070D16">
        <w:rPr>
          <w:sz w:val="28"/>
          <w:szCs w:val="28"/>
        </w:rPr>
        <w:t xml:space="preserve">Бавлинского муниципального района </w:t>
      </w:r>
      <w:r w:rsidR="00420090" w:rsidRPr="00FE1EBB">
        <w:rPr>
          <w:sz w:val="28"/>
          <w:szCs w:val="28"/>
        </w:rPr>
        <w:t xml:space="preserve">от </w:t>
      </w:r>
      <w:r w:rsidR="00FE1EBB" w:rsidRPr="00FE1EBB">
        <w:rPr>
          <w:sz w:val="28"/>
          <w:szCs w:val="28"/>
        </w:rPr>
        <w:t>03</w:t>
      </w:r>
      <w:r w:rsidRPr="00FE1EBB">
        <w:rPr>
          <w:sz w:val="28"/>
          <w:szCs w:val="28"/>
        </w:rPr>
        <w:t>.</w:t>
      </w:r>
      <w:r w:rsidR="00FE1EBB" w:rsidRPr="00FE1EBB">
        <w:rPr>
          <w:sz w:val="28"/>
          <w:szCs w:val="28"/>
        </w:rPr>
        <w:t>10.</w:t>
      </w:r>
      <w:r w:rsidRPr="00FE1EBB">
        <w:rPr>
          <w:sz w:val="28"/>
          <w:szCs w:val="28"/>
        </w:rPr>
        <w:t>20</w:t>
      </w:r>
      <w:r w:rsidR="00420090" w:rsidRPr="00FE1EBB">
        <w:rPr>
          <w:sz w:val="28"/>
          <w:szCs w:val="28"/>
        </w:rPr>
        <w:t>25</w:t>
      </w:r>
      <w:r w:rsidRPr="00FE1EBB">
        <w:rPr>
          <w:sz w:val="28"/>
          <w:szCs w:val="28"/>
        </w:rPr>
        <w:t xml:space="preserve"> №</w:t>
      </w:r>
      <w:r w:rsidR="00420090" w:rsidRPr="00FE1EBB">
        <w:rPr>
          <w:sz w:val="28"/>
          <w:szCs w:val="28"/>
        </w:rPr>
        <w:t xml:space="preserve"> </w:t>
      </w:r>
      <w:r w:rsidR="00FE1EBB" w:rsidRPr="00FE1EBB">
        <w:rPr>
          <w:sz w:val="28"/>
          <w:szCs w:val="28"/>
        </w:rPr>
        <w:t>5</w:t>
      </w:r>
      <w:r w:rsidRPr="00FE1EBB">
        <w:rPr>
          <w:sz w:val="28"/>
          <w:szCs w:val="28"/>
        </w:rPr>
        <w:t xml:space="preserve"> «Об утверждении Положения о бюджетном устройстве и бюджетном процессе в муниципальном образовании «</w:t>
      </w:r>
      <w:r w:rsidR="00F06B1D" w:rsidRPr="00FE1EBB">
        <w:rPr>
          <w:sz w:val="28"/>
          <w:szCs w:val="28"/>
        </w:rPr>
        <w:t>Татарско-Кандызское</w:t>
      </w:r>
      <w:r w:rsidRPr="00FE1EBB">
        <w:rPr>
          <w:sz w:val="28"/>
          <w:szCs w:val="28"/>
        </w:rPr>
        <w:t xml:space="preserve"> сельское поселение» Бавлинского муниципального района»</w:t>
      </w:r>
      <w:r w:rsidR="009F2F7A" w:rsidRPr="00FE1EBB">
        <w:rPr>
          <w:sz w:val="28"/>
          <w:szCs w:val="28"/>
        </w:rPr>
        <w:t xml:space="preserve"> Исполнительный комитет </w:t>
      </w:r>
      <w:r w:rsidR="00F06B1D" w:rsidRPr="00FE1EBB">
        <w:rPr>
          <w:sz w:val="28"/>
          <w:szCs w:val="28"/>
        </w:rPr>
        <w:t>Татарско-Кандызского</w:t>
      </w:r>
      <w:r w:rsidR="009F2F7A" w:rsidRPr="00FE1EBB">
        <w:rPr>
          <w:sz w:val="28"/>
          <w:szCs w:val="28"/>
        </w:rPr>
        <w:t xml:space="preserve"> сельского поселения</w:t>
      </w:r>
      <w:r w:rsidRPr="00FE1EBB">
        <w:rPr>
          <w:sz w:val="28"/>
          <w:szCs w:val="28"/>
        </w:rPr>
        <w:t>:</w:t>
      </w:r>
    </w:p>
    <w:p w:rsidR="009F2F7A" w:rsidRPr="009F2F7A" w:rsidRDefault="009F2F7A" w:rsidP="009F2F7A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color w:val="000000"/>
          <w:sz w:val="28"/>
        </w:rPr>
      </w:pPr>
      <w:r w:rsidRPr="009F2F7A">
        <w:rPr>
          <w:color w:val="000000"/>
          <w:sz w:val="28"/>
        </w:rPr>
        <w:t>П О С Т А Н О В Л Я Е Т:</w:t>
      </w:r>
    </w:p>
    <w:p w:rsidR="00070D16" w:rsidRDefault="009F2F7A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0D16" w:rsidRPr="00070D16">
        <w:rPr>
          <w:sz w:val="28"/>
          <w:szCs w:val="28"/>
        </w:rPr>
        <w:t>Утвердить прилагаемый отчет об исполнении бюджета</w:t>
      </w:r>
      <w:r w:rsidR="00C56AC1">
        <w:rPr>
          <w:sz w:val="28"/>
          <w:szCs w:val="28"/>
        </w:rPr>
        <w:t xml:space="preserve"> муниципального образования</w:t>
      </w:r>
      <w:r w:rsidR="00070D16" w:rsidRPr="00070D16">
        <w:rPr>
          <w:sz w:val="28"/>
          <w:szCs w:val="28"/>
        </w:rPr>
        <w:t xml:space="preserve"> </w:t>
      </w:r>
      <w:r w:rsidR="00C56AC1">
        <w:rPr>
          <w:sz w:val="28"/>
          <w:szCs w:val="28"/>
        </w:rPr>
        <w:t>«</w:t>
      </w:r>
      <w:r w:rsidR="00F06B1D">
        <w:rPr>
          <w:sz w:val="28"/>
          <w:szCs w:val="28"/>
        </w:rPr>
        <w:t>Татарско-Кандызское</w:t>
      </w:r>
      <w:r w:rsidR="00070D16">
        <w:rPr>
          <w:sz w:val="28"/>
          <w:szCs w:val="28"/>
        </w:rPr>
        <w:t xml:space="preserve"> сельско</w:t>
      </w:r>
      <w:r w:rsidR="00C56AC1">
        <w:rPr>
          <w:sz w:val="28"/>
          <w:szCs w:val="28"/>
        </w:rPr>
        <w:t>е</w:t>
      </w:r>
      <w:r w:rsidR="00070D16">
        <w:rPr>
          <w:sz w:val="28"/>
          <w:szCs w:val="28"/>
        </w:rPr>
        <w:t xml:space="preserve"> поселени</w:t>
      </w:r>
      <w:r w:rsidR="00C56AC1">
        <w:rPr>
          <w:sz w:val="28"/>
          <w:szCs w:val="28"/>
        </w:rPr>
        <w:t>е»</w:t>
      </w:r>
      <w:r w:rsidR="00070D16">
        <w:rPr>
          <w:sz w:val="28"/>
          <w:szCs w:val="28"/>
        </w:rPr>
        <w:t xml:space="preserve"> </w:t>
      </w:r>
      <w:r w:rsidR="00070D16" w:rsidRPr="00070D16">
        <w:rPr>
          <w:sz w:val="28"/>
          <w:szCs w:val="28"/>
        </w:rPr>
        <w:t>Бавлинского муниципал</w:t>
      </w:r>
      <w:r>
        <w:rPr>
          <w:sz w:val="28"/>
          <w:szCs w:val="28"/>
        </w:rPr>
        <w:t xml:space="preserve">ьного района </w:t>
      </w:r>
      <w:r w:rsidR="00C56AC1">
        <w:rPr>
          <w:sz w:val="28"/>
          <w:szCs w:val="28"/>
        </w:rPr>
        <w:t xml:space="preserve">Республики Татарстан утвержденное решением Совета </w:t>
      </w:r>
      <w:r w:rsidR="00F06B1D">
        <w:rPr>
          <w:sz w:val="28"/>
          <w:szCs w:val="28"/>
        </w:rPr>
        <w:t>Татарско-Кандызского</w:t>
      </w:r>
      <w:r w:rsidR="00C56AC1">
        <w:rPr>
          <w:sz w:val="28"/>
          <w:szCs w:val="28"/>
        </w:rPr>
        <w:t xml:space="preserve"> сельского поселения </w:t>
      </w:r>
      <w:r w:rsidR="00C56AC1" w:rsidRPr="00C061E2">
        <w:rPr>
          <w:rStyle w:val="a9"/>
          <w:b w:val="0"/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="00C56AC1" w:rsidRPr="00FE1EBB">
        <w:rPr>
          <w:rStyle w:val="a9"/>
          <w:b w:val="0"/>
          <w:color w:val="000000"/>
          <w:sz w:val="28"/>
          <w:szCs w:val="28"/>
        </w:rPr>
        <w:t>от 16.12.2025г. №1</w:t>
      </w:r>
      <w:r w:rsidR="005C17E5" w:rsidRPr="00FE1EBB">
        <w:rPr>
          <w:rStyle w:val="a9"/>
          <w:b w:val="0"/>
          <w:color w:val="000000"/>
          <w:sz w:val="28"/>
          <w:szCs w:val="28"/>
        </w:rPr>
        <w:t>2</w:t>
      </w:r>
      <w:r w:rsidR="00C56AC1" w:rsidRPr="00C56AC1">
        <w:rPr>
          <w:rStyle w:val="a9"/>
          <w:b w:val="0"/>
          <w:sz w:val="28"/>
          <w:szCs w:val="28"/>
        </w:rPr>
        <w:t xml:space="preserve"> </w:t>
      </w:r>
      <w:r w:rsidR="00C56AC1">
        <w:rPr>
          <w:bCs/>
          <w:sz w:val="28"/>
        </w:rPr>
        <w:t>«</w:t>
      </w:r>
      <w:r w:rsidR="00C56AC1" w:rsidRPr="0052331F">
        <w:rPr>
          <w:bCs/>
          <w:sz w:val="28"/>
        </w:rPr>
        <w:t xml:space="preserve">О бюджете </w:t>
      </w:r>
      <w:r w:rsidR="00F06B1D">
        <w:rPr>
          <w:sz w:val="28"/>
          <w:szCs w:val="28"/>
        </w:rPr>
        <w:t>Татарско-Кандызского</w:t>
      </w:r>
      <w:r w:rsidR="00C56AC1" w:rsidRPr="0052331F">
        <w:rPr>
          <w:sz w:val="28"/>
          <w:szCs w:val="28"/>
        </w:rPr>
        <w:t xml:space="preserve"> </w:t>
      </w:r>
      <w:r w:rsidR="00C56AC1" w:rsidRPr="0052331F">
        <w:rPr>
          <w:bCs/>
          <w:sz w:val="28"/>
          <w:szCs w:val="28"/>
        </w:rPr>
        <w:t>сельского</w:t>
      </w:r>
      <w:r w:rsidR="00C56AC1" w:rsidRPr="0052331F">
        <w:rPr>
          <w:bCs/>
          <w:sz w:val="28"/>
        </w:rPr>
        <w:t xml:space="preserve"> поселения </w:t>
      </w:r>
      <w:r w:rsidR="00C56AC1">
        <w:rPr>
          <w:bCs/>
          <w:sz w:val="28"/>
        </w:rPr>
        <w:t xml:space="preserve">Бавлинского муниципального района Республики Татарстан </w:t>
      </w:r>
      <w:r w:rsidR="00C56AC1" w:rsidRPr="0052331F">
        <w:rPr>
          <w:sz w:val="28"/>
        </w:rPr>
        <w:t>на 202</w:t>
      </w:r>
      <w:r w:rsidR="00C56AC1">
        <w:rPr>
          <w:sz w:val="28"/>
        </w:rPr>
        <w:t>6</w:t>
      </w:r>
      <w:r w:rsidR="00C56AC1" w:rsidRPr="0052331F">
        <w:rPr>
          <w:sz w:val="28"/>
        </w:rPr>
        <w:t xml:space="preserve"> год и на плановый период 202</w:t>
      </w:r>
      <w:r w:rsidR="00C56AC1">
        <w:rPr>
          <w:sz w:val="28"/>
        </w:rPr>
        <w:t>7</w:t>
      </w:r>
      <w:r w:rsidR="00C56AC1" w:rsidRPr="0052331F">
        <w:rPr>
          <w:sz w:val="28"/>
        </w:rPr>
        <w:t xml:space="preserve"> и 202</w:t>
      </w:r>
      <w:r w:rsidR="00C56AC1">
        <w:rPr>
          <w:sz w:val="28"/>
        </w:rPr>
        <w:t>8</w:t>
      </w:r>
      <w:r w:rsidR="00C56AC1" w:rsidRPr="0052331F">
        <w:rPr>
          <w:sz w:val="28"/>
        </w:rPr>
        <w:t xml:space="preserve"> годов</w:t>
      </w:r>
      <w:r w:rsidR="00C56AC1">
        <w:rPr>
          <w:sz w:val="28"/>
        </w:rPr>
        <w:t xml:space="preserve">» </w:t>
      </w:r>
      <w:r>
        <w:rPr>
          <w:sz w:val="28"/>
          <w:szCs w:val="28"/>
        </w:rPr>
        <w:t xml:space="preserve">по состоянию на 1 </w:t>
      </w:r>
      <w:r w:rsidR="000C1F33">
        <w:rPr>
          <w:sz w:val="28"/>
          <w:szCs w:val="28"/>
        </w:rPr>
        <w:t>апреля</w:t>
      </w:r>
      <w:r w:rsidR="00070D16" w:rsidRPr="00070D16">
        <w:rPr>
          <w:sz w:val="28"/>
          <w:szCs w:val="28"/>
        </w:rPr>
        <w:t xml:space="preserve"> 202</w:t>
      </w:r>
      <w:r w:rsidR="00420090">
        <w:rPr>
          <w:sz w:val="28"/>
          <w:szCs w:val="28"/>
        </w:rPr>
        <w:t>6</w:t>
      </w:r>
      <w:r w:rsidR="00070D16" w:rsidRPr="00070D16">
        <w:rPr>
          <w:sz w:val="28"/>
          <w:szCs w:val="28"/>
        </w:rPr>
        <w:t xml:space="preserve"> года.</w:t>
      </w:r>
    </w:p>
    <w:p w:rsidR="009F2F7A" w:rsidRPr="00B76654" w:rsidRDefault="009F2F7A" w:rsidP="009F2F7A">
      <w:pPr>
        <w:pStyle w:val="a6"/>
        <w:tabs>
          <w:tab w:val="left" w:pos="1134"/>
        </w:tabs>
        <w:spacing w:line="360" w:lineRule="auto"/>
        <w:ind w:left="0" w:firstLine="708"/>
        <w:jc w:val="both"/>
        <w:rPr>
          <w:color w:val="000000"/>
          <w:sz w:val="28"/>
          <w:szCs w:val="28"/>
        </w:rPr>
      </w:pPr>
      <w:r w:rsidRPr="00B76654">
        <w:rPr>
          <w:color w:val="000000"/>
          <w:sz w:val="28"/>
          <w:szCs w:val="28"/>
        </w:rPr>
        <w:lastRenderedPageBreak/>
        <w:t xml:space="preserve">2. Опубликовать настоящее постановление на официальном портале правовой информации Республики </w:t>
      </w:r>
      <w:r w:rsidRPr="004C02E0">
        <w:rPr>
          <w:color w:val="000000"/>
          <w:sz w:val="28"/>
          <w:szCs w:val="28"/>
        </w:rPr>
        <w:t>Татарстан (</w:t>
      </w:r>
      <w:hyperlink r:id="rId8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pravo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bavly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).</w:t>
      </w:r>
    </w:p>
    <w:p w:rsidR="009F2F7A" w:rsidRPr="00C56AC1" w:rsidRDefault="009F2F7A" w:rsidP="009F2F7A">
      <w:pPr>
        <w:numPr>
          <w:ilvl w:val="0"/>
          <w:numId w:val="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" w:firstLine="709"/>
        <w:contextualSpacing/>
        <w:jc w:val="both"/>
        <w:rPr>
          <w:sz w:val="28"/>
        </w:rPr>
      </w:pPr>
      <w:r w:rsidRPr="009F2F7A">
        <w:rPr>
          <w:color w:val="000000"/>
          <w:sz w:val="28"/>
        </w:rPr>
        <w:t>Контроль за исполнением настоящего постановления оставляю за собой.</w:t>
      </w:r>
    </w:p>
    <w:p w:rsidR="00C56AC1" w:rsidRPr="009F2F7A" w:rsidRDefault="00C56AC1" w:rsidP="00C56AC1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-1"/>
        <w:contextualSpacing/>
        <w:jc w:val="both"/>
        <w:rPr>
          <w:sz w:val="28"/>
        </w:rPr>
      </w:pPr>
    </w:p>
    <w:p w:rsidR="00070D16" w:rsidRPr="00070D16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</w:p>
    <w:p w:rsidR="000A54E2" w:rsidRDefault="00070D16" w:rsidP="00070D16">
      <w:pPr>
        <w:ind w:right="-1" w:firstLine="709"/>
        <w:rPr>
          <w:sz w:val="28"/>
          <w:szCs w:val="28"/>
        </w:rPr>
      </w:pPr>
      <w:r w:rsidRPr="00070D16">
        <w:rPr>
          <w:sz w:val="28"/>
          <w:szCs w:val="28"/>
        </w:rPr>
        <w:t xml:space="preserve">   Руководитель     </w:t>
      </w:r>
      <w:r>
        <w:rPr>
          <w:sz w:val="28"/>
          <w:szCs w:val="28"/>
        </w:rPr>
        <w:t xml:space="preserve">                                                  </w:t>
      </w:r>
      <w:r w:rsidR="00D632AA">
        <w:rPr>
          <w:sz w:val="28"/>
          <w:szCs w:val="28"/>
        </w:rPr>
        <w:t xml:space="preserve">   </w:t>
      </w:r>
      <w:r w:rsidR="005C17E5">
        <w:rPr>
          <w:sz w:val="28"/>
          <w:szCs w:val="28"/>
        </w:rPr>
        <w:t>М.Ш.Насибуллин</w:t>
      </w:r>
    </w:p>
    <w:p w:rsidR="00834D38" w:rsidRDefault="00834D38" w:rsidP="00070D16">
      <w:pPr>
        <w:ind w:right="-1" w:firstLine="709"/>
        <w:rPr>
          <w:sz w:val="28"/>
          <w:szCs w:val="28"/>
        </w:rPr>
      </w:pPr>
    </w:p>
    <w:p w:rsidR="00834D38" w:rsidRDefault="00834D38" w:rsidP="00070D16">
      <w:pPr>
        <w:ind w:right="-1" w:firstLine="709"/>
        <w:rPr>
          <w:sz w:val="28"/>
          <w:szCs w:val="28"/>
        </w:rPr>
      </w:pPr>
    </w:p>
    <w:p w:rsidR="00834D38" w:rsidRDefault="00834D38" w:rsidP="00070D16">
      <w:pPr>
        <w:ind w:right="-1" w:firstLine="709"/>
        <w:rPr>
          <w:sz w:val="28"/>
          <w:szCs w:val="28"/>
        </w:rPr>
      </w:pPr>
    </w:p>
    <w:p w:rsidR="00834D38" w:rsidRDefault="00834D38" w:rsidP="00070D16">
      <w:pPr>
        <w:ind w:right="-1" w:firstLine="709"/>
        <w:rPr>
          <w:sz w:val="28"/>
          <w:szCs w:val="28"/>
        </w:rPr>
      </w:pPr>
    </w:p>
    <w:p w:rsidR="00834D38" w:rsidRDefault="00834D38" w:rsidP="00070D16">
      <w:pPr>
        <w:ind w:right="-1" w:firstLine="709"/>
        <w:rPr>
          <w:sz w:val="28"/>
          <w:szCs w:val="28"/>
        </w:rPr>
      </w:pPr>
    </w:p>
    <w:p w:rsidR="00834D38" w:rsidRDefault="00834D38" w:rsidP="00070D16">
      <w:pPr>
        <w:ind w:right="-1" w:firstLine="709"/>
        <w:rPr>
          <w:sz w:val="28"/>
          <w:szCs w:val="28"/>
        </w:rPr>
      </w:pPr>
    </w:p>
    <w:p w:rsidR="00834D38" w:rsidRDefault="00834D38" w:rsidP="00070D16">
      <w:pPr>
        <w:ind w:right="-1" w:firstLine="709"/>
        <w:rPr>
          <w:sz w:val="28"/>
          <w:szCs w:val="28"/>
        </w:rPr>
      </w:pPr>
    </w:p>
    <w:p w:rsidR="00834D38" w:rsidRDefault="00834D38" w:rsidP="00070D16">
      <w:pPr>
        <w:ind w:right="-1" w:firstLine="709"/>
        <w:rPr>
          <w:sz w:val="28"/>
          <w:szCs w:val="28"/>
        </w:rPr>
      </w:pPr>
    </w:p>
    <w:p w:rsidR="00834D38" w:rsidRDefault="00834D38" w:rsidP="00070D16">
      <w:pPr>
        <w:ind w:right="-1" w:firstLine="709"/>
        <w:rPr>
          <w:sz w:val="28"/>
          <w:szCs w:val="28"/>
        </w:rPr>
      </w:pPr>
    </w:p>
    <w:p w:rsidR="00834D38" w:rsidRDefault="00834D38" w:rsidP="00070D16">
      <w:pPr>
        <w:ind w:right="-1" w:firstLine="709"/>
        <w:rPr>
          <w:sz w:val="28"/>
          <w:szCs w:val="28"/>
        </w:rPr>
      </w:pPr>
    </w:p>
    <w:p w:rsidR="00834D38" w:rsidRDefault="00834D38" w:rsidP="00070D16">
      <w:pPr>
        <w:ind w:right="-1" w:firstLine="709"/>
        <w:rPr>
          <w:sz w:val="28"/>
          <w:szCs w:val="28"/>
        </w:rPr>
      </w:pPr>
    </w:p>
    <w:p w:rsidR="00834D38" w:rsidRDefault="00834D38" w:rsidP="00070D16">
      <w:pPr>
        <w:ind w:right="-1" w:firstLine="709"/>
        <w:rPr>
          <w:sz w:val="28"/>
          <w:szCs w:val="28"/>
        </w:rPr>
      </w:pPr>
    </w:p>
    <w:p w:rsidR="00834D38" w:rsidRDefault="00834D38" w:rsidP="00070D16">
      <w:pPr>
        <w:ind w:right="-1" w:firstLine="709"/>
        <w:rPr>
          <w:sz w:val="28"/>
          <w:szCs w:val="28"/>
        </w:rPr>
      </w:pPr>
    </w:p>
    <w:p w:rsidR="00834D38" w:rsidRDefault="00834D38" w:rsidP="00070D16">
      <w:pPr>
        <w:ind w:right="-1" w:firstLine="709"/>
        <w:rPr>
          <w:sz w:val="28"/>
          <w:szCs w:val="28"/>
        </w:rPr>
      </w:pPr>
    </w:p>
    <w:p w:rsidR="00834D38" w:rsidRDefault="00834D38" w:rsidP="00070D16">
      <w:pPr>
        <w:ind w:right="-1" w:firstLine="709"/>
        <w:rPr>
          <w:sz w:val="28"/>
          <w:szCs w:val="28"/>
        </w:rPr>
      </w:pPr>
    </w:p>
    <w:p w:rsidR="00834D38" w:rsidRDefault="00834D38" w:rsidP="00070D16">
      <w:pPr>
        <w:ind w:right="-1" w:firstLine="709"/>
        <w:rPr>
          <w:sz w:val="28"/>
          <w:szCs w:val="28"/>
        </w:rPr>
      </w:pPr>
    </w:p>
    <w:p w:rsidR="00834D38" w:rsidRDefault="00834D38" w:rsidP="00070D16">
      <w:pPr>
        <w:ind w:right="-1" w:firstLine="709"/>
        <w:rPr>
          <w:sz w:val="28"/>
          <w:szCs w:val="28"/>
        </w:rPr>
      </w:pPr>
    </w:p>
    <w:p w:rsidR="00834D38" w:rsidRDefault="00834D38" w:rsidP="00070D16">
      <w:pPr>
        <w:ind w:right="-1" w:firstLine="709"/>
        <w:rPr>
          <w:sz w:val="28"/>
          <w:szCs w:val="28"/>
        </w:rPr>
      </w:pPr>
    </w:p>
    <w:p w:rsidR="00834D38" w:rsidRDefault="00834D38" w:rsidP="00070D16">
      <w:pPr>
        <w:ind w:right="-1" w:firstLine="709"/>
        <w:rPr>
          <w:sz w:val="28"/>
          <w:szCs w:val="28"/>
        </w:rPr>
      </w:pPr>
    </w:p>
    <w:p w:rsidR="00834D38" w:rsidRDefault="00834D38" w:rsidP="00070D16">
      <w:pPr>
        <w:ind w:right="-1" w:firstLine="709"/>
        <w:rPr>
          <w:sz w:val="28"/>
          <w:szCs w:val="28"/>
        </w:rPr>
      </w:pPr>
    </w:p>
    <w:p w:rsidR="00834D38" w:rsidRDefault="00834D38" w:rsidP="00070D16">
      <w:pPr>
        <w:ind w:right="-1" w:firstLine="709"/>
        <w:rPr>
          <w:sz w:val="28"/>
          <w:szCs w:val="28"/>
        </w:rPr>
      </w:pPr>
    </w:p>
    <w:p w:rsidR="00834D38" w:rsidRDefault="00834D38" w:rsidP="00070D16">
      <w:pPr>
        <w:ind w:right="-1" w:firstLine="709"/>
        <w:rPr>
          <w:sz w:val="28"/>
          <w:szCs w:val="28"/>
        </w:rPr>
      </w:pPr>
    </w:p>
    <w:p w:rsidR="00834D38" w:rsidRDefault="00834D38" w:rsidP="00070D16">
      <w:pPr>
        <w:ind w:right="-1" w:firstLine="709"/>
        <w:rPr>
          <w:sz w:val="28"/>
          <w:szCs w:val="28"/>
        </w:rPr>
      </w:pPr>
    </w:p>
    <w:p w:rsidR="00834D38" w:rsidRDefault="00834D38" w:rsidP="00070D16">
      <w:pPr>
        <w:ind w:right="-1" w:firstLine="709"/>
        <w:rPr>
          <w:sz w:val="28"/>
          <w:szCs w:val="28"/>
        </w:rPr>
      </w:pPr>
    </w:p>
    <w:p w:rsidR="00834D38" w:rsidRDefault="00834D38" w:rsidP="00070D16">
      <w:pPr>
        <w:ind w:right="-1" w:firstLine="709"/>
        <w:rPr>
          <w:sz w:val="28"/>
          <w:szCs w:val="28"/>
        </w:rPr>
      </w:pPr>
    </w:p>
    <w:p w:rsidR="00834D38" w:rsidRDefault="00834D38" w:rsidP="00070D16">
      <w:pPr>
        <w:ind w:right="-1" w:firstLine="709"/>
        <w:rPr>
          <w:sz w:val="28"/>
          <w:szCs w:val="28"/>
        </w:rPr>
      </w:pPr>
    </w:p>
    <w:p w:rsidR="00834D38" w:rsidRDefault="00834D38" w:rsidP="00070D16">
      <w:pPr>
        <w:ind w:right="-1" w:firstLine="709"/>
        <w:rPr>
          <w:sz w:val="28"/>
          <w:szCs w:val="28"/>
        </w:rPr>
      </w:pPr>
    </w:p>
    <w:p w:rsidR="00834D38" w:rsidRDefault="00834D38" w:rsidP="00070D16">
      <w:pPr>
        <w:ind w:right="-1" w:firstLine="709"/>
        <w:rPr>
          <w:sz w:val="28"/>
          <w:szCs w:val="28"/>
        </w:rPr>
      </w:pPr>
    </w:p>
    <w:p w:rsidR="00834D38" w:rsidRDefault="00834D38" w:rsidP="00070D16">
      <w:pPr>
        <w:ind w:right="-1" w:firstLine="709"/>
        <w:rPr>
          <w:sz w:val="28"/>
          <w:szCs w:val="28"/>
        </w:rPr>
      </w:pPr>
    </w:p>
    <w:p w:rsidR="00834D38" w:rsidRDefault="00834D38" w:rsidP="00070D16">
      <w:pPr>
        <w:ind w:right="-1" w:firstLine="709"/>
        <w:rPr>
          <w:sz w:val="28"/>
          <w:szCs w:val="28"/>
        </w:rPr>
      </w:pPr>
    </w:p>
    <w:p w:rsidR="00834D38" w:rsidRDefault="00834D38" w:rsidP="00070D16">
      <w:pPr>
        <w:ind w:right="-1" w:firstLine="709"/>
        <w:rPr>
          <w:sz w:val="28"/>
          <w:szCs w:val="28"/>
        </w:rPr>
      </w:pPr>
    </w:p>
    <w:p w:rsidR="00834D38" w:rsidRDefault="00834D38" w:rsidP="00070D16">
      <w:pPr>
        <w:ind w:right="-1" w:firstLine="709"/>
        <w:rPr>
          <w:sz w:val="28"/>
          <w:szCs w:val="28"/>
        </w:rPr>
      </w:pPr>
    </w:p>
    <w:p w:rsidR="00834D38" w:rsidRDefault="00834D38" w:rsidP="00070D16">
      <w:pPr>
        <w:ind w:right="-1" w:firstLine="709"/>
        <w:rPr>
          <w:sz w:val="28"/>
          <w:szCs w:val="28"/>
        </w:rPr>
      </w:pPr>
    </w:p>
    <w:p w:rsidR="00834D38" w:rsidRDefault="00834D38" w:rsidP="00070D16">
      <w:pPr>
        <w:ind w:right="-1" w:firstLine="709"/>
        <w:rPr>
          <w:sz w:val="28"/>
          <w:szCs w:val="28"/>
        </w:rPr>
      </w:pPr>
    </w:p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2600"/>
        <w:gridCol w:w="8180"/>
        <w:gridCol w:w="1672"/>
        <w:gridCol w:w="1620"/>
        <w:gridCol w:w="1480"/>
      </w:tblGrid>
      <w:tr w:rsidR="00834D38" w:rsidTr="00834D38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D38" w:rsidRDefault="00834D38">
            <w:pPr>
              <w:rPr>
                <w:sz w:val="20"/>
                <w:szCs w:val="20"/>
              </w:rPr>
            </w:pPr>
          </w:p>
        </w:tc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D38" w:rsidRDefault="00834D38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D38" w:rsidRDefault="00834D38">
            <w:pPr>
              <w:rPr>
                <w:color w:val="000000"/>
              </w:rPr>
            </w:pPr>
            <w:r>
              <w:rPr>
                <w:color w:val="000000"/>
              </w:rPr>
              <w:t>УТВЕРЖДЕН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D38" w:rsidRDefault="00834D38">
            <w:pPr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D38" w:rsidRDefault="00834D38">
            <w:pPr>
              <w:rPr>
                <w:sz w:val="20"/>
                <w:szCs w:val="20"/>
              </w:rPr>
            </w:pPr>
          </w:p>
        </w:tc>
      </w:tr>
    </w:tbl>
    <w:p w:rsidR="00834D38" w:rsidRDefault="00544682" w:rsidP="00070D16">
      <w:pPr>
        <w:ind w:right="-1" w:firstLine="709"/>
        <w:rPr>
          <w:sz w:val="28"/>
          <w:szCs w:val="28"/>
        </w:rPr>
      </w:pPr>
      <w:r w:rsidRPr="003E7033">
        <w:rPr>
          <w:noProof/>
        </w:rPr>
        <w:lastRenderedPageBreak/>
        <w:drawing>
          <wp:inline distT="0" distB="0" distL="0" distR="0">
            <wp:extent cx="6111875" cy="8846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875" cy="884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4D38" w:rsidSect="007840BF">
      <w:headerReference w:type="default" r:id="rId11"/>
      <w:pgSz w:w="11906" w:h="16838"/>
      <w:pgMar w:top="1134" w:right="1134" w:bottom="73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E6D" w:rsidRDefault="00EA7E6D" w:rsidP="007840BF">
      <w:r>
        <w:separator/>
      </w:r>
    </w:p>
  </w:endnote>
  <w:endnote w:type="continuationSeparator" w:id="0">
    <w:p w:rsidR="00EA7E6D" w:rsidRDefault="00EA7E6D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E6D" w:rsidRDefault="00EA7E6D" w:rsidP="007840BF">
      <w:r>
        <w:separator/>
      </w:r>
    </w:p>
  </w:footnote>
  <w:footnote w:type="continuationSeparator" w:id="0">
    <w:p w:rsidR="00EA7E6D" w:rsidRDefault="00EA7E6D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F" w:rsidRDefault="007840B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44682">
      <w:rPr>
        <w:noProof/>
      </w:rPr>
      <w:t>2</w:t>
    </w:r>
    <w:r>
      <w:fldChar w:fldCharType="end"/>
    </w:r>
  </w:p>
  <w:p w:rsidR="007840BF" w:rsidRDefault="007840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548B0"/>
    <w:rsid w:val="00057D35"/>
    <w:rsid w:val="00057E21"/>
    <w:rsid w:val="0006068B"/>
    <w:rsid w:val="000613FF"/>
    <w:rsid w:val="00070D0F"/>
    <w:rsid w:val="00070D16"/>
    <w:rsid w:val="000842C8"/>
    <w:rsid w:val="000973F6"/>
    <w:rsid w:val="000A539C"/>
    <w:rsid w:val="000A54E2"/>
    <w:rsid w:val="000A7D5A"/>
    <w:rsid w:val="000B0384"/>
    <w:rsid w:val="000C1A2C"/>
    <w:rsid w:val="000C1F33"/>
    <w:rsid w:val="000C7570"/>
    <w:rsid w:val="000D3A07"/>
    <w:rsid w:val="000E4A83"/>
    <w:rsid w:val="000E50A2"/>
    <w:rsid w:val="000F1640"/>
    <w:rsid w:val="000F1CF8"/>
    <w:rsid w:val="000F44C4"/>
    <w:rsid w:val="000F4A24"/>
    <w:rsid w:val="000F5FD6"/>
    <w:rsid w:val="001036FE"/>
    <w:rsid w:val="00114CC3"/>
    <w:rsid w:val="00127ECD"/>
    <w:rsid w:val="00132D62"/>
    <w:rsid w:val="00142734"/>
    <w:rsid w:val="0014437C"/>
    <w:rsid w:val="00155760"/>
    <w:rsid w:val="00157F25"/>
    <w:rsid w:val="001638D7"/>
    <w:rsid w:val="00165054"/>
    <w:rsid w:val="00172320"/>
    <w:rsid w:val="00181E5F"/>
    <w:rsid w:val="00182EC9"/>
    <w:rsid w:val="001935CD"/>
    <w:rsid w:val="00195232"/>
    <w:rsid w:val="001B6E6A"/>
    <w:rsid w:val="001C135E"/>
    <w:rsid w:val="001C1DF1"/>
    <w:rsid w:val="001C3992"/>
    <w:rsid w:val="001C746A"/>
    <w:rsid w:val="001E31DD"/>
    <w:rsid w:val="001E6AB7"/>
    <w:rsid w:val="001F0445"/>
    <w:rsid w:val="001F6AC6"/>
    <w:rsid w:val="001F6DDD"/>
    <w:rsid w:val="00201D93"/>
    <w:rsid w:val="002075DB"/>
    <w:rsid w:val="00207837"/>
    <w:rsid w:val="0021153A"/>
    <w:rsid w:val="00211D54"/>
    <w:rsid w:val="0021233C"/>
    <w:rsid w:val="00220634"/>
    <w:rsid w:val="00221CFD"/>
    <w:rsid w:val="00236D71"/>
    <w:rsid w:val="00237414"/>
    <w:rsid w:val="0025041F"/>
    <w:rsid w:val="002511CB"/>
    <w:rsid w:val="002513CE"/>
    <w:rsid w:val="002522CE"/>
    <w:rsid w:val="00254767"/>
    <w:rsid w:val="00281D01"/>
    <w:rsid w:val="0029324F"/>
    <w:rsid w:val="00294064"/>
    <w:rsid w:val="002A0AFC"/>
    <w:rsid w:val="002B0DC1"/>
    <w:rsid w:val="002B440F"/>
    <w:rsid w:val="002D254A"/>
    <w:rsid w:val="002D36FC"/>
    <w:rsid w:val="002D3722"/>
    <w:rsid w:val="002D7084"/>
    <w:rsid w:val="002D7288"/>
    <w:rsid w:val="002E05C2"/>
    <w:rsid w:val="002E1F5E"/>
    <w:rsid w:val="002E7EF4"/>
    <w:rsid w:val="002F0A8C"/>
    <w:rsid w:val="002F2C88"/>
    <w:rsid w:val="002F3B84"/>
    <w:rsid w:val="002F5C06"/>
    <w:rsid w:val="0030551F"/>
    <w:rsid w:val="00306043"/>
    <w:rsid w:val="00315D0E"/>
    <w:rsid w:val="0031633A"/>
    <w:rsid w:val="00320A94"/>
    <w:rsid w:val="00335EF1"/>
    <w:rsid w:val="0035662A"/>
    <w:rsid w:val="00362B0E"/>
    <w:rsid w:val="003636F5"/>
    <w:rsid w:val="00366C15"/>
    <w:rsid w:val="00377387"/>
    <w:rsid w:val="00384588"/>
    <w:rsid w:val="00387C06"/>
    <w:rsid w:val="003904E9"/>
    <w:rsid w:val="003905B0"/>
    <w:rsid w:val="003925A1"/>
    <w:rsid w:val="003A1BC3"/>
    <w:rsid w:val="003A225A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E7033"/>
    <w:rsid w:val="003F31BB"/>
    <w:rsid w:val="003F4109"/>
    <w:rsid w:val="003F4DD8"/>
    <w:rsid w:val="003F5BD9"/>
    <w:rsid w:val="0040589F"/>
    <w:rsid w:val="0041183C"/>
    <w:rsid w:val="0041551C"/>
    <w:rsid w:val="00420090"/>
    <w:rsid w:val="00420BDC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87A14"/>
    <w:rsid w:val="004925B3"/>
    <w:rsid w:val="00493D6A"/>
    <w:rsid w:val="0049789C"/>
    <w:rsid w:val="004A47F1"/>
    <w:rsid w:val="004B503F"/>
    <w:rsid w:val="004B6DB9"/>
    <w:rsid w:val="004C02E0"/>
    <w:rsid w:val="004C552C"/>
    <w:rsid w:val="004D1290"/>
    <w:rsid w:val="004D2A4E"/>
    <w:rsid w:val="004D4E6D"/>
    <w:rsid w:val="004E0A13"/>
    <w:rsid w:val="004E58E3"/>
    <w:rsid w:val="004E6B5F"/>
    <w:rsid w:val="004E72D1"/>
    <w:rsid w:val="004F17BD"/>
    <w:rsid w:val="004F2B10"/>
    <w:rsid w:val="004F5803"/>
    <w:rsid w:val="00500C37"/>
    <w:rsid w:val="0050541E"/>
    <w:rsid w:val="005074DC"/>
    <w:rsid w:val="005129AD"/>
    <w:rsid w:val="0051333B"/>
    <w:rsid w:val="00517483"/>
    <w:rsid w:val="00521AEF"/>
    <w:rsid w:val="00540121"/>
    <w:rsid w:val="0054031C"/>
    <w:rsid w:val="00544682"/>
    <w:rsid w:val="00553530"/>
    <w:rsid w:val="00554737"/>
    <w:rsid w:val="005552E4"/>
    <w:rsid w:val="0056449D"/>
    <w:rsid w:val="00564CB8"/>
    <w:rsid w:val="0057037E"/>
    <w:rsid w:val="00574D01"/>
    <w:rsid w:val="005822A7"/>
    <w:rsid w:val="00586670"/>
    <w:rsid w:val="00595F33"/>
    <w:rsid w:val="005A009D"/>
    <w:rsid w:val="005A3615"/>
    <w:rsid w:val="005A3648"/>
    <w:rsid w:val="005A748D"/>
    <w:rsid w:val="005A7FBB"/>
    <w:rsid w:val="005B0549"/>
    <w:rsid w:val="005B3969"/>
    <w:rsid w:val="005C17E5"/>
    <w:rsid w:val="005C26B2"/>
    <w:rsid w:val="005C2BFF"/>
    <w:rsid w:val="005C68AF"/>
    <w:rsid w:val="005D16DC"/>
    <w:rsid w:val="005D2AC1"/>
    <w:rsid w:val="005E54A8"/>
    <w:rsid w:val="005F207A"/>
    <w:rsid w:val="006014DC"/>
    <w:rsid w:val="00603D9D"/>
    <w:rsid w:val="00605EE2"/>
    <w:rsid w:val="00615D7F"/>
    <w:rsid w:val="00626517"/>
    <w:rsid w:val="00637372"/>
    <w:rsid w:val="00651B13"/>
    <w:rsid w:val="0065436A"/>
    <w:rsid w:val="006623EB"/>
    <w:rsid w:val="00672973"/>
    <w:rsid w:val="006729A1"/>
    <w:rsid w:val="00675865"/>
    <w:rsid w:val="00681F5F"/>
    <w:rsid w:val="0068621A"/>
    <w:rsid w:val="0069428C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702CC6"/>
    <w:rsid w:val="00710FDE"/>
    <w:rsid w:val="00713374"/>
    <w:rsid w:val="00714151"/>
    <w:rsid w:val="00714736"/>
    <w:rsid w:val="00714B69"/>
    <w:rsid w:val="007272B2"/>
    <w:rsid w:val="00730265"/>
    <w:rsid w:val="00730666"/>
    <w:rsid w:val="007324E9"/>
    <w:rsid w:val="0073271F"/>
    <w:rsid w:val="007348CB"/>
    <w:rsid w:val="00735BB5"/>
    <w:rsid w:val="00746A14"/>
    <w:rsid w:val="00771B3C"/>
    <w:rsid w:val="0077543D"/>
    <w:rsid w:val="007840BF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34D38"/>
    <w:rsid w:val="008410A6"/>
    <w:rsid w:val="00841B5B"/>
    <w:rsid w:val="0084390C"/>
    <w:rsid w:val="0084395F"/>
    <w:rsid w:val="00843BED"/>
    <w:rsid w:val="00846A0B"/>
    <w:rsid w:val="00850712"/>
    <w:rsid w:val="00852709"/>
    <w:rsid w:val="0085301D"/>
    <w:rsid w:val="008556B2"/>
    <w:rsid w:val="00862FAA"/>
    <w:rsid w:val="00863F60"/>
    <w:rsid w:val="00880636"/>
    <w:rsid w:val="00883580"/>
    <w:rsid w:val="00884307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76D6"/>
    <w:rsid w:val="008E7B0B"/>
    <w:rsid w:val="00912914"/>
    <w:rsid w:val="00917972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1528"/>
    <w:rsid w:val="00982CD2"/>
    <w:rsid w:val="009A1760"/>
    <w:rsid w:val="009A487E"/>
    <w:rsid w:val="009A70F3"/>
    <w:rsid w:val="009B0121"/>
    <w:rsid w:val="009B6C1A"/>
    <w:rsid w:val="009C07E1"/>
    <w:rsid w:val="009C1165"/>
    <w:rsid w:val="009D215D"/>
    <w:rsid w:val="009D21A5"/>
    <w:rsid w:val="009D4B81"/>
    <w:rsid w:val="009F2F7A"/>
    <w:rsid w:val="009F3BD2"/>
    <w:rsid w:val="009F4551"/>
    <w:rsid w:val="009F785E"/>
    <w:rsid w:val="00A12F24"/>
    <w:rsid w:val="00A17AB8"/>
    <w:rsid w:val="00A206D7"/>
    <w:rsid w:val="00A2355A"/>
    <w:rsid w:val="00A23689"/>
    <w:rsid w:val="00A44E6E"/>
    <w:rsid w:val="00A50BC6"/>
    <w:rsid w:val="00A52781"/>
    <w:rsid w:val="00A54427"/>
    <w:rsid w:val="00A57018"/>
    <w:rsid w:val="00A74368"/>
    <w:rsid w:val="00A75B47"/>
    <w:rsid w:val="00A834B1"/>
    <w:rsid w:val="00A87C4F"/>
    <w:rsid w:val="00A97766"/>
    <w:rsid w:val="00AA155D"/>
    <w:rsid w:val="00AB0770"/>
    <w:rsid w:val="00AD3E22"/>
    <w:rsid w:val="00AF21F7"/>
    <w:rsid w:val="00AF2742"/>
    <w:rsid w:val="00AF3038"/>
    <w:rsid w:val="00B04687"/>
    <w:rsid w:val="00B06A00"/>
    <w:rsid w:val="00B0761C"/>
    <w:rsid w:val="00B11033"/>
    <w:rsid w:val="00B1400B"/>
    <w:rsid w:val="00B149F6"/>
    <w:rsid w:val="00B15B91"/>
    <w:rsid w:val="00B17108"/>
    <w:rsid w:val="00B23C52"/>
    <w:rsid w:val="00B26C1A"/>
    <w:rsid w:val="00B27C62"/>
    <w:rsid w:val="00B30DB4"/>
    <w:rsid w:val="00B32C75"/>
    <w:rsid w:val="00B405D4"/>
    <w:rsid w:val="00B43012"/>
    <w:rsid w:val="00B43CE9"/>
    <w:rsid w:val="00B44230"/>
    <w:rsid w:val="00B52EAF"/>
    <w:rsid w:val="00B53463"/>
    <w:rsid w:val="00B56D63"/>
    <w:rsid w:val="00B571AB"/>
    <w:rsid w:val="00B57B32"/>
    <w:rsid w:val="00B67A11"/>
    <w:rsid w:val="00B7388E"/>
    <w:rsid w:val="00B74D96"/>
    <w:rsid w:val="00B759F6"/>
    <w:rsid w:val="00B90415"/>
    <w:rsid w:val="00B904E2"/>
    <w:rsid w:val="00BA7D68"/>
    <w:rsid w:val="00BB3E1E"/>
    <w:rsid w:val="00BC407C"/>
    <w:rsid w:val="00BC4BA7"/>
    <w:rsid w:val="00BE0732"/>
    <w:rsid w:val="00BF62E1"/>
    <w:rsid w:val="00C034C8"/>
    <w:rsid w:val="00C061E2"/>
    <w:rsid w:val="00C11AD9"/>
    <w:rsid w:val="00C11F96"/>
    <w:rsid w:val="00C27D4A"/>
    <w:rsid w:val="00C31490"/>
    <w:rsid w:val="00C425CE"/>
    <w:rsid w:val="00C45D0F"/>
    <w:rsid w:val="00C5007D"/>
    <w:rsid w:val="00C50214"/>
    <w:rsid w:val="00C53B6E"/>
    <w:rsid w:val="00C56AC1"/>
    <w:rsid w:val="00C71BA3"/>
    <w:rsid w:val="00C75FA1"/>
    <w:rsid w:val="00C77E17"/>
    <w:rsid w:val="00C837A3"/>
    <w:rsid w:val="00C9008B"/>
    <w:rsid w:val="00C90133"/>
    <w:rsid w:val="00C91B14"/>
    <w:rsid w:val="00C95AD8"/>
    <w:rsid w:val="00CA125A"/>
    <w:rsid w:val="00CB1DEF"/>
    <w:rsid w:val="00CC5AE4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55E3"/>
    <w:rsid w:val="00D02611"/>
    <w:rsid w:val="00D05491"/>
    <w:rsid w:val="00D06931"/>
    <w:rsid w:val="00D073A1"/>
    <w:rsid w:val="00D10AD7"/>
    <w:rsid w:val="00D11767"/>
    <w:rsid w:val="00D126B3"/>
    <w:rsid w:val="00D3781B"/>
    <w:rsid w:val="00D37C55"/>
    <w:rsid w:val="00D50A42"/>
    <w:rsid w:val="00D51F07"/>
    <w:rsid w:val="00D527CC"/>
    <w:rsid w:val="00D55E01"/>
    <w:rsid w:val="00D56854"/>
    <w:rsid w:val="00D632AA"/>
    <w:rsid w:val="00D654B5"/>
    <w:rsid w:val="00D700AA"/>
    <w:rsid w:val="00D7468E"/>
    <w:rsid w:val="00D839C8"/>
    <w:rsid w:val="00D914DE"/>
    <w:rsid w:val="00D94D3E"/>
    <w:rsid w:val="00DA2766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553DF"/>
    <w:rsid w:val="00E609E1"/>
    <w:rsid w:val="00E63DF7"/>
    <w:rsid w:val="00E71F62"/>
    <w:rsid w:val="00E81B0F"/>
    <w:rsid w:val="00E81F8E"/>
    <w:rsid w:val="00E95D6F"/>
    <w:rsid w:val="00EA250C"/>
    <w:rsid w:val="00EA7E6D"/>
    <w:rsid w:val="00ED6537"/>
    <w:rsid w:val="00ED718F"/>
    <w:rsid w:val="00EE09C9"/>
    <w:rsid w:val="00EE49E8"/>
    <w:rsid w:val="00EE654E"/>
    <w:rsid w:val="00F00984"/>
    <w:rsid w:val="00F01B9C"/>
    <w:rsid w:val="00F01CBC"/>
    <w:rsid w:val="00F06B1D"/>
    <w:rsid w:val="00F07685"/>
    <w:rsid w:val="00F2072A"/>
    <w:rsid w:val="00F208E8"/>
    <w:rsid w:val="00F410B9"/>
    <w:rsid w:val="00F57669"/>
    <w:rsid w:val="00F63A8A"/>
    <w:rsid w:val="00F66873"/>
    <w:rsid w:val="00F73309"/>
    <w:rsid w:val="00F768DE"/>
    <w:rsid w:val="00F81B62"/>
    <w:rsid w:val="00F837AE"/>
    <w:rsid w:val="00FA0588"/>
    <w:rsid w:val="00FA0AAE"/>
    <w:rsid w:val="00FA3387"/>
    <w:rsid w:val="00FB485A"/>
    <w:rsid w:val="00FB4A27"/>
    <w:rsid w:val="00FB6567"/>
    <w:rsid w:val="00FB660D"/>
    <w:rsid w:val="00FD0CE0"/>
    <w:rsid w:val="00FE1EBB"/>
    <w:rsid w:val="00FF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7B4AB-25DC-4577-BB3C-F2021416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  <w:style w:type="paragraph" w:customStyle="1" w:styleId="af">
    <w:name w:val=" Знак Знак Знак"/>
    <w:basedOn w:val="a"/>
    <w:rsid w:val="009F2F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B2FBD-AFAF-47C0-8B59-6D5D81483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2021-06-28T11:39:00Z</cp:lastPrinted>
  <dcterms:created xsi:type="dcterms:W3CDTF">2026-04-17T07:43:00Z</dcterms:created>
  <dcterms:modified xsi:type="dcterms:W3CDTF">2026-04-17T07:43:00Z</dcterms:modified>
</cp:coreProperties>
</file>