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942"/>
      </w:tblGrid>
      <w:tr w:rsidR="00A035F7" w:rsidRPr="00A035F7" w:rsidTr="00A035F7">
        <w:trPr>
          <w:trHeight w:val="1221"/>
        </w:trPr>
        <w:tc>
          <w:tcPr>
            <w:tcW w:w="9942" w:type="dxa"/>
          </w:tcPr>
          <w:tbl>
            <w:tblPr>
              <w:tblW w:w="9614" w:type="dxa"/>
              <w:tblLayout w:type="fixed"/>
              <w:tblLook w:val="04A0" w:firstRow="1" w:lastRow="0" w:firstColumn="1" w:lastColumn="0" w:noHBand="0" w:noVBand="1"/>
            </w:tblPr>
            <w:tblGrid>
              <w:gridCol w:w="4329"/>
              <w:gridCol w:w="443"/>
              <w:gridCol w:w="640"/>
              <w:gridCol w:w="4202"/>
            </w:tblGrid>
            <w:tr w:rsidR="00A035F7" w:rsidRPr="00A035F7" w:rsidTr="00A035F7">
              <w:trPr>
                <w:trHeight w:val="1221"/>
              </w:trPr>
              <w:tc>
                <w:tcPr>
                  <w:tcW w:w="4329" w:type="dxa"/>
                  <w:hideMark/>
                </w:tcPr>
                <w:p w:rsidR="00A035F7" w:rsidRPr="00A035F7" w:rsidRDefault="00A035F7" w:rsidP="00A035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035F7">
                    <w:rPr>
                      <w:rFonts w:ascii="Times New Roman" w:hAnsi="Times New Roman"/>
                      <w:sz w:val="24"/>
                      <w:szCs w:val="24"/>
                    </w:rPr>
                    <w:t>ИСПОЛНИТЕЛЬНЫЙ КОМИТЕТ</w:t>
                  </w:r>
                </w:p>
                <w:p w:rsidR="00A035F7" w:rsidRPr="00A035F7" w:rsidRDefault="00A035F7" w:rsidP="00A035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035F7">
                    <w:rPr>
                      <w:rFonts w:ascii="Times New Roman" w:hAnsi="Times New Roman"/>
                      <w:sz w:val="24"/>
                      <w:szCs w:val="24"/>
                    </w:rPr>
                    <w:t xml:space="preserve">ПОТАПОВО-ТУМБАРЛИНСКОГО </w:t>
                  </w:r>
                </w:p>
                <w:p w:rsidR="00A035F7" w:rsidRPr="00A035F7" w:rsidRDefault="00A035F7" w:rsidP="00A035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035F7">
                    <w:rPr>
                      <w:rFonts w:ascii="Times New Roman" w:hAnsi="Times New Roman"/>
                      <w:sz w:val="24"/>
                      <w:szCs w:val="24"/>
                    </w:rPr>
                    <w:t>СЕЛЬСКОГО ПОСЕЛЕНИЯ</w:t>
                  </w:r>
                </w:p>
                <w:p w:rsidR="00A035F7" w:rsidRPr="00A035F7" w:rsidRDefault="00A035F7" w:rsidP="00A035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035F7">
                    <w:rPr>
                      <w:rFonts w:ascii="Times New Roman" w:hAnsi="Times New Roman"/>
                      <w:sz w:val="24"/>
                      <w:szCs w:val="24"/>
                    </w:rPr>
                    <w:t>БАВЛИНСКОГО</w:t>
                  </w:r>
                </w:p>
                <w:p w:rsidR="00A035F7" w:rsidRPr="00A035F7" w:rsidRDefault="00A035F7" w:rsidP="00A035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035F7">
                    <w:rPr>
                      <w:rFonts w:ascii="Times New Roman" w:hAnsi="Times New Roman"/>
                      <w:sz w:val="24"/>
                      <w:szCs w:val="24"/>
                    </w:rPr>
                    <w:t>МУНИЦИПАЛЬНОГО РАЙОНА</w:t>
                  </w:r>
                </w:p>
                <w:p w:rsidR="00A035F7" w:rsidRPr="00A035F7" w:rsidRDefault="00A035F7" w:rsidP="00A035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035F7">
                    <w:rPr>
                      <w:rFonts w:ascii="Times New Roman" w:hAnsi="Times New Roman"/>
                      <w:sz w:val="24"/>
                      <w:szCs w:val="24"/>
                    </w:rPr>
                    <w:t>РЕСПУБЛИКИ ТАТАРСТАН</w:t>
                  </w:r>
                </w:p>
              </w:tc>
              <w:tc>
                <w:tcPr>
                  <w:tcW w:w="1083" w:type="dxa"/>
                  <w:gridSpan w:val="2"/>
                </w:tcPr>
                <w:p w:rsidR="00A035F7" w:rsidRPr="00A035F7" w:rsidRDefault="00A035F7" w:rsidP="00A035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A035F7" w:rsidRPr="00A035F7" w:rsidRDefault="00A035F7" w:rsidP="00A035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A035F7" w:rsidRPr="00A035F7" w:rsidRDefault="00A035F7" w:rsidP="00A035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A035F7" w:rsidRPr="00A035F7" w:rsidRDefault="00A035F7" w:rsidP="00A035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02" w:type="dxa"/>
                  <w:hideMark/>
                </w:tcPr>
                <w:p w:rsidR="00A035F7" w:rsidRPr="00A035F7" w:rsidRDefault="00A035F7" w:rsidP="00A035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tt-RU"/>
                    </w:rPr>
                  </w:pPr>
                  <w:r w:rsidRPr="00A035F7">
                    <w:rPr>
                      <w:rFonts w:ascii="Times New Roman" w:hAnsi="Times New Roman"/>
                      <w:sz w:val="24"/>
                      <w:szCs w:val="24"/>
                    </w:rPr>
                    <w:t xml:space="preserve">ТАТАРСТАН </w:t>
                  </w:r>
                  <w:r w:rsidRPr="00A035F7">
                    <w:rPr>
                      <w:rFonts w:ascii="Times New Roman" w:hAnsi="Times New Roman"/>
                      <w:sz w:val="24"/>
                      <w:szCs w:val="24"/>
                      <w:lang w:val="tt-RU"/>
                    </w:rPr>
                    <w:t>РЕСПУБЛИКАСЫ</w:t>
                  </w:r>
                </w:p>
                <w:p w:rsidR="00A035F7" w:rsidRPr="00A035F7" w:rsidRDefault="00A035F7" w:rsidP="00A035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tt-RU"/>
                    </w:rPr>
                  </w:pPr>
                  <w:r w:rsidRPr="00A035F7">
                    <w:rPr>
                      <w:rFonts w:ascii="Times New Roman" w:hAnsi="Times New Roman"/>
                      <w:sz w:val="24"/>
                      <w:szCs w:val="24"/>
                      <w:lang w:val="tt-RU"/>
                    </w:rPr>
                    <w:t xml:space="preserve">БАУЛЫ    </w:t>
                  </w:r>
                </w:p>
                <w:p w:rsidR="00A035F7" w:rsidRPr="00A035F7" w:rsidRDefault="00A035F7" w:rsidP="00A035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tt-RU"/>
                    </w:rPr>
                  </w:pPr>
                  <w:r w:rsidRPr="00A035F7">
                    <w:rPr>
                      <w:rFonts w:ascii="Times New Roman" w:hAnsi="Times New Roman"/>
                      <w:sz w:val="24"/>
                      <w:szCs w:val="24"/>
                      <w:lang w:val="tt-RU"/>
                    </w:rPr>
                    <w:t>МУНИЦИПАЛЬ РАЙОНЫ</w:t>
                  </w:r>
                </w:p>
                <w:p w:rsidR="00A035F7" w:rsidRPr="00A035F7" w:rsidRDefault="00A035F7" w:rsidP="00A035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035F7">
                    <w:rPr>
                      <w:rFonts w:ascii="Times New Roman" w:hAnsi="Times New Roman"/>
                      <w:sz w:val="24"/>
                      <w:szCs w:val="24"/>
                    </w:rPr>
                    <w:t xml:space="preserve">ПОТАП-ТОМБАРЛЫ </w:t>
                  </w:r>
                </w:p>
                <w:p w:rsidR="00A035F7" w:rsidRPr="00A035F7" w:rsidRDefault="00A035F7" w:rsidP="00A035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035F7">
                    <w:rPr>
                      <w:rFonts w:ascii="Times New Roman" w:hAnsi="Times New Roman"/>
                      <w:sz w:val="24"/>
                      <w:szCs w:val="24"/>
                    </w:rPr>
                    <w:t xml:space="preserve">АВЫЛ </w:t>
                  </w:r>
                  <w:r w:rsidRPr="00A035F7">
                    <w:rPr>
                      <w:rFonts w:ascii="Times New Roman" w:hAnsi="Times New Roman"/>
                      <w:sz w:val="24"/>
                      <w:szCs w:val="24"/>
                      <w:lang w:val="tt-RU"/>
                    </w:rPr>
                    <w:t>ҖИРЛЕГЕ</w:t>
                  </w:r>
                </w:p>
                <w:p w:rsidR="00A035F7" w:rsidRPr="00A035F7" w:rsidRDefault="00A035F7" w:rsidP="00A035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tt-RU"/>
                    </w:rPr>
                  </w:pPr>
                  <w:r w:rsidRPr="00A035F7">
                    <w:rPr>
                      <w:rFonts w:ascii="Times New Roman" w:hAnsi="Times New Roman"/>
                      <w:sz w:val="24"/>
                      <w:szCs w:val="24"/>
                      <w:lang w:val="tt-RU"/>
                    </w:rPr>
                    <w:t>БАШКАРМА КОМИТЕТ</w:t>
                  </w:r>
                </w:p>
              </w:tc>
            </w:tr>
            <w:tr w:rsidR="00A035F7" w:rsidRPr="00A035F7" w:rsidTr="00A035F7">
              <w:trPr>
                <w:trHeight w:val="387"/>
              </w:trPr>
              <w:tc>
                <w:tcPr>
                  <w:tcW w:w="9614" w:type="dxa"/>
                  <w:gridSpan w:val="4"/>
                </w:tcPr>
                <w:p w:rsidR="00A035F7" w:rsidRPr="00A035F7" w:rsidRDefault="00A035F7" w:rsidP="00A035F7">
                  <w:pPr>
                    <w:pBdr>
                      <w:bottom w:val="single" w:sz="18" w:space="1" w:color="auto"/>
                      <w:between w:val="single" w:sz="2" w:space="1" w:color="auto"/>
                    </w:pBd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A035F7" w:rsidRPr="00A035F7" w:rsidRDefault="00A035F7" w:rsidP="00A035F7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A035F7" w:rsidRPr="00A035F7" w:rsidTr="00A035F7">
              <w:trPr>
                <w:trHeight w:val="413"/>
              </w:trPr>
              <w:tc>
                <w:tcPr>
                  <w:tcW w:w="4772" w:type="dxa"/>
                  <w:gridSpan w:val="2"/>
                  <w:vAlign w:val="bottom"/>
                  <w:hideMark/>
                </w:tcPr>
                <w:p w:rsidR="00A035F7" w:rsidRPr="00A035F7" w:rsidRDefault="00A035F7" w:rsidP="00A035F7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val="en-US"/>
                    </w:rPr>
                  </w:pPr>
                  <w:r w:rsidRPr="00A035F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        </w:t>
                  </w:r>
                  <w:r w:rsidRPr="00A035F7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ПОСТАНОВЛЕНИЕ</w:t>
                  </w:r>
                </w:p>
              </w:tc>
              <w:tc>
                <w:tcPr>
                  <w:tcW w:w="4842" w:type="dxa"/>
                  <w:gridSpan w:val="2"/>
                  <w:vAlign w:val="bottom"/>
                  <w:hideMark/>
                </w:tcPr>
                <w:p w:rsidR="00A035F7" w:rsidRPr="00A035F7" w:rsidRDefault="00A035F7" w:rsidP="00A035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en-US"/>
                    </w:rPr>
                  </w:pPr>
                  <w:r w:rsidRPr="00A035F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       </w:t>
                  </w:r>
                  <w:r w:rsidRPr="00A035F7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КАРАР</w:t>
                  </w:r>
                </w:p>
              </w:tc>
            </w:tr>
            <w:tr w:rsidR="00A035F7" w:rsidRPr="00A035F7" w:rsidTr="00A035F7">
              <w:trPr>
                <w:trHeight w:val="413"/>
              </w:trPr>
              <w:tc>
                <w:tcPr>
                  <w:tcW w:w="9614" w:type="dxa"/>
                  <w:gridSpan w:val="4"/>
                  <w:vAlign w:val="bottom"/>
                </w:tcPr>
                <w:p w:rsidR="00A035F7" w:rsidRPr="00A035F7" w:rsidRDefault="00A035F7" w:rsidP="00A035F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A035F7" w:rsidRPr="00A035F7" w:rsidRDefault="00A035F7" w:rsidP="00A035F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035F7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.2026</w:t>
                  </w:r>
                  <w:r w:rsidRPr="00A035F7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 xml:space="preserve"> </w:t>
                  </w:r>
                  <w:r w:rsidRPr="00A035F7">
                    <w:rPr>
                      <w:rFonts w:ascii="Times New Roman" w:hAnsi="Times New Roman"/>
                      <w:sz w:val="28"/>
                      <w:szCs w:val="28"/>
                    </w:rPr>
                    <w:t>г.</w:t>
                  </w:r>
                  <w:r w:rsidRPr="00A035F7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с. </w:t>
                  </w:r>
                  <w:proofErr w:type="spellStart"/>
                  <w:r w:rsidRPr="00A035F7">
                    <w:rPr>
                      <w:rFonts w:ascii="Times New Roman" w:hAnsi="Times New Roman"/>
                      <w:sz w:val="24"/>
                      <w:szCs w:val="24"/>
                    </w:rPr>
                    <w:t>Потапово-Тумбарла</w:t>
                  </w:r>
                  <w:proofErr w:type="spellEnd"/>
                  <w:r w:rsidRPr="00A035F7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</w:t>
                  </w:r>
                  <w:r w:rsidRPr="00A035F7">
                    <w:rPr>
                      <w:rFonts w:ascii="Times New Roman" w:hAnsi="Times New Roman"/>
                      <w:sz w:val="28"/>
                      <w:szCs w:val="28"/>
                    </w:rPr>
                    <w:t xml:space="preserve">№ </w:t>
                  </w:r>
                </w:p>
              </w:tc>
            </w:tr>
          </w:tbl>
          <w:p w:rsidR="00A035F7" w:rsidRPr="00A035F7" w:rsidRDefault="00A035F7" w:rsidP="00A035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035F7" w:rsidRDefault="00A035F7" w:rsidP="00437DDB">
      <w:pPr>
        <w:pStyle w:val="25"/>
        <w:spacing w:after="0" w:line="240" w:lineRule="auto"/>
        <w:ind w:left="0"/>
        <w:jc w:val="both"/>
        <w:rPr>
          <w:sz w:val="28"/>
          <w:szCs w:val="28"/>
        </w:rPr>
      </w:pPr>
    </w:p>
    <w:p w:rsidR="00A035F7" w:rsidRDefault="00A035F7" w:rsidP="00437DDB">
      <w:pPr>
        <w:pStyle w:val="25"/>
        <w:spacing w:after="0" w:line="240" w:lineRule="auto"/>
        <w:ind w:left="0"/>
        <w:jc w:val="both"/>
        <w:rPr>
          <w:sz w:val="28"/>
          <w:szCs w:val="28"/>
        </w:rPr>
      </w:pPr>
    </w:p>
    <w:p w:rsidR="00437DDB" w:rsidRPr="00437DDB" w:rsidRDefault="00437DDB" w:rsidP="00437DDB">
      <w:pPr>
        <w:pStyle w:val="25"/>
        <w:spacing w:after="0" w:line="240" w:lineRule="auto"/>
        <w:ind w:left="0"/>
        <w:jc w:val="both"/>
        <w:rPr>
          <w:sz w:val="28"/>
          <w:szCs w:val="28"/>
        </w:rPr>
      </w:pPr>
      <w:bookmarkStart w:id="0" w:name="_GoBack"/>
      <w:r w:rsidRPr="00437DDB">
        <w:rPr>
          <w:sz w:val="28"/>
          <w:szCs w:val="28"/>
        </w:rPr>
        <w:t>Об утверждении Административного</w:t>
      </w:r>
    </w:p>
    <w:p w:rsidR="00437DDB" w:rsidRPr="00437DDB" w:rsidRDefault="00437DDB" w:rsidP="00437D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7DDB">
        <w:rPr>
          <w:rFonts w:ascii="Times New Roman" w:hAnsi="Times New Roman"/>
          <w:sz w:val="28"/>
          <w:szCs w:val="28"/>
        </w:rPr>
        <w:t>регламента предоставления муниципальной</w:t>
      </w:r>
    </w:p>
    <w:p w:rsidR="00437DDB" w:rsidRPr="00437DDB" w:rsidRDefault="00437DDB" w:rsidP="00437D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7DDB">
        <w:rPr>
          <w:rFonts w:ascii="Times New Roman" w:hAnsi="Times New Roman"/>
          <w:sz w:val="28"/>
          <w:szCs w:val="28"/>
        </w:rPr>
        <w:t>услуги по присвоению, изменению</w:t>
      </w:r>
    </w:p>
    <w:p w:rsidR="00437DDB" w:rsidRPr="00437DDB" w:rsidRDefault="00437DDB" w:rsidP="00437DD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37DDB">
        <w:rPr>
          <w:rFonts w:ascii="Times New Roman" w:hAnsi="Times New Roman"/>
          <w:sz w:val="28"/>
          <w:szCs w:val="28"/>
        </w:rPr>
        <w:t>и аннулированию адресов</w:t>
      </w:r>
    </w:p>
    <w:bookmarkEnd w:id="0"/>
    <w:p w:rsidR="00437DDB" w:rsidRPr="00A035F7" w:rsidRDefault="00437DDB" w:rsidP="00437DDB">
      <w:pPr>
        <w:jc w:val="both"/>
        <w:rPr>
          <w:rFonts w:ascii="Times New Roman" w:hAnsi="Times New Roman"/>
          <w:sz w:val="16"/>
          <w:szCs w:val="16"/>
        </w:rPr>
      </w:pPr>
    </w:p>
    <w:p w:rsidR="00437DDB" w:rsidRPr="00437DDB" w:rsidRDefault="00437DDB" w:rsidP="00437DD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37DDB">
        <w:rPr>
          <w:rFonts w:ascii="Times New Roman" w:hAnsi="Times New Roman"/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услуг», на основании письма Министерства экономики Республики Татарстан от 30.12.2025 №</w:t>
      </w:r>
      <w:r w:rsidR="00A035F7">
        <w:rPr>
          <w:rFonts w:ascii="Times New Roman" w:hAnsi="Times New Roman"/>
          <w:sz w:val="28"/>
          <w:szCs w:val="28"/>
        </w:rPr>
        <w:t xml:space="preserve"> </w:t>
      </w:r>
      <w:r w:rsidRPr="00437DDB">
        <w:rPr>
          <w:rFonts w:ascii="Times New Roman" w:hAnsi="Times New Roman"/>
          <w:sz w:val="28"/>
          <w:szCs w:val="28"/>
        </w:rPr>
        <w:t xml:space="preserve">05-51/8858 Исполнительный комитет </w:t>
      </w:r>
      <w:proofErr w:type="spellStart"/>
      <w:r w:rsidR="00A035F7">
        <w:rPr>
          <w:rFonts w:ascii="Times New Roman" w:hAnsi="Times New Roman"/>
          <w:sz w:val="28"/>
          <w:szCs w:val="28"/>
        </w:rPr>
        <w:t>Потапово</w:t>
      </w:r>
      <w:proofErr w:type="spellEnd"/>
      <w:r w:rsidR="00A035F7">
        <w:rPr>
          <w:rFonts w:ascii="Times New Roman" w:hAnsi="Times New Roman"/>
          <w:sz w:val="28"/>
          <w:szCs w:val="28"/>
        </w:rPr>
        <w:t>-Тумбарлинского</w:t>
      </w:r>
      <w:r w:rsidRPr="00437DDB">
        <w:rPr>
          <w:rFonts w:ascii="Times New Roman" w:hAnsi="Times New Roman"/>
          <w:sz w:val="28"/>
          <w:szCs w:val="28"/>
        </w:rPr>
        <w:t xml:space="preserve"> сельского поселения Бавлинского муниципального района Республики Татарстан</w:t>
      </w:r>
    </w:p>
    <w:p w:rsidR="00437DDB" w:rsidRPr="00437DDB" w:rsidRDefault="00437DDB" w:rsidP="00437DDB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 w:val="28"/>
          <w:szCs w:val="28"/>
        </w:rPr>
      </w:pPr>
      <w:r w:rsidRPr="00437DDB">
        <w:rPr>
          <w:rFonts w:ascii="Times New Roman" w:hAnsi="Times New Roman"/>
          <w:sz w:val="28"/>
          <w:szCs w:val="28"/>
        </w:rPr>
        <w:t>П О С Т А Н О В Л Я Е Т:</w:t>
      </w:r>
    </w:p>
    <w:p w:rsidR="00437DDB" w:rsidRPr="00437DDB" w:rsidRDefault="00437DDB" w:rsidP="00437DDB">
      <w:pPr>
        <w:widowControl w:val="0"/>
        <w:autoSpaceDE w:val="0"/>
        <w:autoSpaceDN w:val="0"/>
        <w:adjustRightInd w:val="0"/>
        <w:spacing w:after="0" w:line="360" w:lineRule="auto"/>
        <w:jc w:val="both"/>
        <w:outlineLvl w:val="2"/>
        <w:rPr>
          <w:rFonts w:ascii="Times New Roman" w:hAnsi="Times New Roman"/>
          <w:sz w:val="28"/>
          <w:szCs w:val="28"/>
        </w:rPr>
      </w:pPr>
      <w:r w:rsidRPr="00437DDB">
        <w:rPr>
          <w:rFonts w:ascii="Times New Roman" w:hAnsi="Times New Roman"/>
          <w:sz w:val="28"/>
          <w:szCs w:val="28"/>
        </w:rPr>
        <w:tab/>
        <w:t>1. Утвердить прилагаемый Административный регламент предоставления муниципальной услуги по присвоению, изменению и аннулированию адресов.</w:t>
      </w:r>
    </w:p>
    <w:p w:rsidR="00437DDB" w:rsidRPr="00437DDB" w:rsidRDefault="00437DDB" w:rsidP="00437DD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437DDB">
        <w:rPr>
          <w:rFonts w:ascii="Times New Roman" w:hAnsi="Times New Roman"/>
          <w:sz w:val="28"/>
          <w:szCs w:val="28"/>
        </w:rPr>
        <w:t>. Признать утратившим силу:</w:t>
      </w:r>
    </w:p>
    <w:p w:rsidR="00437DDB" w:rsidRPr="00437DDB" w:rsidRDefault="00437DDB" w:rsidP="009530ED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437DDB">
        <w:rPr>
          <w:rFonts w:ascii="Times New Roman" w:hAnsi="Times New Roman"/>
          <w:sz w:val="28"/>
          <w:szCs w:val="28"/>
        </w:rPr>
        <w:t xml:space="preserve">- постановление Исполнительного комитета </w:t>
      </w:r>
      <w:proofErr w:type="spellStart"/>
      <w:r w:rsidR="00A035F7">
        <w:rPr>
          <w:rFonts w:ascii="Times New Roman" w:hAnsi="Times New Roman"/>
          <w:sz w:val="28"/>
          <w:szCs w:val="28"/>
        </w:rPr>
        <w:t>Потапово</w:t>
      </w:r>
      <w:proofErr w:type="spellEnd"/>
      <w:r w:rsidR="00A035F7">
        <w:rPr>
          <w:rFonts w:ascii="Times New Roman" w:hAnsi="Times New Roman"/>
          <w:sz w:val="28"/>
          <w:szCs w:val="28"/>
        </w:rPr>
        <w:t>-Тумбарлинского</w:t>
      </w:r>
      <w:r w:rsidRPr="00437DDB">
        <w:rPr>
          <w:rFonts w:ascii="Times New Roman" w:hAnsi="Times New Roman"/>
          <w:sz w:val="28"/>
          <w:szCs w:val="28"/>
        </w:rPr>
        <w:t xml:space="preserve"> сельского поселения Бавлинского муниципального района от </w:t>
      </w:r>
      <w:r w:rsidR="00F6327C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>.08.2021</w:t>
      </w:r>
      <w:r w:rsidRPr="00437DDB">
        <w:rPr>
          <w:rFonts w:ascii="Times New Roman" w:hAnsi="Times New Roman"/>
          <w:sz w:val="28"/>
          <w:szCs w:val="28"/>
        </w:rPr>
        <w:t xml:space="preserve"> №</w:t>
      </w:r>
      <w:r w:rsidR="00F6327C">
        <w:rPr>
          <w:rFonts w:ascii="Times New Roman" w:hAnsi="Times New Roman"/>
          <w:sz w:val="28"/>
          <w:szCs w:val="28"/>
        </w:rPr>
        <w:t xml:space="preserve"> 8</w:t>
      </w:r>
      <w:r>
        <w:rPr>
          <w:rFonts w:ascii="Times New Roman" w:hAnsi="Times New Roman"/>
          <w:sz w:val="28"/>
          <w:szCs w:val="28"/>
        </w:rPr>
        <w:t xml:space="preserve"> </w:t>
      </w:r>
      <w:r w:rsidR="00F6327C">
        <w:rPr>
          <w:rFonts w:ascii="Times New Roman" w:hAnsi="Times New Roman"/>
          <w:sz w:val="28"/>
          <w:szCs w:val="28"/>
        </w:rPr>
        <w:t>«</w:t>
      </w:r>
      <w:r w:rsidR="009530ED" w:rsidRPr="009530ED">
        <w:rPr>
          <w:rFonts w:ascii="Times New Roman" w:hAnsi="Times New Roman"/>
          <w:sz w:val="28"/>
          <w:szCs w:val="28"/>
        </w:rPr>
        <w:t>О</w:t>
      </w:r>
      <w:r w:rsidR="009530ED">
        <w:rPr>
          <w:rFonts w:ascii="Times New Roman" w:hAnsi="Times New Roman"/>
          <w:sz w:val="28"/>
          <w:szCs w:val="28"/>
        </w:rPr>
        <w:t xml:space="preserve">б утверждении Административного </w:t>
      </w:r>
      <w:r w:rsidR="009530ED" w:rsidRPr="009530ED">
        <w:rPr>
          <w:rFonts w:ascii="Times New Roman" w:hAnsi="Times New Roman"/>
          <w:sz w:val="28"/>
          <w:szCs w:val="28"/>
        </w:rPr>
        <w:t>р</w:t>
      </w:r>
      <w:r w:rsidR="009530ED">
        <w:rPr>
          <w:rFonts w:ascii="Times New Roman" w:hAnsi="Times New Roman"/>
          <w:sz w:val="28"/>
          <w:szCs w:val="28"/>
        </w:rPr>
        <w:t xml:space="preserve">егламента предоставления муниципальной услуги по присвоению, </w:t>
      </w:r>
      <w:r w:rsidR="009530ED" w:rsidRPr="009530ED">
        <w:rPr>
          <w:rFonts w:ascii="Times New Roman" w:hAnsi="Times New Roman"/>
          <w:sz w:val="28"/>
          <w:szCs w:val="28"/>
        </w:rPr>
        <w:t>изменению и аннулированию адресов</w:t>
      </w:r>
      <w:r w:rsidRPr="00437DDB">
        <w:rPr>
          <w:rFonts w:ascii="Times New Roman" w:hAnsi="Times New Roman"/>
          <w:sz w:val="28"/>
          <w:szCs w:val="28"/>
        </w:rPr>
        <w:t>»;</w:t>
      </w:r>
    </w:p>
    <w:p w:rsidR="00437DDB" w:rsidRPr="00437DDB" w:rsidRDefault="00437DDB" w:rsidP="00F1699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37DDB">
        <w:rPr>
          <w:rFonts w:ascii="Times New Roman" w:hAnsi="Times New Roman"/>
          <w:sz w:val="28"/>
          <w:szCs w:val="28"/>
        </w:rPr>
        <w:t xml:space="preserve">- постановление Исполнительного комитета </w:t>
      </w:r>
      <w:proofErr w:type="spellStart"/>
      <w:r w:rsidR="00A035F7">
        <w:rPr>
          <w:rFonts w:ascii="Times New Roman" w:hAnsi="Times New Roman"/>
          <w:sz w:val="28"/>
          <w:szCs w:val="28"/>
        </w:rPr>
        <w:t>Потапово</w:t>
      </w:r>
      <w:proofErr w:type="spellEnd"/>
      <w:r w:rsidR="00A035F7">
        <w:rPr>
          <w:rFonts w:ascii="Times New Roman" w:hAnsi="Times New Roman"/>
          <w:sz w:val="28"/>
          <w:szCs w:val="28"/>
        </w:rPr>
        <w:t xml:space="preserve">-Тумбарлинского </w:t>
      </w:r>
      <w:r w:rsidRPr="00437DDB">
        <w:rPr>
          <w:rFonts w:ascii="Times New Roman" w:hAnsi="Times New Roman"/>
          <w:sz w:val="28"/>
          <w:szCs w:val="28"/>
        </w:rPr>
        <w:t xml:space="preserve">сельского поселения Бавлинского муниципального района от </w:t>
      </w:r>
      <w:r w:rsidR="009530ED">
        <w:rPr>
          <w:rFonts w:ascii="Times New Roman" w:hAnsi="Times New Roman"/>
          <w:sz w:val="28"/>
          <w:szCs w:val="28"/>
        </w:rPr>
        <w:t>11.10</w:t>
      </w:r>
      <w:r w:rsidRPr="00437DDB">
        <w:rPr>
          <w:rFonts w:ascii="Times New Roman" w:hAnsi="Times New Roman"/>
          <w:sz w:val="28"/>
          <w:szCs w:val="28"/>
        </w:rPr>
        <w:t>.20</w:t>
      </w:r>
      <w:r w:rsidR="00F16991">
        <w:rPr>
          <w:rFonts w:ascii="Times New Roman" w:hAnsi="Times New Roman"/>
          <w:sz w:val="28"/>
          <w:szCs w:val="28"/>
        </w:rPr>
        <w:t>21</w:t>
      </w:r>
      <w:r w:rsidRPr="00437DDB">
        <w:rPr>
          <w:rFonts w:ascii="Times New Roman" w:hAnsi="Times New Roman"/>
          <w:sz w:val="28"/>
          <w:szCs w:val="28"/>
        </w:rPr>
        <w:t xml:space="preserve"> № </w:t>
      </w:r>
      <w:r w:rsidR="009530ED">
        <w:rPr>
          <w:rFonts w:ascii="Times New Roman" w:hAnsi="Times New Roman"/>
          <w:sz w:val="28"/>
          <w:szCs w:val="28"/>
        </w:rPr>
        <w:t>10</w:t>
      </w:r>
      <w:r w:rsidRPr="00437DDB">
        <w:rPr>
          <w:rFonts w:ascii="Times New Roman" w:hAnsi="Times New Roman"/>
          <w:sz w:val="28"/>
          <w:szCs w:val="28"/>
        </w:rPr>
        <w:t xml:space="preserve"> «</w:t>
      </w:r>
      <w:r w:rsidR="009530ED" w:rsidRPr="00B555E5">
        <w:rPr>
          <w:rFonts w:ascii="Times New Roman" w:hAnsi="Times New Roman"/>
          <w:bCs/>
          <w:kern w:val="28"/>
          <w:sz w:val="28"/>
          <w:szCs w:val="28"/>
        </w:rPr>
        <w:t xml:space="preserve">О внесении изменений в постановление </w:t>
      </w:r>
      <w:r w:rsidR="009530ED" w:rsidRPr="00B555E5">
        <w:rPr>
          <w:rFonts w:ascii="Times New Roman" w:hAnsi="Times New Roman"/>
          <w:iCs/>
          <w:sz w:val="28"/>
          <w:szCs w:val="28"/>
        </w:rPr>
        <w:t xml:space="preserve">Исполнительного комитета </w:t>
      </w:r>
      <w:proofErr w:type="spellStart"/>
      <w:r w:rsidR="009530ED">
        <w:rPr>
          <w:rFonts w:ascii="Times New Roman" w:hAnsi="Times New Roman"/>
          <w:iCs/>
          <w:sz w:val="28"/>
          <w:szCs w:val="28"/>
        </w:rPr>
        <w:t>Потапово</w:t>
      </w:r>
      <w:proofErr w:type="spellEnd"/>
      <w:r w:rsidR="009530ED">
        <w:rPr>
          <w:rFonts w:ascii="Times New Roman" w:hAnsi="Times New Roman"/>
          <w:iCs/>
          <w:sz w:val="28"/>
          <w:szCs w:val="28"/>
        </w:rPr>
        <w:t>-Тумбарлинского</w:t>
      </w:r>
      <w:r w:rsidR="009530ED" w:rsidRPr="00B555E5">
        <w:rPr>
          <w:rFonts w:ascii="Times New Roman" w:hAnsi="Times New Roman"/>
          <w:iCs/>
          <w:sz w:val="28"/>
          <w:szCs w:val="28"/>
        </w:rPr>
        <w:t xml:space="preserve"> се</w:t>
      </w:r>
      <w:r w:rsidR="009530ED">
        <w:rPr>
          <w:rFonts w:ascii="Times New Roman" w:hAnsi="Times New Roman"/>
          <w:iCs/>
          <w:sz w:val="28"/>
          <w:szCs w:val="28"/>
        </w:rPr>
        <w:t>льского поселения Бавлинского</w:t>
      </w:r>
      <w:r w:rsidR="009530ED" w:rsidRPr="00B555E5">
        <w:rPr>
          <w:rFonts w:ascii="Times New Roman" w:hAnsi="Times New Roman"/>
          <w:iCs/>
          <w:sz w:val="28"/>
          <w:szCs w:val="28"/>
        </w:rPr>
        <w:t xml:space="preserve"> муниципального района </w:t>
      </w:r>
      <w:r w:rsidR="009530ED" w:rsidRPr="00B555E5">
        <w:rPr>
          <w:rFonts w:ascii="Times New Roman" w:hAnsi="Times New Roman"/>
          <w:sz w:val="28"/>
          <w:szCs w:val="28"/>
        </w:rPr>
        <w:t xml:space="preserve">Республики Татарстан от </w:t>
      </w:r>
      <w:r w:rsidR="009530ED">
        <w:rPr>
          <w:rFonts w:ascii="Times New Roman" w:hAnsi="Times New Roman"/>
          <w:sz w:val="28"/>
          <w:szCs w:val="28"/>
        </w:rPr>
        <w:t>19.08.2021</w:t>
      </w:r>
      <w:r w:rsidR="009530ED" w:rsidRPr="00B555E5">
        <w:rPr>
          <w:rFonts w:ascii="Times New Roman" w:hAnsi="Times New Roman"/>
          <w:sz w:val="28"/>
          <w:szCs w:val="28"/>
        </w:rPr>
        <w:t xml:space="preserve"> №</w:t>
      </w:r>
      <w:r w:rsidR="009530ED">
        <w:rPr>
          <w:rFonts w:ascii="Times New Roman" w:hAnsi="Times New Roman"/>
          <w:sz w:val="28"/>
          <w:szCs w:val="28"/>
        </w:rPr>
        <w:t xml:space="preserve"> 8</w:t>
      </w:r>
      <w:r w:rsidR="009530ED" w:rsidRPr="00B555E5">
        <w:rPr>
          <w:rFonts w:ascii="Times New Roman" w:hAnsi="Times New Roman"/>
          <w:bCs/>
          <w:kern w:val="28"/>
          <w:sz w:val="28"/>
          <w:szCs w:val="28"/>
        </w:rPr>
        <w:t xml:space="preserve"> «</w:t>
      </w:r>
      <w:r w:rsidR="009530ED">
        <w:rPr>
          <w:rFonts w:ascii="Times New Roman" w:hAnsi="Times New Roman"/>
          <w:bCs/>
          <w:kern w:val="28"/>
          <w:sz w:val="28"/>
          <w:szCs w:val="28"/>
        </w:rPr>
        <w:t>Об утверждении а</w:t>
      </w:r>
      <w:r w:rsidR="009530ED" w:rsidRPr="00B555E5">
        <w:rPr>
          <w:rFonts w:ascii="Times New Roman" w:hAnsi="Times New Roman"/>
          <w:bCs/>
          <w:kern w:val="28"/>
          <w:sz w:val="28"/>
          <w:szCs w:val="28"/>
        </w:rPr>
        <w:t xml:space="preserve">дминистративного </w:t>
      </w:r>
      <w:r w:rsidR="009530ED" w:rsidRPr="00B555E5">
        <w:rPr>
          <w:rFonts w:ascii="Times New Roman" w:hAnsi="Times New Roman"/>
          <w:bCs/>
          <w:kern w:val="28"/>
          <w:sz w:val="28"/>
          <w:szCs w:val="28"/>
        </w:rPr>
        <w:lastRenderedPageBreak/>
        <w:t xml:space="preserve">регламента предоставления муниципальной услуги по </w:t>
      </w:r>
      <w:r w:rsidR="009530ED">
        <w:rPr>
          <w:rFonts w:ascii="Times New Roman" w:hAnsi="Times New Roman"/>
          <w:bCs/>
          <w:kern w:val="28"/>
          <w:sz w:val="28"/>
          <w:szCs w:val="28"/>
        </w:rPr>
        <w:t>присвоению, изменению и аннулированию адресов</w:t>
      </w:r>
      <w:r w:rsidRPr="00437DDB">
        <w:rPr>
          <w:rFonts w:ascii="Times New Roman" w:hAnsi="Times New Roman"/>
          <w:sz w:val="28"/>
          <w:szCs w:val="28"/>
        </w:rPr>
        <w:t>»;</w:t>
      </w:r>
    </w:p>
    <w:p w:rsidR="00F16991" w:rsidRDefault="00437DDB" w:rsidP="00F1699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37DDB">
        <w:rPr>
          <w:rFonts w:ascii="Times New Roman" w:hAnsi="Times New Roman"/>
          <w:sz w:val="28"/>
          <w:szCs w:val="28"/>
        </w:rPr>
        <w:t xml:space="preserve">- постановление Исполнительного комитета </w:t>
      </w:r>
      <w:proofErr w:type="spellStart"/>
      <w:r w:rsidR="00A035F7">
        <w:rPr>
          <w:rFonts w:ascii="Times New Roman" w:hAnsi="Times New Roman"/>
          <w:sz w:val="28"/>
          <w:szCs w:val="28"/>
        </w:rPr>
        <w:t>Потапово</w:t>
      </w:r>
      <w:proofErr w:type="spellEnd"/>
      <w:r w:rsidR="00A035F7">
        <w:rPr>
          <w:rFonts w:ascii="Times New Roman" w:hAnsi="Times New Roman"/>
          <w:sz w:val="28"/>
          <w:szCs w:val="28"/>
        </w:rPr>
        <w:t>-Тумбарлинского</w:t>
      </w:r>
      <w:r w:rsidRPr="00437DDB">
        <w:rPr>
          <w:rFonts w:ascii="Times New Roman" w:hAnsi="Times New Roman"/>
          <w:sz w:val="28"/>
          <w:szCs w:val="28"/>
        </w:rPr>
        <w:t xml:space="preserve"> сельского поселения Бавлинского муниципального района от </w:t>
      </w:r>
      <w:r w:rsidR="00D9553B">
        <w:rPr>
          <w:rFonts w:ascii="Times New Roman" w:hAnsi="Times New Roman"/>
          <w:sz w:val="28"/>
          <w:szCs w:val="28"/>
        </w:rPr>
        <w:t>11.</w:t>
      </w:r>
      <w:r w:rsidR="00F16991">
        <w:rPr>
          <w:rFonts w:ascii="Times New Roman" w:hAnsi="Times New Roman"/>
          <w:sz w:val="28"/>
          <w:szCs w:val="28"/>
        </w:rPr>
        <w:t>03.</w:t>
      </w:r>
      <w:r w:rsidRPr="00437DDB">
        <w:rPr>
          <w:rFonts w:ascii="Times New Roman" w:hAnsi="Times New Roman"/>
          <w:sz w:val="28"/>
          <w:szCs w:val="28"/>
        </w:rPr>
        <w:t>20</w:t>
      </w:r>
      <w:r w:rsidR="00D9553B">
        <w:rPr>
          <w:rFonts w:ascii="Times New Roman" w:hAnsi="Times New Roman"/>
          <w:sz w:val="28"/>
          <w:szCs w:val="28"/>
        </w:rPr>
        <w:t>24 № 2 «</w:t>
      </w:r>
      <w:r w:rsidR="00D9553B" w:rsidRPr="00D9553B">
        <w:rPr>
          <w:rFonts w:ascii="Times New Roman" w:hAnsi="Times New Roman"/>
          <w:sz w:val="28"/>
          <w:szCs w:val="28"/>
        </w:rPr>
        <w:t xml:space="preserve">О внесении изменений в постановление Исполнительного комитета </w:t>
      </w:r>
      <w:proofErr w:type="spellStart"/>
      <w:r w:rsidR="00D9553B" w:rsidRPr="00D9553B">
        <w:rPr>
          <w:rFonts w:ascii="Times New Roman" w:hAnsi="Times New Roman"/>
          <w:sz w:val="28"/>
          <w:szCs w:val="28"/>
        </w:rPr>
        <w:t>Потапово</w:t>
      </w:r>
      <w:proofErr w:type="spellEnd"/>
      <w:r w:rsidR="00D9553B" w:rsidRPr="00D9553B">
        <w:rPr>
          <w:rFonts w:ascii="Times New Roman" w:hAnsi="Times New Roman"/>
          <w:sz w:val="28"/>
          <w:szCs w:val="28"/>
        </w:rPr>
        <w:t>-Тумбарлинского сельского поселения Бавлинского муниципального района Республики Татарстан от 19.08.2021 № 8 «Об утверждении административного регламента предоставления муниципальной услуги по присвоению, изменению и аннулированию адресов»</w:t>
      </w:r>
      <w:r w:rsidR="00D9553B">
        <w:rPr>
          <w:rFonts w:ascii="Times New Roman" w:hAnsi="Times New Roman"/>
          <w:sz w:val="28"/>
          <w:szCs w:val="28"/>
        </w:rPr>
        <w:t>;</w:t>
      </w:r>
    </w:p>
    <w:p w:rsidR="00437DDB" w:rsidRDefault="00437DDB" w:rsidP="00F16991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37DDB">
        <w:rPr>
          <w:rFonts w:ascii="Times New Roman" w:hAnsi="Times New Roman"/>
          <w:sz w:val="28"/>
          <w:szCs w:val="28"/>
        </w:rPr>
        <w:t xml:space="preserve">- постановление Исполнительного комитета </w:t>
      </w:r>
      <w:proofErr w:type="spellStart"/>
      <w:r w:rsidR="00A035F7">
        <w:rPr>
          <w:rFonts w:ascii="Times New Roman" w:hAnsi="Times New Roman"/>
          <w:sz w:val="28"/>
          <w:szCs w:val="28"/>
        </w:rPr>
        <w:t>Потапово</w:t>
      </w:r>
      <w:proofErr w:type="spellEnd"/>
      <w:r w:rsidR="00A035F7">
        <w:rPr>
          <w:rFonts w:ascii="Times New Roman" w:hAnsi="Times New Roman"/>
          <w:sz w:val="28"/>
          <w:szCs w:val="28"/>
        </w:rPr>
        <w:t>-Тумбарлинского</w:t>
      </w:r>
      <w:r w:rsidRPr="00437DDB">
        <w:rPr>
          <w:rFonts w:ascii="Times New Roman" w:hAnsi="Times New Roman"/>
          <w:sz w:val="28"/>
          <w:szCs w:val="28"/>
        </w:rPr>
        <w:t xml:space="preserve"> сельского поселения Бавлинского муниципального района от </w:t>
      </w:r>
      <w:r w:rsidR="008C72FC">
        <w:rPr>
          <w:rFonts w:ascii="Times New Roman" w:hAnsi="Times New Roman"/>
          <w:sz w:val="28"/>
          <w:szCs w:val="28"/>
        </w:rPr>
        <w:t>16</w:t>
      </w:r>
      <w:r w:rsidR="00F16991">
        <w:rPr>
          <w:rFonts w:ascii="Times New Roman" w:hAnsi="Times New Roman"/>
          <w:sz w:val="28"/>
          <w:szCs w:val="28"/>
        </w:rPr>
        <w:t>.07.</w:t>
      </w:r>
      <w:r w:rsidRPr="00437DDB">
        <w:rPr>
          <w:rFonts w:ascii="Times New Roman" w:hAnsi="Times New Roman"/>
          <w:sz w:val="28"/>
          <w:szCs w:val="28"/>
        </w:rPr>
        <w:t>202</w:t>
      </w:r>
      <w:r w:rsidR="00F16991">
        <w:rPr>
          <w:rFonts w:ascii="Times New Roman" w:hAnsi="Times New Roman"/>
          <w:sz w:val="28"/>
          <w:szCs w:val="28"/>
        </w:rPr>
        <w:t>5</w:t>
      </w:r>
      <w:r w:rsidRPr="00437DDB">
        <w:rPr>
          <w:rFonts w:ascii="Times New Roman" w:hAnsi="Times New Roman"/>
          <w:sz w:val="28"/>
          <w:szCs w:val="28"/>
        </w:rPr>
        <w:t xml:space="preserve"> № </w:t>
      </w:r>
      <w:r w:rsidR="008C72FC">
        <w:rPr>
          <w:rFonts w:ascii="Times New Roman" w:hAnsi="Times New Roman"/>
          <w:sz w:val="28"/>
          <w:szCs w:val="28"/>
        </w:rPr>
        <w:t>5</w:t>
      </w:r>
      <w:r w:rsidRPr="00437DDB">
        <w:rPr>
          <w:rFonts w:ascii="Times New Roman" w:hAnsi="Times New Roman"/>
          <w:sz w:val="28"/>
          <w:szCs w:val="28"/>
        </w:rPr>
        <w:t xml:space="preserve"> «</w:t>
      </w:r>
      <w:r w:rsidR="008C72FC" w:rsidRPr="008C72FC">
        <w:rPr>
          <w:rFonts w:ascii="Times New Roman" w:hAnsi="Times New Roman"/>
          <w:sz w:val="28"/>
          <w:szCs w:val="28"/>
        </w:rPr>
        <w:t>О внесении изменений и дополнений в Административный регламент предоставления муниципальной услуги по присвоению, изме</w:t>
      </w:r>
      <w:r w:rsidR="008C72FC">
        <w:rPr>
          <w:rFonts w:ascii="Times New Roman" w:hAnsi="Times New Roman"/>
          <w:sz w:val="28"/>
          <w:szCs w:val="28"/>
        </w:rPr>
        <w:t xml:space="preserve">нению и аннулированию адресов, </w:t>
      </w:r>
      <w:r w:rsidR="008C72FC" w:rsidRPr="008C72FC">
        <w:rPr>
          <w:rFonts w:ascii="Times New Roman" w:hAnsi="Times New Roman"/>
          <w:sz w:val="28"/>
          <w:szCs w:val="28"/>
        </w:rPr>
        <w:t xml:space="preserve">утвержденный постановлением Исполнительного комитета </w:t>
      </w:r>
      <w:proofErr w:type="spellStart"/>
      <w:r w:rsidR="008C72FC" w:rsidRPr="008C72FC">
        <w:rPr>
          <w:rFonts w:ascii="Times New Roman" w:hAnsi="Times New Roman"/>
          <w:sz w:val="28"/>
          <w:szCs w:val="28"/>
        </w:rPr>
        <w:t>Потапово</w:t>
      </w:r>
      <w:proofErr w:type="spellEnd"/>
      <w:r w:rsidR="008C72FC" w:rsidRPr="008C72FC">
        <w:rPr>
          <w:rFonts w:ascii="Times New Roman" w:hAnsi="Times New Roman"/>
          <w:sz w:val="28"/>
          <w:szCs w:val="28"/>
        </w:rPr>
        <w:t>-Тумбарлинского сельского поселения Бавлинского муниципального района от 19.08.2021 № 8</w:t>
      </w:r>
      <w:r w:rsidR="00F16991">
        <w:rPr>
          <w:rFonts w:ascii="Times New Roman" w:hAnsi="Times New Roman"/>
          <w:sz w:val="28"/>
          <w:szCs w:val="28"/>
        </w:rPr>
        <w:t>».</w:t>
      </w:r>
    </w:p>
    <w:p w:rsidR="00437DDB" w:rsidRPr="00437DDB" w:rsidRDefault="00437DDB" w:rsidP="00437DDB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3</w:t>
      </w:r>
      <w:r w:rsidRPr="00437DDB">
        <w:rPr>
          <w:rFonts w:ascii="Times New Roman" w:hAnsi="Times New Roman"/>
          <w:color w:val="000000"/>
          <w:sz w:val="28"/>
          <w:szCs w:val="28"/>
        </w:rPr>
        <w:t>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района.</w:t>
      </w:r>
    </w:p>
    <w:p w:rsidR="00437DDB" w:rsidRPr="00437DDB" w:rsidRDefault="00437DDB" w:rsidP="00437DDB">
      <w:pPr>
        <w:shd w:val="clear" w:color="auto" w:fill="FFFFFF"/>
        <w:spacing w:after="0" w:line="360" w:lineRule="auto"/>
        <w:ind w:firstLine="709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  <w:r w:rsidRPr="00437DDB">
        <w:rPr>
          <w:rFonts w:ascii="Times New Roman" w:hAnsi="Times New Roman"/>
          <w:sz w:val="28"/>
          <w:szCs w:val="28"/>
        </w:rPr>
        <w:t>4.</w:t>
      </w:r>
      <w:r w:rsidR="00F16991">
        <w:rPr>
          <w:rFonts w:ascii="Times New Roman" w:hAnsi="Times New Roman"/>
          <w:sz w:val="28"/>
          <w:szCs w:val="28"/>
        </w:rPr>
        <w:t xml:space="preserve"> </w:t>
      </w:r>
      <w:r w:rsidRPr="00437DDB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437DDB" w:rsidRPr="00437DDB" w:rsidRDefault="00437DDB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8"/>
          <w:szCs w:val="28"/>
        </w:rPr>
      </w:pPr>
    </w:p>
    <w:p w:rsidR="00437DDB" w:rsidRPr="00437DDB" w:rsidRDefault="00437DDB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8"/>
          <w:szCs w:val="28"/>
        </w:rPr>
      </w:pPr>
    </w:p>
    <w:p w:rsidR="00A035F7" w:rsidRPr="00A035F7" w:rsidRDefault="00A035F7" w:rsidP="00A035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35F7">
        <w:rPr>
          <w:rFonts w:ascii="Times New Roman" w:hAnsi="Times New Roman"/>
          <w:sz w:val="28"/>
          <w:szCs w:val="28"/>
        </w:rPr>
        <w:t xml:space="preserve">Руководитель </w:t>
      </w:r>
    </w:p>
    <w:p w:rsidR="00A035F7" w:rsidRPr="00A035F7" w:rsidRDefault="00A035F7" w:rsidP="00A035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35F7">
        <w:rPr>
          <w:rFonts w:ascii="Times New Roman" w:hAnsi="Times New Roman"/>
          <w:sz w:val="28"/>
          <w:szCs w:val="28"/>
        </w:rPr>
        <w:t>Исполнительного комитета</w:t>
      </w:r>
    </w:p>
    <w:p w:rsidR="00A035F7" w:rsidRPr="00A035F7" w:rsidRDefault="00A035F7" w:rsidP="00A035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035F7">
        <w:rPr>
          <w:rFonts w:ascii="Times New Roman" w:hAnsi="Times New Roman"/>
          <w:sz w:val="28"/>
          <w:szCs w:val="28"/>
        </w:rPr>
        <w:t>Потапово</w:t>
      </w:r>
      <w:proofErr w:type="spellEnd"/>
      <w:r w:rsidRPr="00A035F7">
        <w:rPr>
          <w:rFonts w:ascii="Times New Roman" w:hAnsi="Times New Roman"/>
          <w:sz w:val="28"/>
          <w:szCs w:val="28"/>
        </w:rPr>
        <w:t>-Тумбарлинского</w:t>
      </w:r>
    </w:p>
    <w:p w:rsidR="00437DDB" w:rsidRPr="00437DDB" w:rsidRDefault="00A035F7" w:rsidP="00A035F7">
      <w:pPr>
        <w:spacing w:after="0" w:line="240" w:lineRule="auto"/>
        <w:ind w:left="709" w:right="-1"/>
        <w:jc w:val="both"/>
        <w:rPr>
          <w:rFonts w:ascii="Times New Roman" w:hAnsi="Times New Roman"/>
          <w:sz w:val="28"/>
          <w:szCs w:val="28"/>
        </w:rPr>
      </w:pPr>
      <w:r w:rsidRPr="00A035F7">
        <w:rPr>
          <w:rFonts w:ascii="Times New Roman" w:hAnsi="Times New Roman"/>
          <w:sz w:val="28"/>
          <w:szCs w:val="28"/>
        </w:rPr>
        <w:t>сельского поселения                                                                 С.А. Козлова</w:t>
      </w:r>
    </w:p>
    <w:p w:rsidR="00437DDB" w:rsidRPr="00437DDB" w:rsidRDefault="00437DDB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8"/>
          <w:szCs w:val="28"/>
        </w:rPr>
      </w:pPr>
    </w:p>
    <w:p w:rsidR="00437DDB" w:rsidRPr="00437DDB" w:rsidRDefault="00437DDB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8"/>
          <w:szCs w:val="28"/>
        </w:rPr>
      </w:pPr>
    </w:p>
    <w:p w:rsidR="00437DDB" w:rsidRPr="00437DDB" w:rsidRDefault="00437DDB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8"/>
          <w:szCs w:val="28"/>
        </w:rPr>
      </w:pPr>
    </w:p>
    <w:p w:rsidR="00437DDB" w:rsidRPr="00437DDB" w:rsidRDefault="00437DDB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8"/>
          <w:szCs w:val="28"/>
        </w:rPr>
      </w:pPr>
    </w:p>
    <w:p w:rsidR="00437DDB" w:rsidRPr="00437DDB" w:rsidRDefault="00437DDB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8"/>
          <w:szCs w:val="28"/>
        </w:rPr>
      </w:pPr>
    </w:p>
    <w:p w:rsidR="00437DDB" w:rsidRPr="00437DDB" w:rsidRDefault="00437DDB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8"/>
          <w:szCs w:val="28"/>
        </w:rPr>
      </w:pPr>
    </w:p>
    <w:p w:rsidR="00437DDB" w:rsidRPr="00437DDB" w:rsidRDefault="00437DDB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8"/>
          <w:szCs w:val="28"/>
        </w:rPr>
      </w:pPr>
    </w:p>
    <w:p w:rsidR="00437DDB" w:rsidRDefault="00437DDB" w:rsidP="00A035F7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A035F7" w:rsidRDefault="00A035F7" w:rsidP="00A035F7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5D1FC4" w:rsidRPr="00C71B17" w:rsidRDefault="00CF72F9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CF72F9" w:rsidRPr="00C71B17" w:rsidRDefault="00CF72F9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 xml:space="preserve">к постановлению </w:t>
      </w:r>
    </w:p>
    <w:p w:rsidR="00CF72F9" w:rsidRPr="00C71B17" w:rsidRDefault="00CF72F9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 xml:space="preserve">Исполнительного комитета </w:t>
      </w:r>
    </w:p>
    <w:p w:rsidR="00A035F7" w:rsidRDefault="00A035F7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Потапово</w:t>
      </w:r>
      <w:proofErr w:type="spellEnd"/>
      <w:r>
        <w:rPr>
          <w:rFonts w:ascii="Times New Roman" w:hAnsi="Times New Roman"/>
          <w:sz w:val="24"/>
          <w:szCs w:val="24"/>
        </w:rPr>
        <w:t>-Тумбарлинского</w:t>
      </w:r>
    </w:p>
    <w:p w:rsidR="005D1FC4" w:rsidRPr="00C71B17" w:rsidRDefault="00CF72F9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 xml:space="preserve">сельского поселения  </w:t>
      </w:r>
    </w:p>
    <w:p w:rsidR="005D1FC4" w:rsidRPr="00C71B17" w:rsidRDefault="00CF72F9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от «___» ______ 2026 г. № ____</w:t>
      </w:r>
    </w:p>
    <w:p w:rsidR="005D1FC4" w:rsidRDefault="005D1FC4" w:rsidP="00CF72F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035F7" w:rsidRPr="00C71B17" w:rsidRDefault="00A035F7" w:rsidP="00CF72F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Административный регламент</w:t>
      </w:r>
    </w:p>
    <w:p w:rsidR="00A035F7" w:rsidRDefault="00CF72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предоставления муниципальной услуги по присвоению</w:t>
      </w:r>
      <w:r w:rsidRPr="00C71B17">
        <w:t xml:space="preserve"> </w:t>
      </w:r>
      <w:r w:rsidRPr="00C71B17">
        <w:rPr>
          <w:rFonts w:ascii="Times New Roman" w:hAnsi="Times New Roman"/>
          <w:sz w:val="28"/>
          <w:szCs w:val="28"/>
        </w:rPr>
        <w:t xml:space="preserve">адреса </w:t>
      </w:r>
    </w:p>
    <w:p w:rsidR="005D1FC4" w:rsidRPr="00C71B17" w:rsidRDefault="00CF72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объекту адресации, изменение и аннулирование такого адреса</w:t>
      </w:r>
    </w:p>
    <w:p w:rsidR="005D1FC4" w:rsidRPr="00C71B17" w:rsidRDefault="005D1F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bCs/>
          <w:sz w:val="28"/>
          <w:szCs w:val="28"/>
        </w:rPr>
        <w:t>I. Общие положения</w:t>
      </w:r>
    </w:p>
    <w:p w:rsidR="005D1FC4" w:rsidRPr="00C71B17" w:rsidRDefault="005D1F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1. 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по присвоению</w:t>
      </w:r>
      <w:r w:rsidRPr="00C71B17">
        <w:t xml:space="preserve"> </w:t>
      </w:r>
      <w:r w:rsidRPr="00C71B17">
        <w:rPr>
          <w:rFonts w:ascii="Times New Roman" w:hAnsi="Times New Roman"/>
          <w:sz w:val="28"/>
          <w:szCs w:val="28"/>
        </w:rPr>
        <w:t xml:space="preserve">адреса объекту адресации, изменение и аннулирование такого адреса (далее – муниципальная услуга). 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2. Получатели муниципальной услуги: физические и юридические лица (далее – заявитель).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Заявление о присвоении объекту адресации адреса или об аннулировании его адреса (далее - заявление) подается собственником объекта адресации по собственной инициативе либо лицом, обладающим одним из следующих вещных прав на объект адресации: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а) право хозяйственного ведения;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б) право оперативного управления;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в) право пожизненно наследуемого владения;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г) право постоянного (бессрочного) пользования.</w:t>
      </w:r>
    </w:p>
    <w:p w:rsidR="005D1FC4" w:rsidRPr="00C71B17" w:rsidRDefault="00CF72F9">
      <w:pPr>
        <w:pStyle w:val="ConsPlusNormal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</w:rPr>
      </w:pPr>
      <w:r w:rsidRPr="00C71B17">
        <w:rPr>
          <w:rFonts w:ascii="Times New Roman" w:hAnsi="Times New Roman" w:cs="Times New Roman"/>
          <w:sz w:val="28"/>
        </w:rPr>
        <w:t>Интересы заявителей могут представлять лица, уполномоченные заявителем в установленном порядке, и законные представители физических лиц (далее – представитель заявителя).</w:t>
      </w:r>
    </w:p>
    <w:p w:rsidR="005D1FC4" w:rsidRPr="00C71B17" w:rsidRDefault="00CF72F9">
      <w:pPr>
        <w:pStyle w:val="ConsPlusNormal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</w:rPr>
      </w:pPr>
      <w:r w:rsidRPr="00C71B17">
        <w:rPr>
          <w:rFonts w:ascii="Times New Roman" w:hAnsi="Times New Roman" w:cs="Times New Roman"/>
          <w:sz w:val="28"/>
        </w:rPr>
        <w:t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</w:r>
    </w:p>
    <w:p w:rsidR="005D1FC4" w:rsidRPr="00C71B17" w:rsidRDefault="00CF72F9">
      <w:pPr>
        <w:pStyle w:val="ConsPlusNormal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</w:rPr>
      </w:pPr>
      <w:r w:rsidRPr="00C71B17">
        <w:rPr>
          <w:rFonts w:ascii="Times New Roman" w:hAnsi="Times New Roman" w:cs="Times New Roman"/>
          <w:sz w:val="28"/>
        </w:rPr>
        <w:t>От имени членов садоводческого или огороднического некоммерческого товарищества с заявлением вправе обратиться представитель товарищества, уполномоченный на подачу такого заявления принятым решением общего собрания членов такого товарищества.</w:t>
      </w:r>
    </w:p>
    <w:p w:rsidR="005D1FC4" w:rsidRPr="00C71B17" w:rsidRDefault="00CF72F9">
      <w:pPr>
        <w:pStyle w:val="ConsPlusNormal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</w:rPr>
      </w:pPr>
      <w:r w:rsidRPr="00C71B17">
        <w:rPr>
          <w:rFonts w:ascii="Times New Roman" w:hAnsi="Times New Roman" w:cs="Times New Roman"/>
          <w:sz w:val="28"/>
        </w:rPr>
        <w:t xml:space="preserve">От имени лица, указанного в настоящем пункте, вправе обратиться кадастровый инженер, выполняющий на основании документа, предусмотренного статьей 35 или статьей 42.3 Федерального закона «О кадастровой деятельности», кадастровые работы или комплексные кадастровые работы в отношении соответствующего объекта недвижимости, являющегося </w:t>
      </w:r>
      <w:r w:rsidRPr="00C71B17">
        <w:rPr>
          <w:rFonts w:ascii="Times New Roman" w:hAnsi="Times New Roman" w:cs="Times New Roman"/>
          <w:sz w:val="28"/>
        </w:rPr>
        <w:lastRenderedPageBreak/>
        <w:t>объектом адресации.</w:t>
      </w:r>
    </w:p>
    <w:p w:rsidR="005D1FC4" w:rsidRPr="00C71B17" w:rsidRDefault="00CF72F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3. Муниципальная услуга должна быть предоставлена заявителю в соответствии с категориями (признаками) заявителя, которые размещаются в федеральной государственной информационной системе «Единый портал государственных и муниципальных услуг (функций)» (далее – Единый портал).</w:t>
      </w:r>
    </w:p>
    <w:p w:rsidR="005D1FC4" w:rsidRPr="00C71B17" w:rsidRDefault="005D1FC4">
      <w:pPr>
        <w:tabs>
          <w:tab w:val="left" w:pos="9781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4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4"/>
        </w:rPr>
      </w:pPr>
      <w:r w:rsidRPr="00C71B17">
        <w:rPr>
          <w:rFonts w:ascii="Times New Roman" w:hAnsi="Times New Roman"/>
          <w:bCs/>
          <w:sz w:val="28"/>
          <w:szCs w:val="28"/>
        </w:rPr>
        <w:t>II. Стандарт предоставления муниципальной услуги</w:t>
      </w:r>
    </w:p>
    <w:p w:rsidR="005D1FC4" w:rsidRPr="00C71B17" w:rsidRDefault="005D1FC4">
      <w:pPr>
        <w:pStyle w:val="aff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Наименование муниципальной услуги</w:t>
      </w:r>
    </w:p>
    <w:p w:rsidR="005D1FC4" w:rsidRPr="00C71B17" w:rsidRDefault="005D1FC4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5D1FC4" w:rsidRPr="00C71B17" w:rsidRDefault="00CF72F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C71B17">
        <w:rPr>
          <w:rFonts w:ascii="Times New Roman" w:hAnsi="Times New Roman" w:cs="Courier New"/>
          <w:sz w:val="28"/>
          <w:szCs w:val="20"/>
        </w:rPr>
        <w:t>4. Присвоение</w:t>
      </w:r>
      <w:r w:rsidRPr="00C71B17">
        <w:t xml:space="preserve"> </w:t>
      </w:r>
      <w:r w:rsidRPr="00C71B17">
        <w:rPr>
          <w:rFonts w:ascii="Times New Roman" w:hAnsi="Times New Roman" w:cs="Courier New"/>
          <w:sz w:val="28"/>
          <w:szCs w:val="20"/>
        </w:rPr>
        <w:t>адреса объекту адресации, изменение и аннулирование такого адреса.</w:t>
      </w:r>
    </w:p>
    <w:p w:rsidR="005D1FC4" w:rsidRPr="00C71B17" w:rsidRDefault="005D1FC4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0"/>
        </w:rPr>
      </w:pPr>
      <w:r w:rsidRPr="00C71B17">
        <w:rPr>
          <w:rFonts w:ascii="Times New Roman" w:hAnsi="Times New Roman"/>
          <w:sz w:val="28"/>
          <w:szCs w:val="28"/>
        </w:rPr>
        <w:t> Наименование органа, предоставляющего муниципальной услуги</w:t>
      </w:r>
    </w:p>
    <w:p w:rsidR="005D1FC4" w:rsidRPr="00C71B17" w:rsidRDefault="005D1FC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0"/>
        </w:rPr>
      </w:pP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i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5. Муниципальную услугу предоставляет</w:t>
      </w:r>
      <w:r w:rsidRPr="00C71B17">
        <w:rPr>
          <w:rFonts w:ascii="Times New Roman" w:hAnsi="Times New Roman"/>
          <w:i/>
          <w:sz w:val="28"/>
          <w:szCs w:val="28"/>
        </w:rPr>
        <w:t xml:space="preserve"> </w:t>
      </w:r>
      <w:r w:rsidRPr="00D07CD7">
        <w:rPr>
          <w:rFonts w:ascii="Times New Roman" w:hAnsi="Times New Roman"/>
          <w:sz w:val="28"/>
          <w:szCs w:val="28"/>
        </w:rPr>
        <w:t xml:space="preserve">Исполнительный комитет </w:t>
      </w:r>
      <w:proofErr w:type="spellStart"/>
      <w:r w:rsidR="00D07CD7">
        <w:rPr>
          <w:rFonts w:ascii="Times New Roman" w:hAnsi="Times New Roman"/>
          <w:sz w:val="28"/>
          <w:szCs w:val="28"/>
        </w:rPr>
        <w:t>Потапово</w:t>
      </w:r>
      <w:proofErr w:type="spellEnd"/>
      <w:r w:rsidR="00D07CD7">
        <w:rPr>
          <w:rFonts w:ascii="Times New Roman" w:hAnsi="Times New Roman"/>
          <w:sz w:val="28"/>
          <w:szCs w:val="28"/>
        </w:rPr>
        <w:t>-Тумбарлинского</w:t>
      </w:r>
      <w:r w:rsidRPr="00C71B17">
        <w:rPr>
          <w:rFonts w:ascii="Times New Roman" w:hAnsi="Times New Roman"/>
          <w:sz w:val="28"/>
          <w:szCs w:val="28"/>
        </w:rPr>
        <w:t xml:space="preserve"> сельского поселения Бавлинского муниципального района</w:t>
      </w:r>
      <w:r w:rsidR="00FA1222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Pr="00C71B17">
        <w:rPr>
          <w:rFonts w:ascii="Times New Roman" w:hAnsi="Times New Roman"/>
          <w:sz w:val="28"/>
          <w:szCs w:val="28"/>
        </w:rPr>
        <w:t>.</w:t>
      </w:r>
      <w:r w:rsidRPr="00C71B17">
        <w:rPr>
          <w:rFonts w:ascii="Times New Roman" w:hAnsi="Times New Roman"/>
          <w:i/>
          <w:sz w:val="28"/>
          <w:szCs w:val="28"/>
        </w:rPr>
        <w:t xml:space="preserve"> </w:t>
      </w:r>
    </w:p>
    <w:p w:rsidR="005D1FC4" w:rsidRPr="00C71B17" w:rsidRDefault="005D1FC4">
      <w:pPr>
        <w:spacing w:after="0" w:line="240" w:lineRule="auto"/>
        <w:ind w:right="-1"/>
        <w:rPr>
          <w:rFonts w:ascii="Times New Roman" w:hAnsi="Times New Roman"/>
          <w:i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i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Результат предоставления муниципальной услуги</w:t>
      </w:r>
    </w:p>
    <w:p w:rsidR="005D1FC4" w:rsidRPr="00C71B17" w:rsidRDefault="005D1FC4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6. При обращении заявителя за муниципальной </w:t>
      </w:r>
      <w:r w:rsidR="00D07CD7" w:rsidRPr="00C71B17">
        <w:rPr>
          <w:rFonts w:ascii="Times New Roman" w:hAnsi="Times New Roman"/>
          <w:sz w:val="28"/>
          <w:szCs w:val="28"/>
        </w:rPr>
        <w:t>услугой</w:t>
      </w:r>
      <w:r w:rsidRPr="00C71B17">
        <w:rPr>
          <w:rFonts w:ascii="Times New Roman" w:hAnsi="Times New Roman"/>
          <w:sz w:val="28"/>
          <w:szCs w:val="28"/>
        </w:rPr>
        <w:t xml:space="preserve"> «Присвоение, изменение или аннулирования адреса объекта адресации» результатами муниципальной услуги являются: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1) решение о присвоении, изменении или аннулировании адреса объекту адресации (приложение № 5) с приложением выписки из государственного адресного реестра;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2) решение об отказе в предоставлении муниципальной услуги (приложение № 6).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Решение об аннулировании адреса объекта адресации в случае присвоения объекту адресации нового адреса может быть объединено с решением о присвоении этому объекту адресации нового адреса.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Внесение сведений в реестр подтверждается соответствующей выпиской из государственного адресного реестра, оформляемой по форме согласно приложению № 2 к приказу Министерства финансов Российской Федерации от 14 сентября 2020 года № 193н «О порядке, способах и формах предоставления сведений, содержащихся в государственном адресном реестре, органам государственной власти, органам местного самоуправления, физическим и юридическим лицам, в том числе посредством обеспечения доступа к федеральной информационной адресной системе».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7. Результат предоставления муниципальной услуги направляется заявителю в форме электронного документа, подписанного усиленной квалифицированной электронной подписью должностного лица Исполкома (либо Исполкома), в соответствии с Федеральным законом от 06.04.2011 № 63-ФЗ «Об электронной подписи» (далее – Федеральный закон № 63-ФЗ) в личный </w:t>
      </w:r>
      <w:r w:rsidRPr="00C71B17">
        <w:rPr>
          <w:rFonts w:ascii="Times New Roman" w:hAnsi="Times New Roman"/>
          <w:sz w:val="28"/>
          <w:szCs w:val="28"/>
        </w:rPr>
        <w:lastRenderedPageBreak/>
        <w:t>кабинет Единого портала, Республиканского портала или портала адресной системы.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8. Также, по выбору заявителя, результат предоставления муниципальной услуги может быть получен заявителем: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– в Исполкоме в форме электронного документа, распечатанного на бумажном носителе; 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– в МФЦ в форме экземпляра электронного документа, направленного Исполкомом, распечатанного на бумажном носителе, заверенного печатью МФЦ и подписью работника МФЦ.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9. 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услуги.</w:t>
      </w:r>
    </w:p>
    <w:p w:rsidR="005D1FC4" w:rsidRPr="00C71B17" w:rsidRDefault="005D1FC4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Срок предоставления муниципальной услуги</w:t>
      </w:r>
    </w:p>
    <w:p w:rsidR="005D1FC4" w:rsidRPr="00C71B17" w:rsidRDefault="005D1FC4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5D1FC4" w:rsidRPr="00C71B17" w:rsidRDefault="00CF72F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C71B17">
        <w:rPr>
          <w:rFonts w:ascii="Times New Roman" w:hAnsi="Times New Roman" w:cs="Courier New"/>
          <w:sz w:val="28"/>
          <w:szCs w:val="20"/>
        </w:rPr>
        <w:t>10. Срок предоставления муниципальной услуги:</w:t>
      </w:r>
    </w:p>
    <w:p w:rsidR="005D1FC4" w:rsidRPr="00C71B17" w:rsidRDefault="00CF72F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C71B17">
        <w:rPr>
          <w:rFonts w:ascii="Times New Roman" w:hAnsi="Times New Roman" w:cs="Courier New"/>
          <w:sz w:val="28"/>
          <w:szCs w:val="20"/>
        </w:rPr>
        <w:t>а) в случае подачи заявления на бумажном носителе - в срок не более 10 рабочих дней со дня поступления заявления;</w:t>
      </w:r>
    </w:p>
    <w:p w:rsidR="005D1FC4" w:rsidRPr="00C71B17" w:rsidRDefault="00CF72F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C71B17">
        <w:rPr>
          <w:rFonts w:ascii="Times New Roman" w:hAnsi="Times New Roman" w:cs="Courier New"/>
          <w:sz w:val="28"/>
          <w:szCs w:val="20"/>
        </w:rPr>
        <w:t>б) в случае подачи заявления в форме электронного документа - в срок не более 5 рабочих дней со дня поступления заявления;</w:t>
      </w:r>
    </w:p>
    <w:p w:rsidR="005D1FC4" w:rsidRPr="00C71B17" w:rsidRDefault="00CF72F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C71B17">
        <w:rPr>
          <w:rFonts w:ascii="Times New Roman" w:hAnsi="Times New Roman" w:cs="Courier New"/>
          <w:sz w:val="28"/>
          <w:szCs w:val="20"/>
        </w:rPr>
        <w:t>11. Приостановление срока предоставления муниципальной услуги не предусмотрено.</w:t>
      </w:r>
    </w:p>
    <w:p w:rsidR="005D1FC4" w:rsidRPr="00C71B17" w:rsidRDefault="00CF72F9">
      <w:pPr>
        <w:tabs>
          <w:tab w:val="left" w:pos="9923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12. Направление документа, являющегося результатом предоставления муниципальной услуги</w:t>
      </w:r>
      <w:r w:rsidRPr="00C71B17">
        <w:rPr>
          <w:rFonts w:ascii="Times New Roman" w:hAnsi="Times New Roman"/>
          <w:color w:val="000000"/>
          <w:sz w:val="28"/>
          <w:szCs w:val="28"/>
        </w:rPr>
        <w:t xml:space="preserve"> в форме электронного документа</w:t>
      </w:r>
      <w:r w:rsidRPr="00C71B17">
        <w:rPr>
          <w:rFonts w:ascii="Times New Roman" w:hAnsi="Times New Roman"/>
          <w:sz w:val="28"/>
          <w:szCs w:val="28"/>
        </w:rPr>
        <w:t>, осуществляется в день оформления и регистрации результата предоставления муниципальной услуги.</w:t>
      </w:r>
    </w:p>
    <w:p w:rsidR="005D1FC4" w:rsidRPr="00C71B17" w:rsidRDefault="005D1FC4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5D1FC4" w:rsidRPr="00C71B17" w:rsidRDefault="00CF72F9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5D1FC4" w:rsidRPr="00C71B17" w:rsidRDefault="005D1FC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bCs/>
          <w:sz w:val="28"/>
          <w:szCs w:val="28"/>
        </w:rPr>
        <w:t xml:space="preserve">13. Решение об отказе в приеме заявлений и документов, необходимых для предоставления </w:t>
      </w:r>
      <w:r w:rsidRPr="00C71B17">
        <w:rPr>
          <w:rFonts w:ascii="Times New Roman" w:hAnsi="Times New Roman"/>
          <w:sz w:val="28"/>
          <w:szCs w:val="28"/>
        </w:rPr>
        <w:t>муниципальной услуги</w:t>
      </w:r>
      <w:r w:rsidRPr="00C71B17">
        <w:rPr>
          <w:rFonts w:ascii="Times New Roman" w:hAnsi="Times New Roman"/>
          <w:bCs/>
          <w:sz w:val="28"/>
          <w:szCs w:val="28"/>
        </w:rPr>
        <w:t>, принимается при наличии следующих оснований:</w:t>
      </w:r>
    </w:p>
    <w:p w:rsidR="005D1FC4" w:rsidRPr="00C71B17" w:rsidRDefault="00CF72F9">
      <w:pPr>
        <w:pStyle w:val="aff"/>
        <w:numPr>
          <w:ilvl w:val="0"/>
          <w:numId w:val="22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</w:pPr>
      <w:r w:rsidRPr="00C71B17">
        <w:rPr>
          <w:rFonts w:ascii="Times New Roman" w:hAnsi="Times New Roman"/>
          <w:sz w:val="28"/>
          <w:szCs w:val="28"/>
        </w:rPr>
        <w:t>непредставление документов, которые в соответствии с приложением № 3 к Регламенту должны представляться заявителем самостоятельно, либо представление документов, содержащих противоречивые сведения;</w:t>
      </w:r>
    </w:p>
    <w:p w:rsidR="005D1FC4" w:rsidRPr="00C71B17" w:rsidRDefault="00CF72F9">
      <w:pPr>
        <w:pStyle w:val="aff"/>
        <w:numPr>
          <w:ilvl w:val="0"/>
          <w:numId w:val="22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</w:pPr>
      <w:proofErr w:type="spellStart"/>
      <w:r w:rsidRPr="00C71B17">
        <w:rPr>
          <w:rFonts w:ascii="Times New Roman" w:hAnsi="Times New Roman"/>
          <w:sz w:val="28"/>
          <w:szCs w:val="28"/>
        </w:rPr>
        <w:t>неподтверждение</w:t>
      </w:r>
      <w:proofErr w:type="spellEnd"/>
      <w:r w:rsidRPr="00C71B17">
        <w:rPr>
          <w:rFonts w:ascii="Times New Roman" w:hAnsi="Times New Roman"/>
          <w:sz w:val="28"/>
          <w:szCs w:val="28"/>
        </w:rPr>
        <w:t xml:space="preserve"> сведений о законных представителях, запрошенных в рамках межведомственного информационного взаимодействия, подача заявления (запроса) от имени заявителя не уполномоченным на то лицом;</w:t>
      </w:r>
    </w:p>
    <w:p w:rsidR="005D1FC4" w:rsidRPr="00C71B17" w:rsidRDefault="00CF72F9">
      <w:pPr>
        <w:pStyle w:val="aff"/>
        <w:numPr>
          <w:ilvl w:val="0"/>
          <w:numId w:val="22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</w:pPr>
      <w:r w:rsidRPr="00C71B17">
        <w:rPr>
          <w:rFonts w:ascii="Times New Roman" w:hAnsi="Times New Roman"/>
          <w:sz w:val="28"/>
          <w:szCs w:val="28"/>
        </w:rPr>
        <w:t>представление документов в ненадлежащий орган;</w:t>
      </w:r>
    </w:p>
    <w:p w:rsidR="005D1FC4" w:rsidRPr="00C71B17" w:rsidRDefault="00CF72F9">
      <w:pPr>
        <w:pStyle w:val="aff"/>
        <w:numPr>
          <w:ilvl w:val="0"/>
          <w:numId w:val="22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</w:pPr>
      <w:r w:rsidRPr="00C71B17">
        <w:rPr>
          <w:rFonts w:ascii="Times New Roman" w:hAnsi="Times New Roman"/>
          <w:sz w:val="28"/>
          <w:szCs w:val="28"/>
        </w:rPr>
        <w:t xml:space="preserve">представление документов, содержащих недостоверные и (или) противоречивые сведения, неоговоренные исправления, серьезные </w:t>
      </w:r>
      <w:r w:rsidRPr="00C71B17">
        <w:rPr>
          <w:rFonts w:ascii="Times New Roman" w:hAnsi="Times New Roman"/>
          <w:sz w:val="28"/>
          <w:szCs w:val="28"/>
        </w:rPr>
        <w:lastRenderedPageBreak/>
        <w:t>повреждения, не позволяющие однозначно истолковать их содержание, документов, утративших силу;</w:t>
      </w:r>
    </w:p>
    <w:p w:rsidR="005D1FC4" w:rsidRPr="00C71B17" w:rsidRDefault="00CF72F9">
      <w:pPr>
        <w:pStyle w:val="aff"/>
        <w:numPr>
          <w:ilvl w:val="0"/>
          <w:numId w:val="22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</w:pPr>
      <w:r w:rsidRPr="00C71B17">
        <w:rPr>
          <w:rFonts w:ascii="Times New Roman" w:hAnsi="Times New Roman"/>
          <w:sz w:val="28"/>
          <w:szCs w:val="28"/>
        </w:rPr>
        <w:t>обращение за предоставлением муниципальной услуги лица, не являющегося получателем муниципальной услуги в соответствии с приложением № 3 к Регламенту;</w:t>
      </w:r>
    </w:p>
    <w:p w:rsidR="005D1FC4" w:rsidRPr="00C71B17" w:rsidRDefault="00CF72F9">
      <w:pPr>
        <w:pStyle w:val="aff"/>
        <w:numPr>
          <w:ilvl w:val="0"/>
          <w:numId w:val="22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</w:pPr>
      <w:r w:rsidRPr="00C71B17">
        <w:rPr>
          <w:rFonts w:ascii="Times New Roman" w:hAnsi="Times New Roman"/>
          <w:sz w:val="28"/>
          <w:szCs w:val="28"/>
        </w:rPr>
        <w:t>некорректное заполнение обязательных полей в электронной форме заявления (отсутствие заполнения, недостоверное, неполное либо неправильное, не соответствующее требованиям, установленным настоящим Регламентом), наличие противоречивых сведений в электронной форме заявления и в представленных документах</w:t>
      </w:r>
      <w:r w:rsidRPr="00C71B17">
        <w:t>;</w:t>
      </w:r>
    </w:p>
    <w:p w:rsidR="005D1FC4" w:rsidRPr="00C71B17" w:rsidRDefault="00CF72F9">
      <w:pPr>
        <w:pStyle w:val="aff"/>
        <w:numPr>
          <w:ilvl w:val="0"/>
          <w:numId w:val="22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</w:pPr>
      <w:r w:rsidRPr="00C71B17">
        <w:rPr>
          <w:rFonts w:ascii="Times New Roman" w:hAnsi="Times New Roman"/>
          <w:sz w:val="28"/>
          <w:szCs w:val="28"/>
        </w:rPr>
        <w:t>заявление (запрос) и иные документы в электронной форме подписаны с использованием электронной подписи с нарушением действующего законодательства.</w:t>
      </w:r>
    </w:p>
    <w:p w:rsidR="005D1FC4" w:rsidRPr="00C71B17" w:rsidRDefault="00CF72F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  <w:r w:rsidRPr="00C71B17">
        <w:rPr>
          <w:rFonts w:ascii="Times New Roman" w:hAnsi="Times New Roman" w:cs="Courier New"/>
          <w:sz w:val="28"/>
          <w:szCs w:val="28"/>
        </w:rPr>
        <w:t>14. Основания для приостановления предоставления муниципальной услуги отсутствуют.</w:t>
      </w:r>
    </w:p>
    <w:p w:rsidR="005D1FC4" w:rsidRPr="00C71B17" w:rsidRDefault="00CF72F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  <w:r w:rsidRPr="00C71B17">
        <w:rPr>
          <w:rFonts w:ascii="Times New Roman" w:hAnsi="Times New Roman" w:cs="Courier New"/>
          <w:sz w:val="28"/>
          <w:szCs w:val="28"/>
        </w:rPr>
        <w:t>15.</w:t>
      </w:r>
      <w:r w:rsidRPr="00C71B17">
        <w:rPr>
          <w:rFonts w:ascii="Times New Roman" w:hAnsi="Times New Roman"/>
          <w:sz w:val="28"/>
          <w:szCs w:val="28"/>
        </w:rPr>
        <w:t xml:space="preserve"> Решение об отказе в предоставление муниципальной услуги принимается по следующим основаниям:</w:t>
      </w:r>
    </w:p>
    <w:p w:rsidR="005D1FC4" w:rsidRPr="00C71B17" w:rsidRDefault="00CF72F9">
      <w:pPr>
        <w:tabs>
          <w:tab w:val="left" w:pos="1134"/>
        </w:tabs>
        <w:spacing w:after="0" w:line="240" w:lineRule="auto"/>
        <w:ind w:right="-1" w:firstLine="709"/>
        <w:jc w:val="both"/>
      </w:pPr>
      <w:r w:rsidRPr="00C71B17">
        <w:rPr>
          <w:rFonts w:ascii="Times New Roman" w:hAnsi="Times New Roman" w:cs="Courier New"/>
          <w:sz w:val="28"/>
          <w:szCs w:val="20"/>
        </w:rPr>
        <w:t>1) 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5D1FC4" w:rsidRPr="00C71B17" w:rsidRDefault="00CF72F9">
      <w:pPr>
        <w:tabs>
          <w:tab w:val="left" w:pos="1134"/>
        </w:tabs>
        <w:spacing w:after="0" w:line="240" w:lineRule="auto"/>
        <w:ind w:right="-1" w:firstLine="709"/>
        <w:jc w:val="both"/>
      </w:pPr>
      <w:r w:rsidRPr="00C71B17">
        <w:rPr>
          <w:rFonts w:ascii="Times New Roman" w:hAnsi="Times New Roman" w:cs="Courier New"/>
          <w:sz w:val="28"/>
          <w:szCs w:val="20"/>
        </w:rPr>
        <w:t>2) отзыв заявления о предоставлении муниципальной услуги по инициативе заявителя;</w:t>
      </w:r>
    </w:p>
    <w:p w:rsidR="005D1FC4" w:rsidRPr="00C71B17" w:rsidRDefault="00CF72F9">
      <w:pPr>
        <w:tabs>
          <w:tab w:val="left" w:pos="1134"/>
        </w:tabs>
        <w:spacing w:after="0" w:line="240" w:lineRule="auto"/>
        <w:ind w:right="-1" w:firstLine="709"/>
        <w:jc w:val="both"/>
      </w:pPr>
      <w:r w:rsidRPr="00C71B17">
        <w:rPr>
          <w:rFonts w:ascii="Times New Roman" w:hAnsi="Times New Roman" w:cs="Courier New"/>
          <w:sz w:val="28"/>
          <w:szCs w:val="20"/>
        </w:rPr>
        <w:t>3) документы, обязанность по представлению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5D1FC4" w:rsidRPr="00C71B17" w:rsidRDefault="00CF72F9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  <w:r w:rsidRPr="00C71B17">
        <w:rPr>
          <w:rFonts w:ascii="Times New Roman" w:hAnsi="Times New Roman" w:cs="Courier New"/>
          <w:sz w:val="28"/>
          <w:szCs w:val="20"/>
        </w:rPr>
        <w:t>4) отсутствуют случаи и условия для присвоения объекту адресации адреса или аннулирования его адреса, указанные в пунктах 5, 8 - 11 и 14 - 18 Правил присвоения, изменения и аннулирования адресов, утвержденных постановлением Правительства Российской Федерации от 19.11.2014 № 1221.</w:t>
      </w:r>
    </w:p>
    <w:p w:rsidR="005D1FC4" w:rsidRPr="00C71B17" w:rsidRDefault="00CF72F9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16. Основания для отказа в приеме заявления и документов, необходимых для предоставления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 w:rsidR="005D1FC4" w:rsidRPr="00C71B17" w:rsidRDefault="005D1FC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bCs/>
          <w:i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:rsidR="005D1FC4" w:rsidRPr="00C71B17" w:rsidRDefault="005D1FC4">
      <w:pPr>
        <w:spacing w:after="0" w:line="240" w:lineRule="auto"/>
        <w:ind w:right="-1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17. Взимание платы за предоставление муниципальной услуги законодательством Российской Федерации не предусмотрено. </w:t>
      </w:r>
    </w:p>
    <w:p w:rsidR="005D1FC4" w:rsidRPr="00C71B17" w:rsidRDefault="005D1FC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lastRenderedPageBreak/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5D1FC4" w:rsidRPr="00C71B17" w:rsidRDefault="005D1FC4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18. Время ожидания при подаче заявления на получение муниципальной услуги - не более 15 минут.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19. При получении результата предоставления муниципальной услуги максимальный срок ожидания в очереди не должен превышать 15 минут.</w:t>
      </w:r>
    </w:p>
    <w:p w:rsidR="005D1FC4" w:rsidRPr="00C71B17" w:rsidRDefault="005D1FC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5D1FC4" w:rsidRPr="00C71B17" w:rsidRDefault="005D1FC4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20.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21. При направлении заявления посредством Единого портала, Республиканского портала или портал адресной системы заявитель в день подачи заявления получает в личном кабинете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22. При личном обращении в Исполком в день подачи заявления в двух экземплярах уполномоченным должностным лицом Исполкома заявителю возвращается один экземпляр с указанием даты принятия заявления и приложенных к нему документов. </w:t>
      </w:r>
    </w:p>
    <w:p w:rsidR="005D1FC4" w:rsidRPr="00C71B17" w:rsidRDefault="005D1FC4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Требования к помещениям, в котор</w:t>
      </w:r>
      <w:r w:rsidR="00A20E5F">
        <w:rPr>
          <w:rFonts w:ascii="Times New Roman" w:hAnsi="Times New Roman"/>
          <w:sz w:val="28"/>
          <w:szCs w:val="28"/>
        </w:rPr>
        <w:t>ых предоставляется муниципальная услуга</w:t>
      </w:r>
    </w:p>
    <w:p w:rsidR="005D1FC4" w:rsidRPr="00C71B17" w:rsidRDefault="005D1FC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23.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24.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1)</w:t>
      </w:r>
      <w:r w:rsidRPr="00C71B17">
        <w:rPr>
          <w:rFonts w:ascii="Times New Roman" w:hAnsi="Times New Roman"/>
          <w:sz w:val="28"/>
          <w:szCs w:val="28"/>
        </w:rPr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2)</w:t>
      </w:r>
      <w:r w:rsidRPr="00C71B17">
        <w:rPr>
          <w:rFonts w:ascii="Times New Roman" w:hAnsi="Times New Roman"/>
          <w:sz w:val="28"/>
          <w:szCs w:val="28"/>
        </w:rPr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3)</w:t>
      </w:r>
      <w:r w:rsidRPr="00C71B17">
        <w:rPr>
          <w:rFonts w:ascii="Times New Roman" w:hAnsi="Times New Roman"/>
          <w:sz w:val="28"/>
          <w:szCs w:val="28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4)</w:t>
      </w:r>
      <w:r w:rsidRPr="00C71B17">
        <w:rPr>
          <w:rFonts w:ascii="Times New Roman" w:hAnsi="Times New Roman"/>
          <w:sz w:val="28"/>
          <w:szCs w:val="28"/>
        </w:rPr>
        <w:tab/>
        <w:t xml:space="preserve">возможность самостоятельного передвижения по территории, на которой расположены объекты социальной, инженерной и транспортной </w:t>
      </w:r>
      <w:r w:rsidRPr="00C71B17">
        <w:rPr>
          <w:rFonts w:ascii="Times New Roman" w:hAnsi="Times New Roman"/>
          <w:sz w:val="28"/>
          <w:szCs w:val="28"/>
        </w:rPr>
        <w:lastRenderedPageBreak/>
        <w:t>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5)</w:t>
      </w:r>
      <w:r w:rsidRPr="00C71B17">
        <w:rPr>
          <w:rFonts w:ascii="Times New Roman" w:hAnsi="Times New Roman"/>
          <w:sz w:val="28"/>
          <w:szCs w:val="28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6)</w:t>
      </w:r>
      <w:r w:rsidRPr="00C71B17">
        <w:rPr>
          <w:rFonts w:ascii="Times New Roman" w:hAnsi="Times New Roman"/>
          <w:sz w:val="28"/>
          <w:szCs w:val="28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7)</w:t>
      </w:r>
      <w:r w:rsidRPr="00C71B17">
        <w:rPr>
          <w:rFonts w:ascii="Times New Roman" w:hAnsi="Times New Roman"/>
          <w:sz w:val="28"/>
          <w:szCs w:val="28"/>
        </w:rPr>
        <w:tab/>
        <w:t xml:space="preserve">допуск </w:t>
      </w:r>
      <w:proofErr w:type="spellStart"/>
      <w:r w:rsidRPr="00C71B17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Pr="00C71B17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C71B17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Pr="00C71B17">
        <w:rPr>
          <w:rFonts w:ascii="Times New Roman" w:hAnsi="Times New Roman"/>
          <w:sz w:val="28"/>
          <w:szCs w:val="28"/>
        </w:rPr>
        <w:t>;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8)</w:t>
      </w:r>
      <w:r w:rsidRPr="00C71B17">
        <w:rPr>
          <w:rFonts w:ascii="Times New Roman" w:hAnsi="Times New Roman"/>
          <w:sz w:val="28"/>
          <w:szCs w:val="28"/>
        </w:rPr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</w:t>
      </w:r>
      <w:r w:rsidR="00A20E5F">
        <w:rPr>
          <w:rFonts w:ascii="Times New Roman" w:hAnsi="Times New Roman"/>
          <w:sz w:val="28"/>
          <w:szCs w:val="28"/>
        </w:rPr>
        <w:t xml:space="preserve"> </w:t>
      </w:r>
      <w:r w:rsidRPr="00C71B17">
        <w:rPr>
          <w:rFonts w:ascii="Times New Roman" w:hAnsi="Times New Roman"/>
          <w:sz w:val="28"/>
          <w:szCs w:val="28"/>
        </w:rPr>
        <w:t>386н «Об утверждении формы документа, подтверждающего специальное обучение собаки-проводника, и порядка его выдачи».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25.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24 Регламента, применяются к объектам и средствам, введенным в эксплуатацию или прошедшим модернизацию, реконструкцию после 01.07.2016.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26. Информация о требованиях к помещениям, в которых предоставляется муниципальная услуга, размещается на официальном сайте Исполкома, МФ</w:t>
      </w:r>
      <w:r w:rsidR="00EE5E35" w:rsidRPr="00C71B17">
        <w:rPr>
          <w:rFonts w:ascii="Times New Roman" w:hAnsi="Times New Roman"/>
          <w:sz w:val="28"/>
          <w:szCs w:val="28"/>
        </w:rPr>
        <w:t>Ц,</w:t>
      </w:r>
      <w:r w:rsidRPr="00C71B17">
        <w:rPr>
          <w:rFonts w:ascii="Times New Roman" w:hAnsi="Times New Roman"/>
          <w:sz w:val="28"/>
          <w:szCs w:val="28"/>
        </w:rPr>
        <w:t xml:space="preserve"> а также Едином и Республиканском порталах.</w:t>
      </w:r>
    </w:p>
    <w:p w:rsidR="005D1FC4" w:rsidRPr="00C71B17" w:rsidRDefault="005D1FC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Показатели доступности и качества муниципальной услуги</w:t>
      </w:r>
    </w:p>
    <w:p w:rsidR="005D1FC4" w:rsidRPr="00C71B17" w:rsidRDefault="005D1FC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27. Показателями доступности предоставления муниципальной услуги являются: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28. Показателями качества предоставления муниципальной услуги являются: </w:t>
      </w:r>
    </w:p>
    <w:p w:rsidR="005D1FC4" w:rsidRPr="00C71B17" w:rsidRDefault="00CF72F9">
      <w:pPr>
        <w:pStyle w:val="aff"/>
        <w:numPr>
          <w:ilvl w:val="0"/>
          <w:numId w:val="24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соблюдение сроков приема и рассмотрения документов; </w:t>
      </w:r>
    </w:p>
    <w:p w:rsidR="005D1FC4" w:rsidRPr="00C71B17" w:rsidRDefault="00CF72F9">
      <w:pPr>
        <w:pStyle w:val="aff"/>
        <w:numPr>
          <w:ilvl w:val="0"/>
          <w:numId w:val="24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соблюдение срока получения результата муниципальной услуги; </w:t>
      </w:r>
    </w:p>
    <w:p w:rsidR="005D1FC4" w:rsidRPr="00C71B17" w:rsidRDefault="00CF72F9">
      <w:pPr>
        <w:pStyle w:val="aff"/>
        <w:numPr>
          <w:ilvl w:val="0"/>
          <w:numId w:val="24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отсутствие обоснованных жалоб на нарушения Регламента, совершенные работниками Исполкома; </w:t>
      </w:r>
    </w:p>
    <w:p w:rsidR="005D1FC4" w:rsidRPr="00C71B17" w:rsidRDefault="00CF72F9">
      <w:pPr>
        <w:pStyle w:val="aff"/>
        <w:numPr>
          <w:ilvl w:val="0"/>
          <w:numId w:val="24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lastRenderedPageBreak/>
        <w:t xml:space="preserve">количество взаимодействий заявителя с должностными лицами (без учета консультаций): 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4.1)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документами;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Продолжительность одного взаимодействия заявителя с должностными лицами при предоставлении Услуги не превышает 15 минут. 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29. Проверка услуги на соответствие потребностям заявителей проводится постоянно на основании анализа обратной связи</w:t>
      </w:r>
      <w:r w:rsidRPr="00C71B17">
        <w:rPr>
          <w:rFonts w:ascii="Times New Roman" w:hAnsi="Times New Roman"/>
          <w:i/>
          <w:iCs/>
          <w:sz w:val="28"/>
          <w:szCs w:val="28"/>
        </w:rPr>
        <w:t>.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Оптимизация процессов предоставления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В случае отсутствия снижения уровня удовлетворенности процессом предоставления услуги оптимизация проводится не реже одного раза в пять лет.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30.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31. Предоставление муниципальной услуги осуществляется в любом МФЦ</w:t>
      </w:r>
      <w:r w:rsidRPr="00C71B17">
        <w:rPr>
          <w:rFonts w:ascii="Times New Roman" w:hAnsi="Times New Roman"/>
        </w:rPr>
        <w:t xml:space="preserve"> </w:t>
      </w:r>
      <w:r w:rsidRPr="00C71B17">
        <w:rPr>
          <w:rFonts w:ascii="Times New Roman" w:hAnsi="Times New Roman"/>
          <w:sz w:val="28"/>
          <w:szCs w:val="28"/>
        </w:rPr>
        <w:t>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32. Заявитель вправе получить муниципальную услугу в составе комплексного запроса.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33. Информация о показателях доступности и качества предоставлении муниципальной услуги размещается на официальном сайте Исполкома, МФЦ, а также Едином и Республиканском порталах.</w:t>
      </w:r>
    </w:p>
    <w:p w:rsidR="005D1FC4" w:rsidRPr="00C71B17" w:rsidRDefault="005D1FC4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Иные требования к предоставлению муниципальной услуги</w:t>
      </w:r>
    </w:p>
    <w:p w:rsidR="005D1FC4" w:rsidRPr="00C71B17" w:rsidRDefault="005D1FC4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34. При предоставлении муниципальной услуги в электронной форме заявитель вправе:</w:t>
      </w:r>
    </w:p>
    <w:p w:rsidR="005D1FC4" w:rsidRPr="00C71B17" w:rsidRDefault="00CF72F9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 w:rsidR="005D1FC4" w:rsidRPr="00C71B17" w:rsidRDefault="00CF72F9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 w:rsidR="005D1FC4" w:rsidRPr="00C71B17" w:rsidRDefault="00CF72F9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lastRenderedPageBreak/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 w:rsidR="005D1FC4" w:rsidRPr="00C71B17" w:rsidRDefault="00CF72F9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 w:rsidR="005D1FC4" w:rsidRPr="00C71B17" w:rsidRDefault="00CF72F9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д) получить результат предоставления муниципальной услуги в форме электронного документа;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е) подать жалобу на решение и действие (бездействие) Исполкома,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35. Формирование заявления осуществляется посредством заполнения электронной формы заявления </w:t>
      </w:r>
      <w:r w:rsidR="00517EA9" w:rsidRPr="00C71B17">
        <w:rPr>
          <w:rFonts w:ascii="Times New Roman" w:hAnsi="Times New Roman"/>
          <w:sz w:val="28"/>
          <w:szCs w:val="28"/>
        </w:rPr>
        <w:t>на Едином портале</w:t>
      </w:r>
      <w:r w:rsidRPr="00C71B17">
        <w:rPr>
          <w:rFonts w:ascii="Times New Roman" w:hAnsi="Times New Roman"/>
          <w:sz w:val="28"/>
          <w:szCs w:val="28"/>
        </w:rPr>
        <w:t>, Республиканском портале без необходимости дополнительной подачи заявления в какой-либо иной форме.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36. Запись заявителей на прием в МФЦ (далее - запись) осуществляется посредством Единого портала, Республиканского портала, телефона контакт-центра МФЦ.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Запись на определенную дату заканчивается за сутки до наступления этой даты.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фамилию, имя, отчество (при наличии);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номер телефона;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адрес электронной почты (по желанию);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желаемую дату и время приема.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Заявитель в любое время вправе отказаться от предварительной записи.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lastRenderedPageBreak/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5D1FC4" w:rsidRPr="00C71B17" w:rsidRDefault="005D1FC4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 Исчерпывающий перечень документов, необходимых для </w:t>
      </w: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предоставления муниципальной услуги</w:t>
      </w:r>
    </w:p>
    <w:p w:rsidR="005D1FC4" w:rsidRPr="00C71B17" w:rsidRDefault="005D1FC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 w:firstLine="709"/>
        <w:jc w:val="both"/>
      </w:pPr>
      <w:r w:rsidRPr="00C71B17">
        <w:rPr>
          <w:rFonts w:ascii="Times New Roman" w:hAnsi="Times New Roman"/>
          <w:sz w:val="28"/>
          <w:szCs w:val="28"/>
        </w:rPr>
        <w:t>37. В таблице приложения № 3 к Регламенту приведен исчерпывающий перечень документов, необходимых для предоставления муниципальной услуги, с разделением на: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а) документы, которые заявитель должен представить самостоятельно, для предоставления муниципальной услуги;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б) документы, которые заявитель вправе представить самостоятельно, для предоставления муниципальной услуги. 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38. Сведения о формах заявления и документов, необходимых для предоставления услуги, приведены в приложении № 3</w:t>
      </w:r>
      <w:r w:rsidR="00517EA9">
        <w:rPr>
          <w:rFonts w:ascii="Times New Roman" w:hAnsi="Times New Roman"/>
          <w:sz w:val="28"/>
          <w:szCs w:val="28"/>
        </w:rPr>
        <w:t xml:space="preserve"> </w:t>
      </w:r>
      <w:r w:rsidRPr="00C71B17">
        <w:rPr>
          <w:rFonts w:ascii="Times New Roman" w:hAnsi="Times New Roman"/>
          <w:sz w:val="28"/>
          <w:szCs w:val="28"/>
        </w:rPr>
        <w:t>к настоящему Регламенту.</w:t>
      </w:r>
      <w:r w:rsidRPr="00C71B17">
        <w:rPr>
          <w:rFonts w:ascii="Times New Roman" w:hAnsi="Times New Roman"/>
          <w:sz w:val="28"/>
          <w:szCs w:val="28"/>
          <w:lang w:val="en-US"/>
        </w:rPr>
        <w:t> </w:t>
      </w:r>
    </w:p>
    <w:p w:rsidR="005D1FC4" w:rsidRPr="00C71B17" w:rsidRDefault="005D1FC4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  <w:r w:rsidRPr="00C71B17">
        <w:rPr>
          <w:rFonts w:ascii="Times New Roman" w:hAnsi="Times New Roman"/>
          <w:bCs/>
          <w:sz w:val="28"/>
          <w:szCs w:val="28"/>
        </w:rPr>
        <w:t>III. Состав, последовательность и сроки выполнения административных процедур</w:t>
      </w:r>
    </w:p>
    <w:p w:rsidR="005D1FC4" w:rsidRPr="00C71B17" w:rsidRDefault="005D1FC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 Перечень административных процедур</w:t>
      </w:r>
    </w:p>
    <w:p w:rsidR="005D1FC4" w:rsidRPr="00C71B17" w:rsidRDefault="005D1FC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39. Предоставление муниципальной услуги включает в себя следующие процедуры: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1) прием заявления и документов для предоставления муниципальной услуги;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2) межведомственное информационное взаимодействие;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3) подготовка результата предоставления муниципальной услуги;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4) предоставление заявителю результата муниципальной услуги.</w:t>
      </w:r>
    </w:p>
    <w:p w:rsidR="005D1FC4" w:rsidRPr="00C71B17" w:rsidRDefault="005D1FC4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Межведомственное информационное взаимодействие </w:t>
      </w:r>
    </w:p>
    <w:p w:rsidR="005D1FC4" w:rsidRPr="00C71B17" w:rsidRDefault="005D1FC4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40. 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5D1FC4" w:rsidRPr="00C71B17" w:rsidRDefault="00CF72F9">
      <w:pPr>
        <w:pStyle w:val="aff"/>
        <w:numPr>
          <w:ilvl w:val="0"/>
          <w:numId w:val="25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информационный запрос «Сведения из Единого государственного реестра недвижимости (сведения об основных характеристиках и зарегистрированных правах объекта недвижимости)». Указанный информационный запрос направляется в «Федеральную службу государственной регистрации, кадастра и картографии» в течении 1 рабочего дня со дня регистрации заявления о предоставлении муниципальной услуги. </w:t>
      </w:r>
      <w:r w:rsidRPr="00C71B17">
        <w:rPr>
          <w:rFonts w:ascii="Times New Roman" w:hAnsi="Times New Roman"/>
          <w:sz w:val="28"/>
          <w:szCs w:val="28"/>
        </w:rPr>
        <w:lastRenderedPageBreak/>
        <w:t>«Федеральная служба государственной регистрации, кадастра и картографии» предоставляет запрашиваемые сведения в срок не более 1 рабочего дня, с момента направления межведомственного запроса;</w:t>
      </w:r>
    </w:p>
    <w:p w:rsidR="005D1FC4" w:rsidRPr="00C71B17" w:rsidRDefault="00CF72F9">
      <w:pPr>
        <w:pStyle w:val="aff"/>
        <w:numPr>
          <w:ilvl w:val="0"/>
          <w:numId w:val="25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информационный запрос «Выписка из Единого государственного реестра юридических лиц». Указанный информационный запрос направляется в «Федеральную налоговую службу» в течении 1 рабочего дня со дня регистрации заявления о предоставлении муниципальной услуги. «Федеральная налоговая служба» предоставляет запрашиваемые сведения в срок не более 2 рабочих дней, с момента направления межведомственного запроса. Запрос осуществляется в случае обращения за предоставлением услуги юридического лица;</w:t>
      </w:r>
    </w:p>
    <w:p w:rsidR="005D1FC4" w:rsidRPr="00C71B17" w:rsidRDefault="00CF72F9">
      <w:pPr>
        <w:pStyle w:val="aff"/>
        <w:numPr>
          <w:ilvl w:val="0"/>
          <w:numId w:val="25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информационный запрос «Выписка из Единого государственного реестра индивидуальных предпринимателей». Указанный информационный запрос направляется в «Федеральную налоговую службу» в течении 1 рабочего дня со дня регистрации заявления о предоставлении муниципальной услуги. «Федеральная налоговая служба» предоставляет запрашиваемые сведения в срок не более 2 рабочих дней, с момента направления межведомственного запроса. Запрос осуществляется в случае обращения за предоставлением услуги индивидуального предпринимателя.</w:t>
      </w:r>
    </w:p>
    <w:p w:rsidR="005D1FC4" w:rsidRPr="00C71B17" w:rsidRDefault="00CF72F9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41. Для получения муниципальной услуги необходимо направление </w:t>
      </w:r>
      <w:r w:rsidR="00517EA9" w:rsidRPr="00C71B17">
        <w:rPr>
          <w:rFonts w:ascii="Times New Roman" w:hAnsi="Times New Roman"/>
          <w:sz w:val="28"/>
          <w:szCs w:val="28"/>
        </w:rPr>
        <w:t>посредством иных сервисов,</w:t>
      </w:r>
      <w:r w:rsidRPr="00C71B17">
        <w:rPr>
          <w:rFonts w:ascii="Times New Roman" w:hAnsi="Times New Roman"/>
          <w:sz w:val="28"/>
          <w:szCs w:val="28"/>
        </w:rPr>
        <w:t xml:space="preserve"> следующих межведомственных информационных запросов:</w:t>
      </w:r>
    </w:p>
    <w:p w:rsidR="005D1FC4" w:rsidRPr="00C71B17" w:rsidRDefault="00CF72F9">
      <w:pPr>
        <w:pStyle w:val="aff"/>
        <w:numPr>
          <w:ilvl w:val="0"/>
          <w:numId w:val="26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информационный запрос «</w:t>
      </w:r>
      <w:r w:rsidRPr="00C71B17">
        <w:rPr>
          <w:rFonts w:ascii="Times New Roman" w:hAnsi="Times New Roman" w:cs="Courier New"/>
          <w:sz w:val="28"/>
          <w:szCs w:val="20"/>
        </w:rPr>
        <w:t>Документ, подтверждающий полномочия законного представителя заявителя</w:t>
      </w:r>
      <w:r w:rsidRPr="00C71B17">
        <w:rPr>
          <w:rFonts w:ascii="Times New Roman" w:hAnsi="Times New Roman"/>
          <w:sz w:val="28"/>
          <w:szCs w:val="28"/>
        </w:rPr>
        <w:t>». Указанный информационный запрос реализуется посредством сервиса «Е</w:t>
      </w:r>
      <w:r w:rsidRPr="00C71B17">
        <w:rPr>
          <w:rFonts w:ascii="Times New Roman" w:hAnsi="Times New Roman" w:cs="Courier New"/>
          <w:sz w:val="28"/>
          <w:szCs w:val="20"/>
        </w:rPr>
        <w:t>диный государственный реестр записей актов гражданского состояния» либо сервиса «Единая государственная информационная система социального обеспечения»</w:t>
      </w:r>
      <w:r w:rsidRPr="00C71B17">
        <w:rPr>
          <w:rFonts w:ascii="Times New Roman" w:hAnsi="Times New Roman"/>
          <w:sz w:val="28"/>
          <w:szCs w:val="28"/>
        </w:rPr>
        <w:t xml:space="preserve"> в срок не более 1 рабочего дня, в случае обращения за предоставлением услуги представителя заявителя;</w:t>
      </w:r>
    </w:p>
    <w:p w:rsidR="005D1FC4" w:rsidRPr="00C71B17" w:rsidRDefault="00CF72F9">
      <w:pPr>
        <w:pStyle w:val="aff"/>
        <w:numPr>
          <w:ilvl w:val="0"/>
          <w:numId w:val="26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информационный запрос «</w:t>
      </w:r>
      <w:r w:rsidRPr="00C71B17">
        <w:rPr>
          <w:rFonts w:ascii="Times New Roman" w:hAnsi="Times New Roman" w:cs="Courier New"/>
          <w:sz w:val="28"/>
          <w:szCs w:val="20"/>
        </w:rPr>
        <w:t>Сведения о факте выдачи и содержании доверенности</w:t>
      </w:r>
      <w:r w:rsidRPr="00C71B17">
        <w:rPr>
          <w:rFonts w:ascii="Times New Roman" w:hAnsi="Times New Roman"/>
          <w:sz w:val="28"/>
          <w:szCs w:val="28"/>
        </w:rPr>
        <w:t>». Указанный информационный запрос реализуется посредством сервиса «</w:t>
      </w:r>
      <w:r w:rsidRPr="00C71B17">
        <w:rPr>
          <w:rFonts w:ascii="Times New Roman" w:hAnsi="Times New Roman" w:cs="Courier New"/>
          <w:sz w:val="28"/>
          <w:szCs w:val="20"/>
        </w:rPr>
        <w:t xml:space="preserve">Единая информационная система нотариата» </w:t>
      </w:r>
      <w:r w:rsidRPr="00C71B17">
        <w:rPr>
          <w:rFonts w:ascii="Times New Roman" w:hAnsi="Times New Roman"/>
          <w:sz w:val="28"/>
          <w:szCs w:val="28"/>
        </w:rPr>
        <w:t>в срок не более 2 рабочих дней;</w:t>
      </w:r>
    </w:p>
    <w:p w:rsidR="005D1FC4" w:rsidRPr="00C71B17" w:rsidRDefault="00CF72F9">
      <w:pPr>
        <w:pStyle w:val="aff"/>
        <w:numPr>
          <w:ilvl w:val="0"/>
          <w:numId w:val="26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информационный запрос «</w:t>
      </w:r>
      <w:r w:rsidRPr="00C71B17">
        <w:rPr>
          <w:rFonts w:ascii="Times New Roman" w:hAnsi="Times New Roman" w:cs="Courier New"/>
          <w:sz w:val="28"/>
          <w:szCs w:val="20"/>
        </w:rPr>
        <w:t>Схема расположения объекта адресации на кадастровом плане или кадастровой карте соответствующей территории</w:t>
      </w:r>
      <w:r w:rsidRPr="00C71B17">
        <w:rPr>
          <w:rFonts w:ascii="Times New Roman" w:hAnsi="Times New Roman"/>
          <w:sz w:val="28"/>
          <w:szCs w:val="28"/>
        </w:rPr>
        <w:t xml:space="preserve">». Указанный информационный запрос запрашивается у </w:t>
      </w:r>
      <w:r w:rsidRPr="00C71B17">
        <w:rPr>
          <w:rFonts w:ascii="Times New Roman" w:hAnsi="Times New Roman" w:cs="Courier New"/>
          <w:sz w:val="28"/>
          <w:szCs w:val="20"/>
        </w:rPr>
        <w:t xml:space="preserve">структурного подразделения Исполкома </w:t>
      </w:r>
      <w:r w:rsidRPr="00C71B17">
        <w:rPr>
          <w:rFonts w:ascii="Times New Roman" w:hAnsi="Times New Roman"/>
          <w:sz w:val="28"/>
          <w:szCs w:val="28"/>
        </w:rPr>
        <w:t>в срок не более 2 рабочих дней;</w:t>
      </w:r>
    </w:p>
    <w:p w:rsidR="005D1FC4" w:rsidRPr="00C71B17" w:rsidRDefault="00CF72F9">
      <w:pPr>
        <w:pStyle w:val="aff"/>
        <w:numPr>
          <w:ilvl w:val="0"/>
          <w:numId w:val="26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информационный запрос «Разрешение на строительство объекта адресации (для присвоения адреса строящимся объектам адресации) и (или) разрешение на ввод объекта адресации (для присвоения адреса введенным объектам адресации) в эксплуатацию». Указанный информационный запрос запрашивается у </w:t>
      </w:r>
      <w:r w:rsidRPr="00C71B17">
        <w:rPr>
          <w:rFonts w:ascii="Times New Roman" w:hAnsi="Times New Roman" w:cs="Courier New"/>
          <w:sz w:val="28"/>
          <w:szCs w:val="20"/>
        </w:rPr>
        <w:t xml:space="preserve">структурного подразделения Исполкома </w:t>
      </w:r>
      <w:r w:rsidRPr="00C71B17">
        <w:rPr>
          <w:rFonts w:ascii="Times New Roman" w:hAnsi="Times New Roman"/>
          <w:sz w:val="28"/>
          <w:szCs w:val="28"/>
        </w:rPr>
        <w:t>в срок не более 2 рабочих дней;</w:t>
      </w:r>
    </w:p>
    <w:p w:rsidR="005D1FC4" w:rsidRPr="00C71B17" w:rsidRDefault="00CF72F9">
      <w:pPr>
        <w:pStyle w:val="aff"/>
        <w:numPr>
          <w:ilvl w:val="0"/>
          <w:numId w:val="26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информационный запрос «Решение органа местного самоуправления о переводе жилого помещения в нежилое помещение или нежилого помещения в жилое помещение». Указанный информационный запрос запрашивается у </w:t>
      </w:r>
      <w:r w:rsidRPr="00C71B17">
        <w:rPr>
          <w:rFonts w:ascii="Times New Roman" w:hAnsi="Times New Roman" w:cs="Courier New"/>
          <w:sz w:val="28"/>
          <w:szCs w:val="20"/>
        </w:rPr>
        <w:t xml:space="preserve">структурного подразделения Исполкома </w:t>
      </w:r>
      <w:r w:rsidRPr="00C71B17">
        <w:rPr>
          <w:rFonts w:ascii="Times New Roman" w:hAnsi="Times New Roman"/>
          <w:sz w:val="28"/>
          <w:szCs w:val="28"/>
        </w:rPr>
        <w:t>в срок не более 2 рабочих дней;</w:t>
      </w:r>
    </w:p>
    <w:p w:rsidR="005D1FC4" w:rsidRPr="00C71B17" w:rsidRDefault="00CF72F9">
      <w:pPr>
        <w:pStyle w:val="aff"/>
        <w:numPr>
          <w:ilvl w:val="0"/>
          <w:numId w:val="26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lastRenderedPageBreak/>
        <w:t xml:space="preserve">информационный запрос «Акт о завершенном переустройстве (перепланировке)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адресации (помещений) с образованием одного и более новых объектов адресации)». Указанный информационный запрос запрашивается у </w:t>
      </w:r>
      <w:r w:rsidRPr="00C71B17">
        <w:rPr>
          <w:rFonts w:ascii="Times New Roman" w:hAnsi="Times New Roman" w:cs="Courier New"/>
          <w:sz w:val="28"/>
          <w:szCs w:val="20"/>
        </w:rPr>
        <w:t xml:space="preserve">структурного подразделения Исполкома </w:t>
      </w:r>
      <w:r w:rsidRPr="00C71B17">
        <w:rPr>
          <w:rFonts w:ascii="Times New Roman" w:hAnsi="Times New Roman"/>
          <w:sz w:val="28"/>
          <w:szCs w:val="28"/>
        </w:rPr>
        <w:t>в срок не более 2 рабочих дней;</w:t>
      </w:r>
    </w:p>
    <w:p w:rsidR="005D1FC4" w:rsidRPr="00C71B17" w:rsidRDefault="00CF72F9">
      <w:pPr>
        <w:pStyle w:val="aff"/>
        <w:numPr>
          <w:ilvl w:val="0"/>
          <w:numId w:val="26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информационный запрос «Сведения о договоре на предоставление муниципального имущества, земельного участка, не подлежащего регистрации в Едином государственном реестре недвижимости». Указанный информационный запрос запрашивается у </w:t>
      </w:r>
      <w:r w:rsidRPr="00C71B17">
        <w:rPr>
          <w:rFonts w:ascii="Times New Roman" w:hAnsi="Times New Roman" w:cs="Courier New"/>
          <w:sz w:val="28"/>
          <w:szCs w:val="20"/>
        </w:rPr>
        <w:t xml:space="preserve">структурного подразделения Исполкома </w:t>
      </w:r>
      <w:r w:rsidRPr="00C71B17">
        <w:rPr>
          <w:rFonts w:ascii="Times New Roman" w:hAnsi="Times New Roman"/>
          <w:sz w:val="28"/>
          <w:szCs w:val="28"/>
        </w:rPr>
        <w:t xml:space="preserve">в срок не более </w:t>
      </w:r>
      <w:r w:rsidRPr="00C71B17">
        <w:rPr>
          <w:rFonts w:ascii="Times New Roman" w:hAnsi="Times New Roman"/>
          <w:sz w:val="28"/>
          <w:szCs w:val="28"/>
        </w:rPr>
        <w:br/>
        <w:t>2 рабочих дней</w:t>
      </w:r>
      <w:r w:rsidRPr="00C71B17">
        <w:t>.</w:t>
      </w:r>
    </w:p>
    <w:p w:rsidR="005D1FC4" w:rsidRPr="00C71B17" w:rsidRDefault="005D1FC4">
      <w:pPr>
        <w:tabs>
          <w:tab w:val="left" w:pos="1134"/>
        </w:tabs>
        <w:spacing w:after="0" w:line="240" w:lineRule="auto"/>
        <w:ind w:left="720" w:right="-1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pStyle w:val="ConsPlusNonformat"/>
        <w:ind w:right="-1"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71B17">
        <w:rPr>
          <w:rFonts w:ascii="Times New Roman" w:hAnsi="Times New Roman" w:cs="Times New Roman"/>
          <w:sz w:val="28"/>
          <w:szCs w:val="28"/>
        </w:rPr>
        <w:t>IV.</w:t>
      </w:r>
      <w:r w:rsidR="006D1163" w:rsidRPr="00C71B17">
        <w:rPr>
          <w:rFonts w:ascii="Times New Roman" w:hAnsi="Times New Roman" w:cs="Times New Roman"/>
          <w:sz w:val="28"/>
          <w:szCs w:val="28"/>
        </w:rPr>
        <w:t xml:space="preserve"> </w:t>
      </w:r>
      <w:r w:rsidRPr="00C71B17">
        <w:rPr>
          <w:rFonts w:ascii="Times New Roman" w:hAnsi="Times New Roman" w:cs="Times New Roman"/>
          <w:sz w:val="28"/>
          <w:szCs w:val="28"/>
        </w:rPr>
        <w:t>Способы информирования заявителя об изменении статуса рассмотрения запроса о предоставлении муниципальной услуги</w:t>
      </w:r>
    </w:p>
    <w:p w:rsidR="005D1FC4" w:rsidRPr="00C71B17" w:rsidRDefault="005D1FC4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42. При наличии технической возможности заявитель уведомляется об изменении статуса его запроса на предоставлении услуги, установленной настоящим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– посредством смс-информирования;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– посредством Единого портала;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– посредством Республиканского портала;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– посредством иных сервисов и способов (при наличии).</w:t>
      </w:r>
    </w:p>
    <w:p w:rsidR="005D1FC4" w:rsidRPr="00C71B17" w:rsidRDefault="005D1FC4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  <w:sectPr w:rsidR="005D1FC4" w:rsidRPr="00C71B17" w:rsidSect="00C71B17">
          <w:headerReference w:type="even" r:id="rId7"/>
          <w:headerReference w:type="default" r:id="rId8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5D1FC4" w:rsidRPr="00C71B17" w:rsidRDefault="00CF72F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Приложение № 1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к Административному регламенту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предоставления муниципальной услуги 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по присвоению адреса объекту адресации, 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изменение и аннулирование такого адреса</w:t>
      </w:r>
    </w:p>
    <w:p w:rsidR="005D1FC4" w:rsidRPr="00C71B17" w:rsidRDefault="005D1FC4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 w:firstLine="709"/>
        <w:jc w:val="center"/>
        <w:rPr>
          <w:rFonts w:ascii="Times New Roman" w:hAnsi="Times New Roman"/>
          <w:bCs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bCs/>
          <w:color w:val="000000"/>
          <w:spacing w:val="-6"/>
          <w:sz w:val="28"/>
          <w:szCs w:val="28"/>
        </w:rPr>
        <w:t xml:space="preserve">ПЕРЕЧЕНЬ УСЛОВНЫХ ОБОЗНАЧЕНИЙ И СОКРАЩЕНИЙ </w:t>
      </w:r>
    </w:p>
    <w:p w:rsidR="005D1FC4" w:rsidRPr="00C71B17" w:rsidRDefault="005D1FC4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</w:p>
    <w:p w:rsidR="005D1FC4" w:rsidRPr="00C71B17" w:rsidRDefault="00CF72F9" w:rsidP="00911041">
      <w:pPr>
        <w:pStyle w:val="aff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C71B17">
        <w:rPr>
          <w:rFonts w:ascii="Times New Roman" w:hAnsi="Times New Roman"/>
          <w:spacing w:val="1"/>
          <w:sz w:val="28"/>
          <w:szCs w:val="28"/>
        </w:rPr>
        <w:t>Портал государственных и муниципальных услуг Республики Татарстан (</w:t>
      </w:r>
      <w:proofErr w:type="spellStart"/>
      <w:r w:rsidR="00911041" w:rsidRPr="00C71B17">
        <w:rPr>
          <w:rFonts w:ascii="Times New Roman" w:hAnsi="Times New Roman"/>
          <w:spacing w:val="1"/>
          <w:sz w:val="28"/>
          <w:szCs w:val="28"/>
        </w:rPr>
        <w:t>http</w:t>
      </w:r>
      <w:proofErr w:type="spellEnd"/>
      <w:r w:rsidR="00911041" w:rsidRPr="00C71B17"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 w:rsidR="00911041" w:rsidRPr="00C71B17">
        <w:rPr>
          <w:rFonts w:ascii="Times New Roman" w:hAnsi="Times New Roman"/>
          <w:spacing w:val="1"/>
          <w:sz w:val="28"/>
          <w:szCs w:val="28"/>
        </w:rPr>
        <w:t>://</w:t>
      </w:r>
      <w:proofErr w:type="spellStart"/>
      <w:r w:rsidR="00911041" w:rsidRPr="00C71B17">
        <w:rPr>
          <w:rFonts w:ascii="Times New Roman" w:hAnsi="Times New Roman"/>
          <w:spacing w:val="1"/>
          <w:sz w:val="28"/>
          <w:szCs w:val="28"/>
        </w:rPr>
        <w:t>uslugi.tatarsta</w:t>
      </w:r>
      <w:proofErr w:type="spellEnd"/>
      <w:r w:rsidR="00911041" w:rsidRPr="00C71B17">
        <w:rPr>
          <w:rFonts w:ascii="Times New Roman" w:hAnsi="Times New Roman"/>
          <w:spacing w:val="1"/>
          <w:sz w:val="28"/>
          <w:szCs w:val="28"/>
          <w:lang w:val="en-US"/>
        </w:rPr>
        <w:t>n</w:t>
      </w:r>
      <w:r w:rsidR="00911041" w:rsidRPr="00C71B17">
        <w:rPr>
          <w:rFonts w:ascii="Times New Roman" w:hAnsi="Times New Roman"/>
          <w:spacing w:val="1"/>
          <w:sz w:val="28"/>
          <w:szCs w:val="28"/>
        </w:rPr>
        <w:t>.</w:t>
      </w:r>
      <w:proofErr w:type="spellStart"/>
      <w:r w:rsidR="00911041" w:rsidRPr="00C71B17">
        <w:rPr>
          <w:rFonts w:ascii="Times New Roman" w:hAnsi="Times New Roman"/>
          <w:spacing w:val="1"/>
          <w:sz w:val="28"/>
          <w:szCs w:val="28"/>
        </w:rPr>
        <w:t>ru</w:t>
      </w:r>
      <w:proofErr w:type="spellEnd"/>
      <w:r w:rsidR="00911041" w:rsidRPr="00C71B17">
        <w:rPr>
          <w:rFonts w:ascii="Times New Roman" w:hAnsi="Times New Roman"/>
          <w:spacing w:val="1"/>
          <w:sz w:val="28"/>
          <w:szCs w:val="28"/>
        </w:rPr>
        <w:t>/) –</w:t>
      </w:r>
      <w:r w:rsidRPr="00C71B17">
        <w:rPr>
          <w:rFonts w:ascii="Times New Roman" w:hAnsi="Times New Roman"/>
          <w:spacing w:val="1"/>
          <w:sz w:val="28"/>
          <w:szCs w:val="28"/>
        </w:rPr>
        <w:t xml:space="preserve"> Республиканский портал; </w:t>
      </w:r>
    </w:p>
    <w:p w:rsidR="005D1FC4" w:rsidRPr="00C71B17" w:rsidRDefault="00CF72F9" w:rsidP="00911041">
      <w:pPr>
        <w:pStyle w:val="aff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C71B17">
        <w:rPr>
          <w:rFonts w:ascii="Times New Roman" w:hAnsi="Times New Roman"/>
          <w:spacing w:val="1"/>
          <w:sz w:val="28"/>
          <w:szCs w:val="28"/>
        </w:rPr>
        <w:t>Единый портале государственных и муниципальных услуг (функций) (</w:t>
      </w:r>
      <w:proofErr w:type="spellStart"/>
      <w:r w:rsidRPr="00C71B17">
        <w:rPr>
          <w:rFonts w:ascii="Times New Roman" w:hAnsi="Times New Roman"/>
          <w:spacing w:val="1"/>
          <w:sz w:val="28"/>
          <w:szCs w:val="28"/>
        </w:rPr>
        <w:t>http</w:t>
      </w:r>
      <w:proofErr w:type="spellEnd"/>
      <w:r w:rsidRPr="00C71B17"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 w:rsidRPr="00C71B17">
        <w:rPr>
          <w:rFonts w:ascii="Times New Roman" w:hAnsi="Times New Roman"/>
          <w:spacing w:val="1"/>
          <w:sz w:val="28"/>
          <w:szCs w:val="28"/>
        </w:rPr>
        <w:t>:// www.gosuslugi.ru/) – Единый портал;</w:t>
      </w:r>
    </w:p>
    <w:p w:rsidR="005D1FC4" w:rsidRPr="00C71B17" w:rsidRDefault="00CF72F9" w:rsidP="00911041">
      <w:pPr>
        <w:pStyle w:val="aff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spacing w:val="1"/>
          <w:sz w:val="28"/>
          <w:szCs w:val="28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 w:rsidR="005D1FC4" w:rsidRPr="00C71B17" w:rsidRDefault="00CF72F9" w:rsidP="00911041">
      <w:pPr>
        <w:pStyle w:val="aff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spacing w:val="1"/>
          <w:sz w:val="28"/>
          <w:szCs w:val="28"/>
        </w:rPr>
        <w:t xml:space="preserve">Исполнительный комитет </w:t>
      </w:r>
      <w:proofErr w:type="spellStart"/>
      <w:r w:rsidR="00911041" w:rsidRPr="00911041">
        <w:rPr>
          <w:rFonts w:ascii="Times New Roman" w:hAnsi="Times New Roman"/>
          <w:iCs/>
          <w:spacing w:val="1"/>
          <w:sz w:val="28"/>
          <w:szCs w:val="28"/>
        </w:rPr>
        <w:t>Потапово</w:t>
      </w:r>
      <w:proofErr w:type="spellEnd"/>
      <w:r w:rsidR="00911041" w:rsidRPr="00911041">
        <w:rPr>
          <w:rFonts w:ascii="Times New Roman" w:hAnsi="Times New Roman"/>
          <w:iCs/>
          <w:spacing w:val="1"/>
          <w:sz w:val="28"/>
          <w:szCs w:val="28"/>
        </w:rPr>
        <w:t>-Тумбарлинского сельского поселения</w:t>
      </w:r>
      <w:r w:rsidR="00911041">
        <w:rPr>
          <w:rFonts w:ascii="Times New Roman" w:hAnsi="Times New Roman"/>
          <w:iCs/>
          <w:spacing w:val="1"/>
          <w:sz w:val="28"/>
          <w:szCs w:val="28"/>
        </w:rPr>
        <w:t xml:space="preserve"> </w:t>
      </w:r>
      <w:r w:rsidR="008C72FC">
        <w:rPr>
          <w:rFonts w:ascii="Times New Roman" w:hAnsi="Times New Roman"/>
          <w:iCs/>
          <w:spacing w:val="1"/>
          <w:sz w:val="28"/>
          <w:szCs w:val="28"/>
        </w:rPr>
        <w:t xml:space="preserve">Бавлинского муниципального района Республики Татарстан </w:t>
      </w:r>
      <w:r w:rsidRPr="00C71B17">
        <w:rPr>
          <w:rFonts w:ascii="Times New Roman" w:hAnsi="Times New Roman"/>
          <w:i/>
          <w:iCs/>
          <w:spacing w:val="1"/>
          <w:sz w:val="28"/>
          <w:szCs w:val="28"/>
        </w:rPr>
        <w:t xml:space="preserve">(указать) – </w:t>
      </w:r>
      <w:r w:rsidRPr="00C71B17">
        <w:rPr>
          <w:rFonts w:ascii="Times New Roman" w:hAnsi="Times New Roman"/>
          <w:spacing w:val="1"/>
          <w:sz w:val="28"/>
          <w:szCs w:val="28"/>
        </w:rPr>
        <w:t>Исполком;</w:t>
      </w:r>
    </w:p>
    <w:p w:rsidR="005D1FC4" w:rsidRPr="00C71B17" w:rsidRDefault="00CF72F9" w:rsidP="00911041">
      <w:pPr>
        <w:pStyle w:val="aff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spacing w:val="1"/>
          <w:sz w:val="28"/>
          <w:szCs w:val="28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МФЦ;</w:t>
      </w:r>
    </w:p>
    <w:p w:rsidR="005D1FC4" w:rsidRPr="00C71B17" w:rsidRDefault="00CF72F9" w:rsidP="00911041">
      <w:pPr>
        <w:pStyle w:val="aff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spacing w:val="1"/>
          <w:sz w:val="28"/>
          <w:szCs w:val="28"/>
        </w:rPr>
        <w:t>Федеральная информационная адресная система (https://fias.nalog.ru/) – портал адресной системы.</w:t>
      </w: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Default="005D1FC4" w:rsidP="008C72FC">
      <w:pPr>
        <w:spacing w:after="0" w:line="240" w:lineRule="auto"/>
        <w:ind w:right="-1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C72FC" w:rsidRPr="00C71B17" w:rsidRDefault="008C72FC" w:rsidP="008C72FC">
      <w:pPr>
        <w:spacing w:after="0" w:line="240" w:lineRule="auto"/>
        <w:ind w:right="-1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Приложение № 2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к Административному регламенту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предоставления муниципальной услуги 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по присвоению адреса объекту адресации, 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изменение и аннулирование такого адреса</w:t>
      </w: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 w:firstLine="709"/>
        <w:jc w:val="center"/>
        <w:rPr>
          <w:rFonts w:ascii="Times New Roman" w:hAnsi="Times New Roman"/>
          <w:bCs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bCs/>
          <w:color w:val="000000"/>
          <w:spacing w:val="-6"/>
          <w:sz w:val="28"/>
          <w:szCs w:val="28"/>
        </w:rPr>
        <w:t>Идентификаторы категорий (признаков) заявителей</w:t>
      </w: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Style w:val="afe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3757"/>
        <w:gridCol w:w="2480"/>
      </w:tblGrid>
      <w:tr w:rsidR="005D1FC4" w:rsidRPr="00C71B17">
        <w:tc>
          <w:tcPr>
            <w:tcW w:w="567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3118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Результат предоставления услуги</w:t>
            </w:r>
          </w:p>
        </w:tc>
        <w:tc>
          <w:tcPr>
            <w:tcW w:w="3757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2480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Идентификатор отдельного признака заявителей</w:t>
            </w:r>
          </w:p>
        </w:tc>
      </w:tr>
      <w:tr w:rsidR="005D1FC4" w:rsidRPr="00C71B17">
        <w:trPr>
          <w:trHeight w:val="674"/>
        </w:trPr>
        <w:tc>
          <w:tcPr>
            <w:tcW w:w="567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3118" w:type="dxa"/>
            <w:vMerge w:val="restart"/>
          </w:tcPr>
          <w:p w:rsidR="005D1FC4" w:rsidRPr="00C71B17" w:rsidRDefault="00CF72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Решение о присвоении или аннулировании адреса объекту адресации</w:t>
            </w:r>
          </w:p>
        </w:tc>
        <w:tc>
          <w:tcPr>
            <w:tcW w:w="3757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Физическое лицо, являющееся собственником объекта адресации</w:t>
            </w:r>
          </w:p>
        </w:tc>
        <w:tc>
          <w:tcPr>
            <w:tcW w:w="2480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</w:t>
            </w:r>
          </w:p>
        </w:tc>
      </w:tr>
      <w:tr w:rsidR="005D1FC4" w:rsidRPr="00C71B17">
        <w:tc>
          <w:tcPr>
            <w:tcW w:w="567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Юридическое лицо, являющееся собственником объекта адресации</w:t>
            </w:r>
          </w:p>
        </w:tc>
        <w:tc>
          <w:tcPr>
            <w:tcW w:w="2480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2А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Индивидуальный предприниматель, являющийся собственником объекта адресации</w:t>
            </w:r>
          </w:p>
        </w:tc>
        <w:tc>
          <w:tcPr>
            <w:tcW w:w="2480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3А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Физическое лицо, владеющее объектом адресации на праве хозяйственного ведения</w:t>
            </w:r>
          </w:p>
        </w:tc>
        <w:tc>
          <w:tcPr>
            <w:tcW w:w="2480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4А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Юридическое лицо, владеющее объектом адресации на праве хозяйственного ведения</w:t>
            </w:r>
          </w:p>
        </w:tc>
        <w:tc>
          <w:tcPr>
            <w:tcW w:w="2480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5А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6.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Индивидуальный предприниматель, владеющий объектом адресации на праве хозяйственного ведения</w:t>
            </w:r>
          </w:p>
        </w:tc>
        <w:tc>
          <w:tcPr>
            <w:tcW w:w="2480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6А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7.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Физическое лицо, владеющее объектом адресации на праве оперативного управления</w:t>
            </w:r>
          </w:p>
        </w:tc>
        <w:tc>
          <w:tcPr>
            <w:tcW w:w="2480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7А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8.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Юридическое лицо, владеющее объектом адресации на праве оперативного управления</w:t>
            </w:r>
          </w:p>
        </w:tc>
        <w:tc>
          <w:tcPr>
            <w:tcW w:w="2480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8А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9.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Индивидуальный предприниматель, владеющий объектом адресации на праве оперативного управления</w:t>
            </w:r>
          </w:p>
        </w:tc>
        <w:tc>
          <w:tcPr>
            <w:tcW w:w="2480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9А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10.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Физическое лицо, владеющее объектом адресации на праве пожизненно наследуемого владения</w:t>
            </w:r>
          </w:p>
        </w:tc>
        <w:tc>
          <w:tcPr>
            <w:tcW w:w="2480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10А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11.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Юридическое лицо, владеющее объектом адресации на праве пожизненно наследуемого владения</w:t>
            </w:r>
          </w:p>
        </w:tc>
        <w:tc>
          <w:tcPr>
            <w:tcW w:w="2480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11А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12.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Индивидуальный предприниматель, владеющий объектом адресации на праве пожизненно наследуемого владения</w:t>
            </w:r>
          </w:p>
        </w:tc>
        <w:tc>
          <w:tcPr>
            <w:tcW w:w="2480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12А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13.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Физическое лицо, владеющее объектом адресации на праве постоянного (бессрочного) пользования</w:t>
            </w:r>
          </w:p>
        </w:tc>
        <w:tc>
          <w:tcPr>
            <w:tcW w:w="2480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13А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14.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Юридическое лицо, владеющее объектом адресации на праве постоянного (бессрочного) пользования</w:t>
            </w:r>
          </w:p>
        </w:tc>
        <w:tc>
          <w:tcPr>
            <w:tcW w:w="2480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14А</w:t>
            </w:r>
          </w:p>
        </w:tc>
      </w:tr>
      <w:tr w:rsidR="005D1FC4" w:rsidRPr="00C71B17">
        <w:trPr>
          <w:trHeight w:val="1286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15.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Индивидуальный предприниматель, владеющий объектом адресации на праве постоянного (бессрочного) пользования</w:t>
            </w:r>
          </w:p>
        </w:tc>
        <w:tc>
          <w:tcPr>
            <w:tcW w:w="2480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15А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16.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Кадастровый инженер, выполняющий на основании документа, предусмотренного статьей 35 или статьей 42.3 Федерального</w:t>
            </w:r>
            <w:r w:rsidR="00911041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закона от 24.07.2007 № 221-ФЗ «О кадастровой деятельности»</w:t>
            </w: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, кадастровые работы или комплексные кадастровые работы в отношении соответствующего объекта недвижимости, являющегося объектом адресации</w:t>
            </w:r>
          </w:p>
        </w:tc>
        <w:tc>
          <w:tcPr>
            <w:tcW w:w="2480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16А</w:t>
            </w:r>
          </w:p>
        </w:tc>
      </w:tr>
      <w:tr w:rsidR="005D1FC4" w:rsidRPr="00C71B17">
        <w:tc>
          <w:tcPr>
            <w:tcW w:w="567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17.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Представитель заявителя</w:t>
            </w:r>
          </w:p>
        </w:tc>
        <w:tc>
          <w:tcPr>
            <w:tcW w:w="2480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17А</w:t>
            </w:r>
          </w:p>
        </w:tc>
      </w:tr>
    </w:tbl>
    <w:p w:rsidR="008C72FC" w:rsidRDefault="008C72FC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C72FC" w:rsidRDefault="008C72FC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Приложение № 3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к Административному регламенту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предоставления муниципальной услуги 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по присвоению адреса объекту адресации, 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изменение и аннулирование такого адреса</w:t>
      </w: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 </w:t>
      </w:r>
      <w:r w:rsidRPr="00C71B17">
        <w:rPr>
          <w:rFonts w:ascii="Times New Roman" w:hAnsi="Times New Roman"/>
          <w:bCs/>
          <w:sz w:val="28"/>
          <w:szCs w:val="28"/>
        </w:rPr>
        <w:t xml:space="preserve">Исчерпывающий перечень документов, необходимых для </w:t>
      </w:r>
    </w:p>
    <w:p w:rsidR="005D1FC4" w:rsidRPr="00C71B17" w:rsidRDefault="00CF72F9">
      <w:pPr>
        <w:spacing w:after="0" w:line="240" w:lineRule="auto"/>
        <w:ind w:right="-1" w:firstLine="709"/>
        <w:jc w:val="center"/>
        <w:rPr>
          <w:rFonts w:ascii="Times New Roman" w:hAnsi="Times New Roman"/>
          <w:bCs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bCs/>
          <w:sz w:val="28"/>
          <w:szCs w:val="28"/>
        </w:rPr>
        <w:t>предоставления муниципальной услуги</w:t>
      </w: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Style w:val="afe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819"/>
        <w:gridCol w:w="2268"/>
      </w:tblGrid>
      <w:tr w:rsidR="005D1FC4" w:rsidRPr="00C71B17">
        <w:tc>
          <w:tcPr>
            <w:tcW w:w="567" w:type="dxa"/>
          </w:tcPr>
          <w:p w:rsidR="005D1FC4" w:rsidRPr="00C71B17" w:rsidRDefault="00CF72F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5D1FC4" w:rsidRPr="00C71B17" w:rsidRDefault="00CF72F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4819" w:type="dxa"/>
          </w:tcPr>
          <w:p w:rsidR="005D1FC4" w:rsidRPr="00C71B17" w:rsidRDefault="00CF72F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</w:tcPr>
          <w:p w:rsidR="005D1FC4" w:rsidRPr="00C71B17" w:rsidRDefault="00CF72F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Способ предоставления</w:t>
            </w:r>
          </w:p>
        </w:tc>
      </w:tr>
      <w:tr w:rsidR="005D1FC4" w:rsidRPr="00C71B17">
        <w:trPr>
          <w:trHeight w:val="322"/>
        </w:trPr>
        <w:tc>
          <w:tcPr>
            <w:tcW w:w="9921" w:type="dxa"/>
            <w:gridSpan w:val="4"/>
            <w:vMerge w:val="restart"/>
          </w:tcPr>
          <w:p w:rsidR="005D1FC4" w:rsidRPr="00C71B17" w:rsidRDefault="00CF72F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i/>
                <w:iCs/>
                <w:sz w:val="28"/>
                <w:szCs w:val="28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4819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Заявление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портал адресной системы, мобильное приложение «</w:t>
            </w:r>
            <w:proofErr w:type="spellStart"/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Госуслуги</w:t>
            </w:r>
            <w:proofErr w:type="spellEnd"/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Республики Татарстан 2.0», Исполком, МФЦ</w:t>
            </w:r>
          </w:p>
        </w:tc>
      </w:tr>
      <w:tr w:rsidR="005D1FC4" w:rsidRPr="00C71B17">
        <w:tc>
          <w:tcPr>
            <w:tcW w:w="567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4819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Документ, удостоверяющий личность</w:t>
            </w:r>
          </w:p>
        </w:tc>
        <w:tc>
          <w:tcPr>
            <w:tcW w:w="2268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портал адресной системы, мобильное приложение «</w:t>
            </w:r>
            <w:proofErr w:type="spellStart"/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Госуслуги</w:t>
            </w:r>
            <w:proofErr w:type="spellEnd"/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Республики Татарстан 2.0», Исполком, МФЦ</w:t>
            </w:r>
          </w:p>
        </w:tc>
      </w:tr>
      <w:tr w:rsidR="005D1FC4" w:rsidRPr="00C71B17">
        <w:tc>
          <w:tcPr>
            <w:tcW w:w="567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17А</w:t>
            </w:r>
          </w:p>
        </w:tc>
        <w:tc>
          <w:tcPr>
            <w:tcW w:w="4819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Портал адресной системы, мобильное приложение «</w:t>
            </w:r>
            <w:proofErr w:type="spellStart"/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Госуслуги</w:t>
            </w:r>
            <w:proofErr w:type="spellEnd"/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Республики Татарстан 2.0», Исполком, МФЦ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4.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16А</w:t>
            </w:r>
          </w:p>
        </w:tc>
        <w:tc>
          <w:tcPr>
            <w:tcW w:w="4819" w:type="dxa"/>
            <w:vMerge w:val="restart"/>
          </w:tcPr>
          <w:p w:rsidR="005D1FC4" w:rsidRPr="00C71B17" w:rsidRDefault="00CF72F9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До</w:t>
            </w:r>
            <w:r w:rsidR="00911041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кумент, предусмотренный статьей </w:t>
            </w: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35 или статьей 42.3 Федерального закона от 24.07.2007 № 221-ФЗ «О кадастровой деятельности»,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недвижимости, являющегося объектом адресации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портал адресной системы, мобильное приложение «</w:t>
            </w:r>
            <w:proofErr w:type="spellStart"/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Госуслуги</w:t>
            </w:r>
            <w:proofErr w:type="spellEnd"/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Республики Татарстан 2.0», Исполком, МФЦФЦ</w:t>
            </w:r>
          </w:p>
        </w:tc>
      </w:tr>
      <w:tr w:rsidR="005D1FC4" w:rsidRPr="00C71B17">
        <w:trPr>
          <w:trHeight w:val="322"/>
        </w:trPr>
        <w:tc>
          <w:tcPr>
            <w:tcW w:w="9921" w:type="dxa"/>
            <w:gridSpan w:val="4"/>
            <w:vMerge w:val="restart"/>
          </w:tcPr>
          <w:p w:rsidR="005D1FC4" w:rsidRPr="00C71B17" w:rsidRDefault="00CF72F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i/>
                <w:iCs/>
                <w:sz w:val="28"/>
                <w:szCs w:val="28"/>
              </w:rPr>
              <w:t>Документы, которые заявитель вправе представить самостоятельно, для предоставления Услуги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  <w:p w:rsidR="005D1FC4" w:rsidRPr="00C71B17" w:rsidRDefault="005D1FC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sz w:val="28"/>
                <w:szCs w:val="28"/>
              </w:rPr>
              <w:t>Правоустанавливающие документы на объект адресации, права на который не зарегистрированы в Едином государственном реестре  недвижимости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портал адресной системы, мобильное приложение «</w:t>
            </w:r>
            <w:proofErr w:type="spellStart"/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Госуслуги</w:t>
            </w:r>
            <w:proofErr w:type="spellEnd"/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Республики Татарстан 2.0», Исполком, МФЦ</w:t>
            </w:r>
          </w:p>
        </w:tc>
      </w:tr>
    </w:tbl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Приложение № 4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к Административному регламенту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предоставления муниципальной услуги 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по присвоению адреса объекту адресации, 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изменение и аннулирование такого адреса</w:t>
      </w: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bCs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 </w:t>
      </w:r>
      <w:r w:rsidRPr="00C71B17">
        <w:rPr>
          <w:rFonts w:ascii="Times New Roman" w:hAnsi="Times New Roman"/>
          <w:bCs/>
          <w:sz w:val="28"/>
          <w:szCs w:val="28"/>
        </w:rPr>
        <w:t xml:space="preserve">Исчерпывающий </w:t>
      </w:r>
      <w:r w:rsidR="00911041">
        <w:rPr>
          <w:rFonts w:ascii="Times New Roman" w:hAnsi="Times New Roman"/>
          <w:bCs/>
          <w:sz w:val="28"/>
          <w:szCs w:val="28"/>
        </w:rPr>
        <w:t xml:space="preserve">перечень </w:t>
      </w:r>
      <w:r w:rsidRPr="00C71B17">
        <w:rPr>
          <w:rFonts w:ascii="Times New Roman" w:hAnsi="Times New Roman"/>
          <w:bCs/>
          <w:sz w:val="28"/>
          <w:szCs w:val="28"/>
        </w:rPr>
        <w:t xml:space="preserve">оснований для отказа в  </w:t>
      </w:r>
    </w:p>
    <w:p w:rsidR="005D1FC4" w:rsidRPr="00C71B17" w:rsidRDefault="00CF72F9">
      <w:pPr>
        <w:spacing w:after="0" w:line="240" w:lineRule="auto"/>
        <w:ind w:right="-1" w:firstLine="709"/>
        <w:jc w:val="center"/>
        <w:rPr>
          <w:rFonts w:ascii="Times New Roman" w:hAnsi="Times New Roman"/>
          <w:bCs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bCs/>
          <w:sz w:val="28"/>
          <w:szCs w:val="28"/>
        </w:rPr>
        <w:t>предоставлении муниципальной услуги</w:t>
      </w:r>
      <w:r w:rsidR="00911041">
        <w:rPr>
          <w:rFonts w:ascii="Times New Roman" w:hAnsi="Times New Roman"/>
          <w:bCs/>
          <w:color w:val="000000"/>
          <w:spacing w:val="-6"/>
          <w:sz w:val="28"/>
          <w:szCs w:val="28"/>
        </w:rPr>
        <w:t xml:space="preserve"> и </w:t>
      </w:r>
      <w:r w:rsidRPr="00C71B17">
        <w:rPr>
          <w:rFonts w:ascii="Times New Roman" w:hAnsi="Times New Roman"/>
          <w:bCs/>
          <w:color w:val="000000"/>
          <w:spacing w:val="-6"/>
          <w:sz w:val="28"/>
          <w:szCs w:val="28"/>
        </w:rPr>
        <w:t>отказа в приеме заявления и документов, необходимых для предоставления муниципальной услуги</w:t>
      </w: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Style w:val="afe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7087"/>
      </w:tblGrid>
      <w:tr w:rsidR="005D1FC4" w:rsidRPr="00C71B17">
        <w:tc>
          <w:tcPr>
            <w:tcW w:w="567" w:type="dxa"/>
          </w:tcPr>
          <w:p w:rsidR="005D1FC4" w:rsidRPr="00C71B17" w:rsidRDefault="00CF72F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5D1FC4" w:rsidRPr="00C71B17" w:rsidRDefault="00CF72F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7087" w:type="dxa"/>
          </w:tcPr>
          <w:p w:rsidR="005D1FC4" w:rsidRPr="00C71B17" w:rsidRDefault="00CF72F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 w:rsidR="005D1FC4" w:rsidRPr="00C71B17">
        <w:trPr>
          <w:trHeight w:val="322"/>
        </w:trPr>
        <w:tc>
          <w:tcPr>
            <w:tcW w:w="9921" w:type="dxa"/>
            <w:gridSpan w:val="3"/>
            <w:vMerge w:val="restart"/>
          </w:tcPr>
          <w:p w:rsidR="005D1FC4" w:rsidRPr="00C71B17" w:rsidRDefault="00CF72F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i/>
                <w:iCs/>
                <w:sz w:val="28"/>
                <w:szCs w:val="28"/>
              </w:rPr>
              <w:t>Основания для отказа в  предоставлении Услуги</w:t>
            </w:r>
          </w:p>
        </w:tc>
      </w:tr>
      <w:tr w:rsidR="005D1FC4" w:rsidRPr="00C71B17">
        <w:tc>
          <w:tcPr>
            <w:tcW w:w="567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</w:tcPr>
          <w:p w:rsidR="005D1FC4" w:rsidRPr="00C71B17" w:rsidRDefault="00CF72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sz w:val="28"/>
                <w:szCs w:val="28"/>
              </w:rPr>
              <w:t>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:rsidR="005D1FC4" w:rsidRPr="00C71B17" w:rsidRDefault="00CF72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sz w:val="28"/>
                <w:szCs w:val="28"/>
              </w:rPr>
              <w:t>Отзыв заявления о предоставлении муниципальной услуги по инициативе заявителя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pP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:rsidR="005D1FC4" w:rsidRPr="00C71B17" w:rsidRDefault="00CF72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sz w:val="28"/>
                <w:szCs w:val="28"/>
              </w:rPr>
              <w:t>Документы, обязанность по представлению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pP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:rsidR="005D1FC4" w:rsidRPr="00C71B17" w:rsidRDefault="00CF72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sz w:val="28"/>
                <w:szCs w:val="28"/>
              </w:rPr>
              <w:t>Отсутствуют случаи и условия для присвоения объекту адресации адреса или аннулирования его адреса, указанные в пунктах 5, 8 - 11 и 14 - 18 Правил присвоения, изменения и аннулирования адресов, утвержденных постановлением Правительства Российской Федерации от 19.11.2014 № 1221</w:t>
            </w:r>
          </w:p>
        </w:tc>
      </w:tr>
      <w:tr w:rsidR="005D1FC4" w:rsidRPr="00C71B17">
        <w:trPr>
          <w:trHeight w:val="322"/>
        </w:trPr>
        <w:tc>
          <w:tcPr>
            <w:tcW w:w="9921" w:type="dxa"/>
            <w:gridSpan w:val="3"/>
            <w:vMerge w:val="restart"/>
          </w:tcPr>
          <w:p w:rsidR="005D1FC4" w:rsidRPr="00C71B17" w:rsidRDefault="00CF72F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:rsidR="005D1FC4" w:rsidRPr="00C71B17" w:rsidRDefault="00CF72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sz w:val="28"/>
                <w:szCs w:val="28"/>
              </w:rPr>
              <w:t>Непредставление документов, которые в соответствии с Приложением № 3 к Регламенту должны представляться заявителем самостоятельно, либо представление документов, сод</w:t>
            </w:r>
            <w:r w:rsidR="00911041">
              <w:rPr>
                <w:rFonts w:ascii="Times New Roman" w:hAnsi="Times New Roman"/>
                <w:sz w:val="28"/>
                <w:szCs w:val="28"/>
              </w:rPr>
              <w:t>ержащих противоречивые сведения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:rsidR="005D1FC4" w:rsidRPr="00C71B17" w:rsidRDefault="00CF72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1B17">
              <w:rPr>
                <w:rFonts w:ascii="Times New Roman" w:hAnsi="Times New Roman"/>
                <w:sz w:val="28"/>
                <w:szCs w:val="28"/>
              </w:rPr>
              <w:t>Неподтверждение</w:t>
            </w:r>
            <w:proofErr w:type="spellEnd"/>
            <w:r w:rsidRPr="00C71B17">
              <w:rPr>
                <w:rFonts w:ascii="Times New Roman" w:hAnsi="Times New Roman"/>
                <w:sz w:val="28"/>
                <w:szCs w:val="28"/>
              </w:rPr>
              <w:t xml:space="preserve"> сведений о законных представителях, запрошенных в рамках межведомственного информационного взаимодействия, подача заявления (запроса) от имени заявителя не уполномоченным на то лицом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3.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:rsidR="005D1FC4" w:rsidRPr="00C71B17" w:rsidRDefault="00CF72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sz w:val="28"/>
                <w:szCs w:val="28"/>
              </w:rPr>
              <w:t>Представление документов в ненадлежащий орган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:rsidR="005D1FC4" w:rsidRPr="00C71B17" w:rsidRDefault="00CF72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sz w:val="28"/>
                <w:szCs w:val="28"/>
              </w:rPr>
              <w:t>Представление документов, содержащих недостоверные и (или) противоречивые сведения, неоговоренные исправления, серьезные повреждения, не позволяющие однозначно истолковать их содержание, документов, утративших силу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5.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:rsidR="005D1FC4" w:rsidRPr="00C71B17" w:rsidRDefault="00CF72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sz w:val="28"/>
                <w:szCs w:val="28"/>
              </w:rPr>
              <w:t>Обращение за предоставлением муниципальной услуги лица, не являющегося получателем муниципальной услуги в соответствии с Приложением № 3 к Регламенту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6.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:rsidR="005D1FC4" w:rsidRPr="00C71B17" w:rsidRDefault="00CF72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sz w:val="28"/>
                <w:szCs w:val="28"/>
              </w:rPr>
              <w:t>Некорректное заполнение обязательных полей в электронной форме заявления (отсутствие заполнения, недостоверное, неполное либо неправильное, не соответствующее требованиям, установленным настоящим Регламентом), наличие противоречивых сведений в электронной форме заявления и в представленных документах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7.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:rsidR="005D1FC4" w:rsidRPr="00C71B17" w:rsidRDefault="00CF72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sz w:val="28"/>
                <w:szCs w:val="28"/>
              </w:rPr>
              <w:t>Заявление (запрос) и иные документы в электронной форме подписаны с использованием электронной подписи с нарушением действующего законодательства</w:t>
            </w:r>
          </w:p>
        </w:tc>
      </w:tr>
    </w:tbl>
    <w:p w:rsidR="005D1FC4" w:rsidRPr="00C71B17" w:rsidRDefault="005D1FC4">
      <w:pPr>
        <w:spacing w:after="0" w:line="240" w:lineRule="auto"/>
        <w:ind w:right="-1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11041" w:rsidRDefault="0091104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11041" w:rsidRPr="00C71B17" w:rsidRDefault="0091104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lastRenderedPageBreak/>
        <w:t>Приложение № 5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к Административному регламенту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предоставления муниципальной услуги 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по присвоению адреса объекту адресации, </w:t>
      </w:r>
    </w:p>
    <w:p w:rsidR="00C71B17" w:rsidRPr="00C71B17" w:rsidRDefault="00C71B17" w:rsidP="00C71B1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изменение и аннулирование такого адреса</w:t>
      </w:r>
    </w:p>
    <w:p w:rsidR="005D1FC4" w:rsidRPr="00C71B17" w:rsidRDefault="005D1FC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5D1FC4" w:rsidRPr="00C71B17" w:rsidRDefault="00CF72F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 w:rsidR="005D1FC4" w:rsidRPr="00C71B17" w:rsidRDefault="005D1FC4">
      <w:pPr>
        <w:pStyle w:val="aff0"/>
        <w:tabs>
          <w:tab w:val="left" w:pos="1377"/>
        </w:tabs>
        <w:rPr>
          <w:b w:val="0"/>
        </w:rPr>
      </w:pPr>
    </w:p>
    <w:p w:rsidR="005D1FC4" w:rsidRPr="00C71B17" w:rsidRDefault="005D1FC4">
      <w:pPr>
        <w:pStyle w:val="aff0"/>
        <w:tabs>
          <w:tab w:val="left" w:pos="1377"/>
        </w:tabs>
        <w:rPr>
          <w:b w:val="0"/>
        </w:rPr>
      </w:pPr>
    </w:p>
    <w:p w:rsidR="005D1FC4" w:rsidRPr="00C71B17" w:rsidRDefault="00CF72F9">
      <w:pPr>
        <w:pStyle w:val="aff0"/>
        <w:tabs>
          <w:tab w:val="left" w:pos="1377"/>
        </w:tabs>
        <w:rPr>
          <w:b w:val="0"/>
        </w:rPr>
      </w:pPr>
      <w:r w:rsidRPr="00C71B17">
        <w:rPr>
          <w:b w:val="0"/>
        </w:rPr>
        <w:t xml:space="preserve">ФОРМА </w:t>
      </w:r>
    </w:p>
    <w:p w:rsidR="005D1FC4" w:rsidRPr="00C71B17" w:rsidRDefault="00CF72F9">
      <w:pPr>
        <w:pStyle w:val="aff0"/>
        <w:tabs>
          <w:tab w:val="left" w:pos="1377"/>
        </w:tabs>
        <w:rPr>
          <w:b w:val="0"/>
        </w:rPr>
      </w:pPr>
      <w:r w:rsidRPr="00C71B17">
        <w:rPr>
          <w:b w:val="0"/>
        </w:rPr>
        <w:t>решения о присвоении или аннулировании адреса объекту адресации</w:t>
      </w:r>
    </w:p>
    <w:p w:rsidR="005D1FC4" w:rsidRPr="00C71B17" w:rsidRDefault="005D1FC4">
      <w:pPr>
        <w:pStyle w:val="aff0"/>
        <w:jc w:val="left"/>
        <w:rPr>
          <w:b w:val="0"/>
        </w:rPr>
      </w:pPr>
    </w:p>
    <w:p w:rsidR="005D1FC4" w:rsidRPr="00C71B17" w:rsidRDefault="005D1F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В соответствии с постановлением Правительства Российской Федерации от 19 ноября 2014 года № 1221 «Об утверждении Правил присвоения, изменения и аннулирования адресов», на основании</w:t>
      </w:r>
    </w:p>
    <w:p w:rsidR="005D1FC4" w:rsidRPr="00C71B17" w:rsidRDefault="009110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________________________</w:t>
      </w:r>
      <w:r w:rsidR="00CF72F9" w:rsidRPr="00C71B17">
        <w:rPr>
          <w:rFonts w:ascii="Times New Roman" w:hAnsi="Times New Roman"/>
          <w:sz w:val="28"/>
          <w:szCs w:val="28"/>
        </w:rPr>
        <w:t>____________________________________________:</w:t>
      </w:r>
    </w:p>
    <w:p w:rsidR="005D1FC4" w:rsidRPr="00C71B17" w:rsidRDefault="00CF72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(указывается основание присвоения/аннулирования адреса)</w:t>
      </w:r>
    </w:p>
    <w:p w:rsidR="005D1FC4" w:rsidRPr="00C71B17" w:rsidRDefault="005D1F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pStyle w:val="aff"/>
        <w:numPr>
          <w:ilvl w:val="0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" w:name="bookmark=id.19c6y18"/>
      <w:bookmarkStart w:id="2" w:name="bookmark=id.3fwokq0"/>
      <w:bookmarkStart w:id="3" w:name="bookmark=id.1v1yuxt"/>
      <w:bookmarkStart w:id="4" w:name="bookmark=id.vx1227"/>
      <w:bookmarkStart w:id="5" w:name="bookmark=id.2u6wntf"/>
      <w:bookmarkStart w:id="6" w:name="bookmark=id.2grqrue"/>
      <w:bookmarkStart w:id="7" w:name="bookmark=id.4f1mdlm"/>
      <w:bookmarkStart w:id="8" w:name="bookmark=id.41mghml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C71B17">
        <w:rPr>
          <w:rFonts w:ascii="Times New Roman" w:hAnsi="Times New Roman"/>
          <w:color w:val="000000"/>
          <w:sz w:val="28"/>
          <w:szCs w:val="28"/>
        </w:rPr>
        <w:t xml:space="preserve">присвоить </w:t>
      </w:r>
      <w:bookmarkStart w:id="9" w:name="bookmark=id.28h4qwu"/>
      <w:bookmarkStart w:id="10" w:name="bookmark=id.37m2jsg"/>
      <w:bookmarkStart w:id="11" w:name="bookmark=id.1mrcu09"/>
      <w:bookmarkStart w:id="12" w:name="bookmark=id.46r0co2"/>
      <w:bookmarkStart w:id="13" w:name="bookmark=id.3tbugp1"/>
      <w:bookmarkStart w:id="14" w:name="bookmark=id.nmf14n"/>
      <w:bookmarkEnd w:id="9"/>
      <w:bookmarkEnd w:id="10"/>
      <w:bookmarkEnd w:id="11"/>
      <w:bookmarkEnd w:id="12"/>
      <w:bookmarkEnd w:id="13"/>
      <w:bookmarkEnd w:id="14"/>
      <w:r w:rsidRPr="00C71B17">
        <w:rPr>
          <w:rFonts w:ascii="Times New Roman" w:hAnsi="Times New Roman"/>
          <w:color w:val="000000"/>
          <w:sz w:val="28"/>
          <w:szCs w:val="28"/>
        </w:rPr>
        <w:t>(аннулировать) объекту адресации</w:t>
      </w:r>
      <w:bookmarkStart w:id="15" w:name="bookmark=id.3ygebqi"/>
      <w:bookmarkStart w:id="16" w:name="bookmark=id.111kx3o"/>
      <w:bookmarkStart w:id="17" w:name="bookmark=id.2zbgiuw"/>
      <w:bookmarkStart w:id="18" w:name="bookmark=id.206ipza"/>
      <w:bookmarkStart w:id="19" w:name="bookmark=id.2lwamvv"/>
      <w:bookmarkStart w:id="20" w:name="bookmark=id.sqyw64"/>
      <w:bookmarkStart w:id="21" w:name="bookmark=id.1egqt2p"/>
      <w:bookmarkStart w:id="22" w:name="bookmark=id.2dlolyb"/>
      <w:bookmarkStart w:id="23" w:name="bookmark=id.3l18frh"/>
      <w:bookmarkStart w:id="24" w:name="bookmark=id.4k668n3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Pr="00C71B17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5D1FC4" w:rsidRPr="00C71B17" w:rsidRDefault="009110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________________________</w:t>
      </w:r>
      <w:r w:rsidR="00CF72F9" w:rsidRPr="00C71B17">
        <w:rPr>
          <w:rFonts w:ascii="Times New Roman" w:hAnsi="Times New Roman"/>
          <w:color w:val="000000"/>
          <w:sz w:val="28"/>
          <w:szCs w:val="28"/>
        </w:rPr>
        <w:t>____________________________________________</w:t>
      </w:r>
    </w:p>
    <w:p w:rsidR="005D1FC4" w:rsidRPr="00C71B17" w:rsidRDefault="00CF72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вид объекта, кадастровые номера, адреса и сведения об объектах недвижимости, из которых образуется объект адресации;</w:t>
      </w:r>
    </w:p>
    <w:p w:rsidR="005D1FC4" w:rsidRPr="00C71B17" w:rsidRDefault="009110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</w:t>
      </w:r>
      <w:r w:rsidR="00CF72F9" w:rsidRPr="00C71B17">
        <w:rPr>
          <w:rFonts w:ascii="Times New Roman" w:hAnsi="Times New Roman"/>
          <w:sz w:val="28"/>
          <w:szCs w:val="28"/>
        </w:rPr>
        <w:t>_______________________________</w:t>
      </w:r>
      <w:r w:rsidR="00CF72F9" w:rsidRPr="00C71B17">
        <w:rPr>
          <w:rFonts w:ascii="Times New Roman" w:hAnsi="Times New Roman"/>
          <w:color w:val="000000"/>
          <w:sz w:val="28"/>
          <w:szCs w:val="28"/>
        </w:rPr>
        <w:t xml:space="preserve">____________________ </w:t>
      </w:r>
    </w:p>
    <w:p w:rsidR="005D1FC4" w:rsidRPr="00C71B17" w:rsidRDefault="00CF72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u w:val="single"/>
        </w:rPr>
      </w:pPr>
      <w:r w:rsidRPr="00C71B17">
        <w:rPr>
          <w:rFonts w:ascii="Times New Roman" w:hAnsi="Times New Roman"/>
          <w:sz w:val="24"/>
          <w:szCs w:val="24"/>
        </w:rPr>
        <w:t>кадастровый номер (в случае присвоения адреса поставленному на государственный кадастровый учет объекту недвижимости)</w:t>
      </w:r>
    </w:p>
    <w:p w:rsidR="005D1FC4" w:rsidRPr="00C71B17" w:rsidRDefault="00CF72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принадлежащему:</w:t>
      </w:r>
    </w:p>
    <w:p w:rsidR="005D1FC4" w:rsidRPr="00C71B17" w:rsidRDefault="009110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</w:t>
      </w:r>
      <w:r w:rsidR="00CF72F9" w:rsidRPr="00C71B17">
        <w:rPr>
          <w:rFonts w:ascii="Times New Roman" w:hAnsi="Times New Roman"/>
          <w:sz w:val="28"/>
          <w:szCs w:val="28"/>
        </w:rPr>
        <w:t xml:space="preserve">_________________________________________________ </w:t>
      </w:r>
    </w:p>
    <w:p w:rsidR="005D1FC4" w:rsidRPr="00C71B17" w:rsidRDefault="00CF72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 xml:space="preserve">ФИО, наименование организации </w:t>
      </w:r>
    </w:p>
    <w:p w:rsidR="005D1FC4" w:rsidRPr="00C71B17" w:rsidRDefault="005D1FC4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следующий адрес: </w:t>
      </w:r>
      <w:bookmarkStart w:id="25" w:name="bookmark=id.3cqmetx"/>
      <w:bookmarkStart w:id="26" w:name="bookmark=id.2r0uhxc"/>
      <w:bookmarkStart w:id="27" w:name="bookmark=id.1rvwp1q"/>
      <w:bookmarkStart w:id="28" w:name="bookmark=id.4bvk7pj"/>
      <w:bookmarkEnd w:id="25"/>
      <w:bookmarkEnd w:id="26"/>
      <w:bookmarkEnd w:id="27"/>
      <w:bookmarkEnd w:id="28"/>
    </w:p>
    <w:p w:rsidR="005D1FC4" w:rsidRPr="00C71B17" w:rsidRDefault="00CF72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29" w:name="_heading=h.1664s55"/>
      <w:bookmarkEnd w:id="29"/>
      <w:r w:rsidRPr="00C71B17">
        <w:rPr>
          <w:rFonts w:ascii="Times New Roman" w:hAnsi="Times New Roman"/>
          <w:sz w:val="24"/>
          <w:szCs w:val="24"/>
        </w:rPr>
        <w:t>адрес объекта, аннулируемый адрес объекта адресации и уникальный номер аннулируемого адреса объекта адресации в государственном адресном реестре</w:t>
      </w:r>
    </w:p>
    <w:p w:rsidR="005D1FC4" w:rsidRPr="00C71B17" w:rsidRDefault="005D1F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numPr>
          <w:ilvl w:val="0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71B17">
        <w:rPr>
          <w:rFonts w:ascii="Times New Roman" w:hAnsi="Times New Roman"/>
          <w:color w:val="000000"/>
          <w:sz w:val="28"/>
          <w:szCs w:val="28"/>
        </w:rPr>
        <w:t>Контроль за исполнением настоящего распоряжения оставляю за</w:t>
      </w:r>
      <w:r w:rsidRPr="00C71B17">
        <w:rPr>
          <w:rFonts w:ascii="Times New Roman" w:hAnsi="Times New Roman"/>
          <w:color w:val="000000"/>
          <w:sz w:val="28"/>
          <w:szCs w:val="28"/>
        </w:rPr>
        <w:br/>
      </w:r>
      <w:r w:rsidR="00911041">
        <w:rPr>
          <w:rFonts w:ascii="Times New Roman" w:hAnsi="Times New Roman"/>
          <w:color w:val="000000"/>
          <w:sz w:val="28"/>
          <w:szCs w:val="28"/>
        </w:rPr>
        <w:t xml:space="preserve"> _________________________</w:t>
      </w:r>
      <w:r w:rsidRPr="00C71B17">
        <w:rPr>
          <w:rFonts w:ascii="Times New Roman" w:hAnsi="Times New Roman"/>
          <w:color w:val="000000"/>
          <w:sz w:val="28"/>
          <w:szCs w:val="28"/>
        </w:rPr>
        <w:t>___________________________________________</w:t>
      </w:r>
    </w:p>
    <w:p w:rsidR="005D1FC4" w:rsidRPr="00C71B17" w:rsidRDefault="005D1F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D1FC4" w:rsidRPr="00C71B17" w:rsidRDefault="00CF72F9">
      <w:pPr>
        <w:numPr>
          <w:ilvl w:val="0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71B17">
        <w:rPr>
          <w:rFonts w:ascii="Times New Roman" w:hAnsi="Times New Roman"/>
          <w:color w:val="000000"/>
          <w:sz w:val="28"/>
          <w:szCs w:val="28"/>
        </w:rPr>
        <w:t>Распоряжение вступает в силу __________________________________</w:t>
      </w:r>
    </w:p>
    <w:p w:rsidR="005D1FC4" w:rsidRPr="00C71B17" w:rsidRDefault="005D1F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tabs>
          <w:tab w:val="left" w:pos="1690"/>
        </w:tabs>
        <w:spacing w:after="0" w:line="240" w:lineRule="auto"/>
        <w:rPr>
          <w:rFonts w:ascii="Times New Roman" w:hAnsi="Times New Roman"/>
          <w:sz w:val="28"/>
          <w:szCs w:val="28"/>
        </w:rPr>
      </w:pPr>
      <w:bookmarkStart w:id="30" w:name="bookmark=id.1x0gk37"/>
      <w:bookmarkStart w:id="31" w:name="bookmark=id.1jlao46"/>
      <w:bookmarkStart w:id="32" w:name="bookmark=id.kgcv8k"/>
      <w:bookmarkStart w:id="33" w:name="bookmark=id.xvir7l"/>
      <w:bookmarkStart w:id="34" w:name="bookmark=id.2iq8gzs"/>
      <w:bookmarkStart w:id="35" w:name="bookmark=id.34g0dwd"/>
      <w:bookmarkStart w:id="36" w:name="bookmark=id.43ky6rz"/>
      <w:bookmarkStart w:id="37" w:name="bookmark=id.3q5sasy"/>
      <w:bookmarkStart w:id="38" w:name="bookmark=id.25b2l0r"/>
      <w:bookmarkStart w:id="39" w:name="bookmark=id.3hv69ve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r w:rsidRPr="00C71B17">
        <w:rPr>
          <w:rFonts w:ascii="Times New Roman" w:hAnsi="Times New Roman"/>
          <w:sz w:val="28"/>
          <w:szCs w:val="28"/>
        </w:rPr>
        <w:t>Руководитель</w:t>
      </w:r>
    </w:p>
    <w:p w:rsidR="005D1FC4" w:rsidRPr="00C71B17" w:rsidRDefault="00CF72F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исполнительного комитета района                                                    _____________</w:t>
      </w:r>
    </w:p>
    <w:p w:rsidR="005D1FC4" w:rsidRPr="00C71B17" w:rsidRDefault="00CF72F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br w:type="page" w:clear="all"/>
      </w:r>
    </w:p>
    <w:p w:rsidR="005D1FC4" w:rsidRPr="00C71B17" w:rsidRDefault="00CF72F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lastRenderedPageBreak/>
        <w:t>Приложение № 6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к Административному регламенту</w:t>
      </w:r>
    </w:p>
    <w:p w:rsidR="00C71B17" w:rsidRPr="00C71B17" w:rsidRDefault="00C71B17" w:rsidP="009437D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предоставления муниципальной услуги 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по присвоению адреса объекту адресации, </w:t>
      </w:r>
    </w:p>
    <w:p w:rsidR="00C71B17" w:rsidRPr="00C71B17" w:rsidRDefault="00C71B17" w:rsidP="00C71B1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изменение и аннулирование такого адреса</w:t>
      </w:r>
    </w:p>
    <w:p w:rsidR="005D1FC4" w:rsidRPr="00C71B17" w:rsidRDefault="005D1FC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5D1FC4" w:rsidRPr="00C71B17" w:rsidRDefault="00CF72F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8C72FC" w:rsidRDefault="00CF72F9">
      <w:pPr>
        <w:spacing w:after="60" w:line="23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C72FC">
        <w:rPr>
          <w:rFonts w:ascii="Times New Roman" w:hAnsi="Times New Roman"/>
          <w:bCs/>
          <w:sz w:val="28"/>
          <w:szCs w:val="28"/>
        </w:rPr>
        <w:t>ФОРМА</w:t>
      </w:r>
      <w:r w:rsidRPr="008C72FC">
        <w:rPr>
          <w:rFonts w:ascii="Times New Roman" w:hAnsi="Times New Roman"/>
          <w:bCs/>
          <w:sz w:val="28"/>
          <w:szCs w:val="28"/>
        </w:rPr>
        <w:br/>
        <w:t>решения об отказе в присвоении объекту адресации адреса</w:t>
      </w:r>
      <w:r w:rsidRPr="008C72FC">
        <w:rPr>
          <w:rFonts w:ascii="Times New Roman" w:hAnsi="Times New Roman"/>
          <w:bCs/>
          <w:sz w:val="28"/>
          <w:szCs w:val="28"/>
        </w:rPr>
        <w:br/>
        <w:t>или аннулировании его адреса</w:t>
      </w:r>
    </w:p>
    <w:p w:rsidR="005D1FC4" w:rsidRPr="00C71B17" w:rsidRDefault="005D1FC4">
      <w:pPr>
        <w:spacing w:after="0" w:line="230" w:lineRule="auto"/>
        <w:ind w:left="4962"/>
        <w:rPr>
          <w:rFonts w:ascii="Times New Roman" w:hAnsi="Times New Roman"/>
          <w:sz w:val="24"/>
          <w:szCs w:val="24"/>
        </w:rPr>
      </w:pPr>
    </w:p>
    <w:p w:rsidR="005D1FC4" w:rsidRPr="00C71B17" w:rsidRDefault="005D1FC4">
      <w:pPr>
        <w:pBdr>
          <w:top w:val="single" w:sz="4" w:space="1" w:color="000000"/>
        </w:pBdr>
        <w:spacing w:after="0" w:line="230" w:lineRule="auto"/>
        <w:ind w:left="4962"/>
        <w:rPr>
          <w:rFonts w:ascii="Times New Roman" w:hAnsi="Times New Roman"/>
          <w:sz w:val="2"/>
          <w:szCs w:val="2"/>
        </w:rPr>
      </w:pPr>
    </w:p>
    <w:p w:rsidR="005D1FC4" w:rsidRPr="00C71B17" w:rsidRDefault="005D1FC4">
      <w:pPr>
        <w:spacing w:after="0" w:line="230" w:lineRule="auto"/>
        <w:ind w:left="4962"/>
        <w:rPr>
          <w:rFonts w:ascii="Times New Roman" w:hAnsi="Times New Roman"/>
          <w:sz w:val="24"/>
          <w:szCs w:val="24"/>
        </w:rPr>
      </w:pPr>
    </w:p>
    <w:p w:rsidR="005D1FC4" w:rsidRPr="00C71B17" w:rsidRDefault="00CF72F9">
      <w:pPr>
        <w:pBdr>
          <w:top w:val="single" w:sz="4" w:space="1" w:color="000000"/>
        </w:pBdr>
        <w:spacing w:after="0" w:line="230" w:lineRule="auto"/>
        <w:ind w:left="4962"/>
        <w:jc w:val="center"/>
        <w:rPr>
          <w:rFonts w:ascii="Times New Roman" w:hAnsi="Times New Roman"/>
          <w:sz w:val="20"/>
          <w:szCs w:val="20"/>
        </w:rPr>
      </w:pPr>
      <w:r w:rsidRPr="00C71B17">
        <w:rPr>
          <w:rFonts w:ascii="Times New Roman" w:hAnsi="Times New Roman"/>
          <w:sz w:val="20"/>
          <w:szCs w:val="20"/>
        </w:rPr>
        <w:t>(Ф.И.О., адрес заявителя (представителя) заявителя)</w:t>
      </w:r>
    </w:p>
    <w:p w:rsidR="005D1FC4" w:rsidRPr="00C71B17" w:rsidRDefault="005D1FC4">
      <w:pPr>
        <w:spacing w:after="0" w:line="230" w:lineRule="auto"/>
        <w:ind w:left="4962"/>
        <w:rPr>
          <w:rFonts w:ascii="Times New Roman" w:hAnsi="Times New Roman"/>
          <w:sz w:val="24"/>
          <w:szCs w:val="24"/>
        </w:rPr>
      </w:pPr>
    </w:p>
    <w:p w:rsidR="005D1FC4" w:rsidRPr="00C71B17" w:rsidRDefault="00CF72F9">
      <w:pPr>
        <w:pBdr>
          <w:top w:val="single" w:sz="4" w:space="1" w:color="000000"/>
        </w:pBdr>
        <w:spacing w:after="0" w:line="230" w:lineRule="auto"/>
        <w:ind w:left="4962"/>
        <w:jc w:val="center"/>
        <w:rPr>
          <w:rFonts w:ascii="Times New Roman" w:hAnsi="Times New Roman"/>
          <w:spacing w:val="-3"/>
          <w:sz w:val="20"/>
          <w:szCs w:val="20"/>
        </w:rPr>
      </w:pPr>
      <w:r w:rsidRPr="00C71B17">
        <w:rPr>
          <w:rFonts w:ascii="Times New Roman" w:hAnsi="Times New Roman"/>
          <w:spacing w:val="-3"/>
          <w:sz w:val="20"/>
          <w:szCs w:val="20"/>
        </w:rPr>
        <w:t>(регистрационный номер заявления о присвоении объекту адресации адреса или аннулировании его адреса)</w:t>
      </w:r>
    </w:p>
    <w:p w:rsidR="005D1FC4" w:rsidRPr="008C72FC" w:rsidRDefault="00CF72F9">
      <w:pPr>
        <w:spacing w:before="60"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C72FC">
        <w:rPr>
          <w:rFonts w:ascii="Times New Roman" w:hAnsi="Times New Roman"/>
          <w:bCs/>
          <w:sz w:val="28"/>
          <w:szCs w:val="28"/>
        </w:rPr>
        <w:t>Решение об отказе</w:t>
      </w:r>
      <w:r w:rsidRPr="008C72FC">
        <w:rPr>
          <w:rFonts w:ascii="Times New Roman" w:hAnsi="Times New Roman"/>
          <w:bCs/>
          <w:sz w:val="28"/>
          <w:szCs w:val="28"/>
        </w:rPr>
        <w:br/>
        <w:t>в присвоении объекту адресации адреса или аннулировании его адреса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1588"/>
        <w:gridCol w:w="1134"/>
        <w:gridCol w:w="1134"/>
      </w:tblGrid>
      <w:tr w:rsidR="005D1FC4" w:rsidRPr="008C72FC">
        <w:trPr>
          <w:jc w:val="center"/>
        </w:trPr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5D1FC4" w:rsidRPr="008C72FC" w:rsidRDefault="00CF72F9">
            <w:pPr>
              <w:spacing w:after="0" w:line="240" w:lineRule="auto"/>
              <w:ind w:right="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C72FC"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158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5D1FC4" w:rsidRPr="008C72FC" w:rsidRDefault="005D1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5D1FC4" w:rsidRPr="008C72FC" w:rsidRDefault="00CF72F9">
            <w:pPr>
              <w:spacing w:after="0" w:line="240" w:lineRule="auto"/>
              <w:ind w:right="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C72F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5D1FC4" w:rsidRPr="008C72FC" w:rsidRDefault="005D1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D1FC4" w:rsidRPr="00C71B17" w:rsidRDefault="005D1FC4" w:rsidP="008C72FC">
      <w:pPr>
        <w:spacing w:after="0" w:line="230" w:lineRule="auto"/>
        <w:rPr>
          <w:rFonts w:ascii="Times New Roman" w:hAnsi="Times New Roman"/>
          <w:sz w:val="24"/>
          <w:szCs w:val="24"/>
        </w:rPr>
      </w:pPr>
    </w:p>
    <w:p w:rsidR="005D1FC4" w:rsidRPr="00C71B17" w:rsidRDefault="005D1FC4">
      <w:pPr>
        <w:pBdr>
          <w:top w:val="single" w:sz="4" w:space="1" w:color="000000"/>
        </w:pBdr>
        <w:spacing w:after="0" w:line="230" w:lineRule="auto"/>
        <w:rPr>
          <w:rFonts w:ascii="Times New Roman" w:hAnsi="Times New Roman"/>
          <w:sz w:val="2"/>
          <w:szCs w:val="2"/>
        </w:rPr>
      </w:pPr>
    </w:p>
    <w:p w:rsidR="005D1FC4" w:rsidRPr="00C71B17" w:rsidRDefault="008C72FC">
      <w:pPr>
        <w:pBdr>
          <w:top w:val="single" w:sz="4" w:space="1" w:color="000000"/>
        </w:pBdr>
        <w:spacing w:after="0" w:line="230" w:lineRule="auto"/>
        <w:jc w:val="center"/>
        <w:rPr>
          <w:rFonts w:ascii="Times New Roman" w:hAnsi="Times New Roman"/>
          <w:sz w:val="20"/>
          <w:szCs w:val="20"/>
        </w:rPr>
      </w:pPr>
      <w:r w:rsidRPr="00C71B17">
        <w:rPr>
          <w:rFonts w:ascii="Times New Roman" w:hAnsi="Times New Roman"/>
          <w:sz w:val="20"/>
          <w:szCs w:val="20"/>
        </w:rPr>
        <w:t xml:space="preserve"> </w:t>
      </w:r>
      <w:r w:rsidR="00CF72F9" w:rsidRPr="00C71B17">
        <w:rPr>
          <w:rFonts w:ascii="Times New Roman" w:hAnsi="Times New Roman"/>
          <w:sz w:val="20"/>
          <w:szCs w:val="20"/>
        </w:rPr>
        <w:t>(наименование органа местного самоуправления)</w:t>
      </w:r>
    </w:p>
    <w:p w:rsidR="005D1FC4" w:rsidRPr="00C71B17" w:rsidRDefault="00CF72F9">
      <w:pPr>
        <w:tabs>
          <w:tab w:val="right" w:pos="9923"/>
        </w:tabs>
        <w:spacing w:after="0" w:line="230" w:lineRule="auto"/>
        <w:rPr>
          <w:rFonts w:ascii="Times New Roman" w:hAnsi="Times New Roman"/>
          <w:sz w:val="24"/>
          <w:szCs w:val="24"/>
        </w:rPr>
      </w:pPr>
      <w:r w:rsidRPr="008C72FC">
        <w:rPr>
          <w:rFonts w:ascii="Times New Roman" w:hAnsi="Times New Roman"/>
          <w:sz w:val="28"/>
          <w:szCs w:val="28"/>
        </w:rPr>
        <w:t xml:space="preserve">сообщает, </w:t>
      </w:r>
      <w:proofErr w:type="gramStart"/>
      <w:r w:rsidRPr="008C72FC">
        <w:rPr>
          <w:rFonts w:ascii="Times New Roman" w:hAnsi="Times New Roman"/>
          <w:sz w:val="28"/>
          <w:szCs w:val="28"/>
        </w:rPr>
        <w:t>что</w:t>
      </w:r>
      <w:r w:rsidRPr="00C71B17">
        <w:rPr>
          <w:rFonts w:ascii="Times New Roman" w:hAnsi="Times New Roman"/>
          <w:sz w:val="24"/>
          <w:szCs w:val="24"/>
        </w:rPr>
        <w:t xml:space="preserve">  </w:t>
      </w:r>
      <w:r w:rsidRPr="00C71B17">
        <w:rPr>
          <w:rFonts w:ascii="Times New Roman" w:hAnsi="Times New Roman"/>
          <w:sz w:val="24"/>
          <w:szCs w:val="24"/>
        </w:rPr>
        <w:tab/>
      </w:r>
      <w:proofErr w:type="gramEnd"/>
      <w:r w:rsidRPr="00FA1222">
        <w:rPr>
          <w:rFonts w:ascii="Times New Roman" w:hAnsi="Times New Roman"/>
          <w:sz w:val="28"/>
          <w:szCs w:val="28"/>
        </w:rPr>
        <w:t>,</w:t>
      </w:r>
    </w:p>
    <w:p w:rsidR="005D1FC4" w:rsidRPr="00C71B17" w:rsidRDefault="00CF72F9" w:rsidP="00741C0A">
      <w:pPr>
        <w:pBdr>
          <w:top w:val="single" w:sz="4" w:space="0" w:color="000000"/>
        </w:pBdr>
        <w:spacing w:after="0" w:line="230" w:lineRule="auto"/>
        <w:ind w:left="1548" w:right="113"/>
        <w:jc w:val="center"/>
        <w:rPr>
          <w:rFonts w:ascii="Times New Roman" w:hAnsi="Times New Roman"/>
          <w:sz w:val="20"/>
          <w:szCs w:val="20"/>
        </w:rPr>
      </w:pPr>
      <w:r w:rsidRPr="00C71B17">
        <w:rPr>
          <w:rFonts w:ascii="Times New Roman" w:hAnsi="Times New Roman"/>
          <w:sz w:val="20"/>
          <w:szCs w:val="20"/>
        </w:rPr>
        <w:t>(Ф.И.О. заявителя в дательном падеже, наименование, номер и дата выдачи документа,</w:t>
      </w:r>
    </w:p>
    <w:p w:rsidR="005D1FC4" w:rsidRPr="00C71B17" w:rsidRDefault="005D1FC4">
      <w:pPr>
        <w:spacing w:after="0" w:line="230" w:lineRule="auto"/>
        <w:rPr>
          <w:rFonts w:ascii="Times New Roman" w:hAnsi="Times New Roman"/>
          <w:sz w:val="24"/>
          <w:szCs w:val="24"/>
        </w:rPr>
      </w:pPr>
    </w:p>
    <w:p w:rsidR="005D1FC4" w:rsidRPr="00C71B17" w:rsidRDefault="00CF72F9">
      <w:pPr>
        <w:pBdr>
          <w:top w:val="single" w:sz="4" w:space="1" w:color="000000"/>
        </w:pBdr>
        <w:spacing w:after="0" w:line="230" w:lineRule="auto"/>
        <w:jc w:val="center"/>
        <w:rPr>
          <w:rFonts w:ascii="Times New Roman" w:hAnsi="Times New Roman"/>
          <w:sz w:val="20"/>
          <w:szCs w:val="20"/>
        </w:rPr>
      </w:pPr>
      <w:r w:rsidRPr="00C71B17">
        <w:rPr>
          <w:rFonts w:ascii="Times New Roman" w:hAnsi="Times New Roman"/>
          <w:sz w:val="20"/>
          <w:szCs w:val="20"/>
        </w:rPr>
        <w:t>подтверждающего личность, почтовый адрес – для физического лица; полное наименование, ИНН, КПП (для</w:t>
      </w:r>
    </w:p>
    <w:p w:rsidR="005D1FC4" w:rsidRPr="00C71B17" w:rsidRDefault="005D1FC4">
      <w:pPr>
        <w:spacing w:after="0" w:line="230" w:lineRule="auto"/>
        <w:rPr>
          <w:rFonts w:ascii="Times New Roman" w:hAnsi="Times New Roman"/>
          <w:sz w:val="24"/>
          <w:szCs w:val="24"/>
        </w:rPr>
      </w:pPr>
    </w:p>
    <w:p w:rsidR="005D1FC4" w:rsidRPr="00C71B17" w:rsidRDefault="00CF72F9">
      <w:pPr>
        <w:pBdr>
          <w:top w:val="single" w:sz="4" w:space="1" w:color="000000"/>
        </w:pBdr>
        <w:spacing w:after="0" w:line="230" w:lineRule="auto"/>
        <w:jc w:val="center"/>
        <w:rPr>
          <w:rFonts w:ascii="Times New Roman" w:hAnsi="Times New Roman"/>
          <w:sz w:val="20"/>
          <w:szCs w:val="20"/>
        </w:rPr>
      </w:pPr>
      <w:r w:rsidRPr="00C71B17">
        <w:rPr>
          <w:rFonts w:ascii="Times New Roman" w:hAnsi="Times New Roman"/>
          <w:sz w:val="20"/>
          <w:szCs w:val="20"/>
        </w:rPr>
        <w:t>российского юридического лица), страна, дата и номер регистрации (для иностранного юридического лица),</w:t>
      </w:r>
    </w:p>
    <w:p w:rsidR="005D1FC4" w:rsidRPr="00FA1222" w:rsidRDefault="00CF72F9">
      <w:pPr>
        <w:tabs>
          <w:tab w:val="right" w:pos="9921"/>
        </w:tabs>
        <w:spacing w:after="0" w:line="230" w:lineRule="auto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4"/>
          <w:szCs w:val="24"/>
        </w:rPr>
        <w:tab/>
      </w:r>
      <w:r w:rsidRPr="00FA1222">
        <w:rPr>
          <w:rFonts w:ascii="Times New Roman" w:hAnsi="Times New Roman"/>
          <w:sz w:val="28"/>
          <w:szCs w:val="28"/>
        </w:rPr>
        <w:t>,</w:t>
      </w:r>
    </w:p>
    <w:p w:rsidR="005D1FC4" w:rsidRPr="00C71B17" w:rsidRDefault="00CF72F9">
      <w:pPr>
        <w:pBdr>
          <w:top w:val="single" w:sz="4" w:space="1" w:color="000000"/>
        </w:pBdr>
        <w:spacing w:after="0" w:line="230" w:lineRule="auto"/>
        <w:ind w:right="113"/>
        <w:jc w:val="center"/>
        <w:rPr>
          <w:rFonts w:ascii="Times New Roman" w:hAnsi="Times New Roman"/>
          <w:sz w:val="20"/>
          <w:szCs w:val="20"/>
        </w:rPr>
      </w:pPr>
      <w:r w:rsidRPr="00C71B17">
        <w:rPr>
          <w:rFonts w:ascii="Times New Roman" w:hAnsi="Times New Roman"/>
          <w:sz w:val="20"/>
          <w:szCs w:val="20"/>
        </w:rPr>
        <w:t>почтовый адрес – для юридического лица)</w:t>
      </w:r>
    </w:p>
    <w:p w:rsidR="005D1FC4" w:rsidRPr="008C72FC" w:rsidRDefault="00CF72F9">
      <w:pPr>
        <w:spacing w:after="0" w:line="230" w:lineRule="auto"/>
        <w:jc w:val="both"/>
        <w:rPr>
          <w:rFonts w:ascii="Times New Roman" w:hAnsi="Times New Roman"/>
          <w:sz w:val="28"/>
          <w:szCs w:val="28"/>
        </w:rPr>
      </w:pPr>
      <w:r w:rsidRPr="008C72FC">
        <w:rPr>
          <w:rFonts w:ascii="Times New Roman" w:hAnsi="Times New Roman"/>
          <w:sz w:val="28"/>
          <w:szCs w:val="28"/>
        </w:rPr>
        <w:t>на основании Правил присвоения, изменения и аннулирования адресов,</w:t>
      </w:r>
      <w:r w:rsidRPr="008C72FC">
        <w:rPr>
          <w:rFonts w:ascii="Times New Roman" w:hAnsi="Times New Roman"/>
          <w:sz w:val="28"/>
          <w:szCs w:val="28"/>
        </w:rPr>
        <w:br/>
        <w:t>утвержденных постановлением Правительства Российской Федерации</w:t>
      </w:r>
      <w:r w:rsidRPr="008C72FC">
        <w:rPr>
          <w:rFonts w:ascii="Times New Roman" w:hAnsi="Times New Roman"/>
          <w:sz w:val="28"/>
          <w:szCs w:val="28"/>
        </w:rPr>
        <w:br/>
        <w:t>от 19 ноября 2014 г. № 1221, отказано в присвоении (а</w:t>
      </w:r>
      <w:r w:rsidR="008C72FC">
        <w:rPr>
          <w:rFonts w:ascii="Times New Roman" w:hAnsi="Times New Roman"/>
          <w:sz w:val="28"/>
          <w:szCs w:val="28"/>
        </w:rPr>
        <w:t xml:space="preserve">ннулировании) адреса </w:t>
      </w:r>
    </w:p>
    <w:p w:rsidR="005D1FC4" w:rsidRPr="00C71B17" w:rsidRDefault="00CF72F9">
      <w:pPr>
        <w:spacing w:after="0" w:line="230" w:lineRule="auto"/>
        <w:ind w:left="5245"/>
        <w:rPr>
          <w:rFonts w:ascii="Times New Roman" w:hAnsi="Times New Roman"/>
          <w:sz w:val="20"/>
          <w:szCs w:val="20"/>
        </w:rPr>
      </w:pPr>
      <w:r w:rsidRPr="00C71B17">
        <w:rPr>
          <w:rFonts w:ascii="Times New Roman" w:hAnsi="Times New Roman"/>
          <w:sz w:val="20"/>
          <w:szCs w:val="20"/>
        </w:rPr>
        <w:t>(нужное подчеркнуть)</w:t>
      </w:r>
    </w:p>
    <w:p w:rsidR="005D1FC4" w:rsidRPr="008C72FC" w:rsidRDefault="00741C0A">
      <w:pPr>
        <w:spacing w:after="0" w:line="23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следующему</w:t>
      </w:r>
      <w:r w:rsidRPr="008C72FC">
        <w:rPr>
          <w:rFonts w:ascii="Times New Roman" w:hAnsi="Times New Roman"/>
          <w:sz w:val="28"/>
          <w:szCs w:val="28"/>
        </w:rPr>
        <w:t xml:space="preserve"> </w:t>
      </w:r>
      <w:r w:rsidR="00CF72F9" w:rsidRPr="008C72FC">
        <w:rPr>
          <w:rFonts w:ascii="Times New Roman" w:hAnsi="Times New Roman"/>
          <w:sz w:val="28"/>
          <w:szCs w:val="28"/>
        </w:rPr>
        <w:t xml:space="preserve">объекту адресации  </w:t>
      </w:r>
    </w:p>
    <w:p w:rsidR="005D1FC4" w:rsidRPr="00C71B17" w:rsidRDefault="00CF72F9">
      <w:pPr>
        <w:pBdr>
          <w:top w:val="single" w:sz="4" w:space="1" w:color="000000"/>
        </w:pBdr>
        <w:spacing w:after="0" w:line="230" w:lineRule="auto"/>
        <w:ind w:left="2058"/>
        <w:jc w:val="center"/>
        <w:rPr>
          <w:rFonts w:ascii="Times New Roman" w:hAnsi="Times New Roman"/>
          <w:sz w:val="20"/>
          <w:szCs w:val="20"/>
        </w:rPr>
      </w:pPr>
      <w:r w:rsidRPr="00C71B17">
        <w:rPr>
          <w:rFonts w:ascii="Times New Roman" w:hAnsi="Times New Roman"/>
          <w:sz w:val="20"/>
          <w:szCs w:val="20"/>
        </w:rPr>
        <w:t>(вид и наименование объекта адресации, описание</w:t>
      </w:r>
    </w:p>
    <w:p w:rsidR="005D1FC4" w:rsidRPr="00C71B17" w:rsidRDefault="005D1FC4">
      <w:pPr>
        <w:spacing w:after="0" w:line="230" w:lineRule="auto"/>
        <w:rPr>
          <w:rFonts w:ascii="Times New Roman" w:hAnsi="Times New Roman"/>
          <w:sz w:val="24"/>
          <w:szCs w:val="24"/>
        </w:rPr>
      </w:pPr>
    </w:p>
    <w:p w:rsidR="005D1FC4" w:rsidRPr="00C71B17" w:rsidRDefault="00CF72F9">
      <w:pPr>
        <w:pBdr>
          <w:top w:val="single" w:sz="4" w:space="1" w:color="000000"/>
        </w:pBdr>
        <w:spacing w:after="0" w:line="230" w:lineRule="auto"/>
        <w:jc w:val="center"/>
        <w:rPr>
          <w:rFonts w:ascii="Times New Roman" w:hAnsi="Times New Roman"/>
          <w:sz w:val="20"/>
          <w:szCs w:val="20"/>
        </w:rPr>
      </w:pPr>
      <w:r w:rsidRPr="00C71B17">
        <w:rPr>
          <w:rFonts w:ascii="Times New Roman" w:hAnsi="Times New Roman"/>
          <w:sz w:val="20"/>
          <w:szCs w:val="20"/>
        </w:rPr>
        <w:t>местонахождения объекта адресации в случае обращения заявителя о присвоении объекту адресации адреса,</w:t>
      </w:r>
    </w:p>
    <w:p w:rsidR="005D1FC4" w:rsidRPr="00C71B17" w:rsidRDefault="005D1FC4">
      <w:pPr>
        <w:spacing w:after="0" w:line="230" w:lineRule="auto"/>
        <w:rPr>
          <w:rFonts w:ascii="Times New Roman" w:hAnsi="Times New Roman"/>
          <w:sz w:val="24"/>
          <w:szCs w:val="24"/>
        </w:rPr>
      </w:pPr>
    </w:p>
    <w:p w:rsidR="005D1FC4" w:rsidRPr="00C71B17" w:rsidRDefault="00CF72F9">
      <w:pPr>
        <w:pBdr>
          <w:top w:val="single" w:sz="4" w:space="1" w:color="000000"/>
        </w:pBdr>
        <w:spacing w:after="0" w:line="230" w:lineRule="auto"/>
        <w:jc w:val="center"/>
        <w:rPr>
          <w:rFonts w:ascii="Times New Roman" w:hAnsi="Times New Roman"/>
          <w:sz w:val="20"/>
          <w:szCs w:val="20"/>
        </w:rPr>
      </w:pPr>
      <w:r w:rsidRPr="00C71B17">
        <w:rPr>
          <w:rFonts w:ascii="Times New Roman" w:hAnsi="Times New Roman"/>
          <w:sz w:val="20"/>
          <w:szCs w:val="20"/>
        </w:rPr>
        <w:t>адрес объекта адресации в случае обращения заявителя об аннулировании его адреса)</w:t>
      </w:r>
    </w:p>
    <w:p w:rsidR="005D1FC4" w:rsidRPr="00C71B17" w:rsidRDefault="005D1FC4">
      <w:pPr>
        <w:spacing w:after="0" w:line="230" w:lineRule="auto"/>
        <w:rPr>
          <w:rFonts w:ascii="Times New Roman" w:hAnsi="Times New Roman"/>
          <w:sz w:val="24"/>
          <w:szCs w:val="24"/>
        </w:rPr>
      </w:pPr>
    </w:p>
    <w:p w:rsidR="005D1FC4" w:rsidRPr="00C71B17" w:rsidRDefault="005D1FC4">
      <w:pPr>
        <w:pBdr>
          <w:top w:val="single" w:sz="4" w:space="1" w:color="000000"/>
        </w:pBdr>
        <w:spacing w:after="0" w:line="230" w:lineRule="auto"/>
        <w:rPr>
          <w:rFonts w:ascii="Times New Roman" w:hAnsi="Times New Roman"/>
          <w:sz w:val="2"/>
          <w:szCs w:val="2"/>
        </w:rPr>
      </w:pPr>
    </w:p>
    <w:p w:rsidR="005D1FC4" w:rsidRPr="00741C0A" w:rsidRDefault="00CF72F9">
      <w:pPr>
        <w:spacing w:after="0" w:line="230" w:lineRule="auto"/>
        <w:rPr>
          <w:rFonts w:ascii="Times New Roman" w:hAnsi="Times New Roman"/>
          <w:sz w:val="28"/>
          <w:szCs w:val="28"/>
        </w:rPr>
      </w:pPr>
      <w:r w:rsidRPr="00741C0A">
        <w:rPr>
          <w:rFonts w:ascii="Times New Roman" w:hAnsi="Times New Roman"/>
          <w:sz w:val="28"/>
          <w:szCs w:val="28"/>
        </w:rPr>
        <w:t xml:space="preserve">в связи с  </w:t>
      </w:r>
    </w:p>
    <w:p w:rsidR="005D1FC4" w:rsidRPr="00C71B17" w:rsidRDefault="005D1FC4">
      <w:pPr>
        <w:pBdr>
          <w:top w:val="single" w:sz="4" w:space="1" w:color="000000"/>
        </w:pBdr>
        <w:spacing w:after="0" w:line="230" w:lineRule="auto"/>
        <w:ind w:left="1007"/>
        <w:rPr>
          <w:rFonts w:ascii="Times New Roman" w:hAnsi="Times New Roman"/>
          <w:sz w:val="2"/>
          <w:szCs w:val="2"/>
        </w:rPr>
      </w:pPr>
    </w:p>
    <w:p w:rsidR="005D1FC4" w:rsidRPr="00C71B17" w:rsidRDefault="00CF72F9">
      <w:pPr>
        <w:tabs>
          <w:tab w:val="right" w:pos="9921"/>
        </w:tabs>
        <w:spacing w:after="0" w:line="230" w:lineRule="auto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ab/>
        <w:t>.</w:t>
      </w:r>
    </w:p>
    <w:p w:rsidR="005D1FC4" w:rsidRPr="00C71B17" w:rsidRDefault="00CF72F9">
      <w:pPr>
        <w:pBdr>
          <w:top w:val="single" w:sz="4" w:space="1" w:color="000000"/>
        </w:pBdr>
        <w:spacing w:after="0" w:line="230" w:lineRule="auto"/>
        <w:ind w:right="113"/>
        <w:jc w:val="center"/>
        <w:rPr>
          <w:rFonts w:ascii="Times New Roman" w:hAnsi="Times New Roman"/>
          <w:sz w:val="20"/>
          <w:szCs w:val="20"/>
        </w:rPr>
      </w:pPr>
      <w:r w:rsidRPr="00C71B17">
        <w:rPr>
          <w:rFonts w:ascii="Times New Roman" w:hAnsi="Times New Roman"/>
          <w:sz w:val="20"/>
          <w:szCs w:val="20"/>
        </w:rPr>
        <w:t>(основание отказа)</w:t>
      </w:r>
    </w:p>
    <w:p w:rsidR="00741C0A" w:rsidRDefault="00741C0A" w:rsidP="00741C0A">
      <w:pPr>
        <w:spacing w:before="120" w:after="0" w:line="230" w:lineRule="auto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:rsidR="005D1FC4" w:rsidRPr="00C71B17" w:rsidRDefault="00CF72F9" w:rsidP="00741C0A">
      <w:pPr>
        <w:spacing w:before="120" w:after="0" w:line="230" w:lineRule="auto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  <w:r w:rsidRPr="00741C0A">
        <w:rPr>
          <w:rFonts w:ascii="Times New Roman" w:hAnsi="Times New Roman"/>
          <w:spacing w:val="-2"/>
          <w:sz w:val="24"/>
          <w:szCs w:val="24"/>
        </w:rPr>
        <w:t>Уполномоченное лицо органа местного самоуправления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4"/>
        <w:gridCol w:w="1758"/>
        <w:gridCol w:w="2268"/>
      </w:tblGrid>
      <w:tr w:rsidR="005D1FC4" w:rsidRPr="00C71B17">
        <w:tc>
          <w:tcPr>
            <w:tcW w:w="59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5D1FC4" w:rsidRPr="00C71B17" w:rsidRDefault="005D1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5D1FC4" w:rsidRPr="00C71B17" w:rsidRDefault="005D1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5D1FC4" w:rsidRPr="00C71B17" w:rsidRDefault="005D1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1FC4" w:rsidRPr="00C71B17">
        <w:tc>
          <w:tcPr>
            <w:tcW w:w="59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D1FC4" w:rsidRPr="00C71B17" w:rsidRDefault="00CF72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B17">
              <w:rPr>
                <w:rFonts w:ascii="Times New Roman" w:hAnsi="Times New Roman"/>
                <w:sz w:val="20"/>
                <w:szCs w:val="20"/>
              </w:rPr>
              <w:t>(должность, Ф.И.О.)</w:t>
            </w:r>
          </w:p>
        </w:tc>
        <w:tc>
          <w:tcPr>
            <w:tcW w:w="175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D1FC4" w:rsidRPr="00C71B17" w:rsidRDefault="005D1F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D1FC4" w:rsidRPr="00C71B17" w:rsidRDefault="00CF72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B17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</w:tr>
    </w:tbl>
    <w:p w:rsidR="005D1FC4" w:rsidRPr="00C71B17" w:rsidRDefault="00CF72F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br w:type="page" w:clear="all"/>
      </w:r>
    </w:p>
    <w:p w:rsidR="005D1FC4" w:rsidRPr="00C71B17" w:rsidRDefault="00CF72F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lastRenderedPageBreak/>
        <w:t>Приложение № 7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к Административному регламенту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предоставления муниципальной услуги 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по присвоению адреса объекту адресации, </w:t>
      </w:r>
    </w:p>
    <w:p w:rsidR="00C71B17" w:rsidRPr="00C71B17" w:rsidRDefault="00C71B17" w:rsidP="00C71B1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изменение и аннулирование такого адреса</w:t>
      </w:r>
    </w:p>
    <w:p w:rsidR="005D1FC4" w:rsidRPr="00C71B17" w:rsidRDefault="005D1FC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D1FC4" w:rsidRPr="00741C0A" w:rsidRDefault="00CF72F9">
      <w:pPr>
        <w:spacing w:after="1" w:line="280" w:lineRule="atLeast"/>
        <w:jc w:val="center"/>
        <w:rPr>
          <w:sz w:val="28"/>
          <w:szCs w:val="28"/>
        </w:rPr>
      </w:pPr>
      <w:r w:rsidRPr="00741C0A">
        <w:rPr>
          <w:rFonts w:ascii="Times New Roman" w:hAnsi="Times New Roman"/>
          <w:sz w:val="28"/>
          <w:szCs w:val="28"/>
        </w:rPr>
        <w:t>ФОРМА ЗАЯВЛЕНИЯ</w:t>
      </w:r>
    </w:p>
    <w:p w:rsidR="005D1FC4" w:rsidRPr="00C71B17" w:rsidRDefault="00CF72F9">
      <w:pPr>
        <w:spacing w:after="1" w:line="280" w:lineRule="atLeast"/>
        <w:jc w:val="center"/>
        <w:rPr>
          <w:sz w:val="24"/>
          <w:szCs w:val="24"/>
        </w:rPr>
      </w:pPr>
      <w:r w:rsidRPr="00741C0A">
        <w:rPr>
          <w:rFonts w:ascii="Times New Roman" w:hAnsi="Times New Roman"/>
          <w:sz w:val="28"/>
          <w:szCs w:val="28"/>
        </w:rPr>
        <w:t>о присвоении объекту адресации адреса или аннулировании его адреса</w:t>
      </w:r>
    </w:p>
    <w:p w:rsidR="005D1FC4" w:rsidRPr="00C71B17" w:rsidRDefault="005D1FC4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437"/>
        <w:gridCol w:w="2503"/>
        <w:gridCol w:w="420"/>
        <w:gridCol w:w="1330"/>
        <w:gridCol w:w="532"/>
        <w:gridCol w:w="1370"/>
        <w:gridCol w:w="346"/>
        <w:gridCol w:w="435"/>
        <w:gridCol w:w="550"/>
        <w:gridCol w:w="1417"/>
      </w:tblGrid>
      <w:tr w:rsidR="005D1FC4" w:rsidRPr="00C71B17">
        <w:tc>
          <w:tcPr>
            <w:tcW w:w="7142" w:type="dxa"/>
            <w:gridSpan w:val="7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31" w:type="dxa"/>
            <w:gridSpan w:val="3"/>
          </w:tcPr>
          <w:p w:rsidR="005D1FC4" w:rsidRPr="00C71B17" w:rsidRDefault="00CF72F9">
            <w:pPr>
              <w:spacing w:after="1" w:line="280" w:lineRule="atLeast"/>
              <w:ind w:left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Лист № ___</w:t>
            </w:r>
          </w:p>
        </w:tc>
        <w:tc>
          <w:tcPr>
            <w:tcW w:w="1417" w:type="dxa"/>
          </w:tcPr>
          <w:p w:rsidR="005D1FC4" w:rsidRPr="00C71B17" w:rsidRDefault="00CF72F9">
            <w:pPr>
              <w:spacing w:after="1" w:line="280" w:lineRule="atLeast"/>
              <w:ind w:left="10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Всего листов ___</w:t>
            </w:r>
          </w:p>
        </w:tc>
      </w:tr>
      <w:tr w:rsidR="005D1FC4" w:rsidRPr="00C71B17">
        <w:tblPrEx>
          <w:tblBorders>
            <w:left w:val="none" w:sz="4" w:space="0" w:color="000000"/>
            <w:right w:val="none" w:sz="4" w:space="0" w:color="000000"/>
          </w:tblBorders>
        </w:tblPrEx>
        <w:tc>
          <w:tcPr>
            <w:tcW w:w="9890" w:type="dxa"/>
            <w:gridSpan w:val="11"/>
            <w:tcBorders>
              <w:left w:val="none" w:sz="4" w:space="0" w:color="000000"/>
              <w:right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 w:val="restart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90" w:type="dxa"/>
            <w:gridSpan w:val="4"/>
            <w:tcBorders>
              <w:bottom w:val="none" w:sz="4" w:space="0" w:color="000000"/>
            </w:tcBorders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</w:tc>
        <w:tc>
          <w:tcPr>
            <w:tcW w:w="532" w:type="dxa"/>
            <w:vMerge w:val="restart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8" w:type="dxa"/>
            <w:gridSpan w:val="5"/>
            <w:vMerge w:val="restart"/>
            <w:tcBorders>
              <w:bottom w:val="none" w:sz="4" w:space="0" w:color="000000"/>
            </w:tcBorders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Заявление принято</w:t>
            </w:r>
          </w:p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регистрационный номер _______________</w:t>
            </w:r>
          </w:p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количество листов заявления ___________</w:t>
            </w:r>
          </w:p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количество прилагаемых документов ____,</w:t>
            </w:r>
          </w:p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 том числе оригиналов ___, копий ____, количество листов в оригиналах ____, копиях ____</w:t>
            </w:r>
          </w:p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ФИО должностного лица ________________</w:t>
            </w:r>
          </w:p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подпись должностного лица ____________</w:t>
            </w:r>
          </w:p>
        </w:tc>
      </w:tr>
      <w:tr w:rsidR="005D1FC4" w:rsidRPr="00C71B17">
        <w:tblPrEx>
          <w:tblBorders>
            <w:insideH w:val="none" w:sz="4" w:space="0" w:color="000000"/>
          </w:tblBorders>
        </w:tblPrEx>
        <w:trPr>
          <w:trHeight w:val="537"/>
        </w:trPr>
        <w:tc>
          <w:tcPr>
            <w:tcW w:w="550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 w:val="restart"/>
            <w:tcBorders>
              <w:top w:val="none" w:sz="4" w:space="0" w:color="000000"/>
            </w:tcBorders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----------------------------------------</w:t>
            </w:r>
          </w:p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(наименование органа местного самоуправления)</w:t>
            </w:r>
          </w:p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p w:rsidR="005D1FC4" w:rsidRPr="00C71B17" w:rsidRDefault="005D1FC4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118" w:type="dxa"/>
            <w:gridSpan w:val="5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/>
            <w:tcBorders>
              <w:top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118" w:type="dxa"/>
            <w:gridSpan w:val="5"/>
            <w:tcBorders>
              <w:top w:val="none" w:sz="4" w:space="0" w:color="000000"/>
            </w:tcBorders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дата "__" ____________ ____ г.</w:t>
            </w:r>
          </w:p>
        </w:tc>
      </w:tr>
      <w:tr w:rsidR="005D1FC4" w:rsidRPr="00C71B17">
        <w:tc>
          <w:tcPr>
            <w:tcW w:w="550" w:type="dxa"/>
            <w:vMerge w:val="restart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9340" w:type="dxa"/>
            <w:gridSpan w:val="10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Прошу в отношении объекта адресации:</w:t>
            </w:r>
          </w:p>
        </w:tc>
      </w:tr>
      <w:tr w:rsidR="005D1FC4" w:rsidRPr="00C71B17">
        <w:tc>
          <w:tcPr>
            <w:tcW w:w="550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40" w:type="dxa"/>
            <w:gridSpan w:val="10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Вид:</w:t>
            </w:r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7" w:type="dxa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503" w:type="dxa"/>
            <w:tcBorders>
              <w:bottom w:val="none" w:sz="4" w:space="0" w:color="000000"/>
            </w:tcBorders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20" w:type="dxa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tcBorders>
              <w:bottom w:val="none" w:sz="4" w:space="0" w:color="000000"/>
            </w:tcBorders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35" w:type="dxa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 w:val="restart"/>
            <w:vAlign w:val="center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Машино-место</w:t>
            </w:r>
          </w:p>
        </w:tc>
      </w:tr>
      <w:tr w:rsidR="005D1FC4" w:rsidRPr="00C71B17">
        <w:tc>
          <w:tcPr>
            <w:tcW w:w="550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20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tcBorders>
              <w:top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3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7" w:type="dxa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503" w:type="dxa"/>
            <w:tcBorders>
              <w:bottom w:val="none" w:sz="4" w:space="0" w:color="000000"/>
            </w:tcBorders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Здание (строение)</w:t>
            </w:r>
          </w:p>
        </w:tc>
        <w:tc>
          <w:tcPr>
            <w:tcW w:w="420" w:type="dxa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tcBorders>
              <w:bottom w:val="none" w:sz="4" w:space="0" w:color="000000"/>
            </w:tcBorders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43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20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tcBorders>
              <w:top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3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 w:val="restart"/>
            <w:tcBorders>
              <w:bottom w:val="none" w:sz="4" w:space="0" w:color="000000"/>
            </w:tcBorders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9340" w:type="dxa"/>
            <w:gridSpan w:val="10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Присвоить адрес</w:t>
            </w:r>
          </w:p>
        </w:tc>
      </w:tr>
      <w:tr w:rsidR="005D1FC4" w:rsidRPr="00C71B17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40" w:type="dxa"/>
            <w:gridSpan w:val="10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 связи с:</w:t>
            </w:r>
          </w:p>
        </w:tc>
      </w:tr>
      <w:tr w:rsidR="005D1FC4" w:rsidRPr="00C71B17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7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03" w:type="dxa"/>
            <w:gridSpan w:val="9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Образованием земельного участка(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C71B17">
              <w:rPr>
                <w:rFonts w:ascii="Times New Roman" w:hAnsi="Times New Roman"/>
                <w:sz w:val="24"/>
                <w:szCs w:val="24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5D1FC4" w:rsidRPr="00C71B17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</w:tcPr>
          <w:p w:rsidR="005D1FC4" w:rsidRPr="00C71B17" w:rsidRDefault="00CF72F9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4650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 w:val="restart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650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50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50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40" w:type="dxa"/>
            <w:gridSpan w:val="10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Образованием земельного участка(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C71B17">
              <w:rPr>
                <w:rFonts w:ascii="Times New Roman" w:hAnsi="Times New Roman"/>
                <w:sz w:val="24"/>
                <w:szCs w:val="24"/>
              </w:rPr>
              <w:t>) путем раздела земельного участка</w:t>
            </w:r>
          </w:p>
        </w:tc>
      </w:tr>
      <w:tr w:rsidR="005D1FC4" w:rsidRPr="00C71B17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</w:tcPr>
          <w:p w:rsidR="005D1FC4" w:rsidRPr="00C71B17" w:rsidRDefault="00CF72F9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4650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4650" w:type="dxa"/>
            <w:gridSpan w:val="6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Адрес земельного участка, раздел которого осуществляется</w:t>
            </w:r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50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50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7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03" w:type="dxa"/>
            <w:gridSpan w:val="9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Образованием земельного участка путем объединения земельных участков</w:t>
            </w:r>
          </w:p>
        </w:tc>
      </w:tr>
      <w:tr w:rsidR="005D1FC4" w:rsidRPr="00C71B17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</w:tcPr>
          <w:p w:rsidR="005D1FC4" w:rsidRPr="00C71B17" w:rsidRDefault="00CF72F9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Количество объединяемых земельных участков</w:t>
            </w:r>
          </w:p>
        </w:tc>
        <w:tc>
          <w:tcPr>
            <w:tcW w:w="4650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</w:tcPr>
          <w:p w:rsidR="005D1FC4" w:rsidRPr="00C71B17" w:rsidRDefault="00CF72F9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Кадастровый номер объединяемого земельного участка </w:t>
            </w:r>
            <w:hyperlink w:anchor="P607" w:tooltip="#P607" w:history="1">
              <w:r w:rsidRPr="00C71B17">
                <w:rPr>
                  <w:rFonts w:ascii="Times New Roman" w:hAnsi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4650" w:type="dxa"/>
            <w:gridSpan w:val="6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Адрес объединяемого земельного участка </w:t>
            </w:r>
            <w:hyperlink w:anchor="P607" w:tooltip="#P607" w:history="1">
              <w:r w:rsidRPr="00C71B17">
                <w:rPr>
                  <w:rFonts w:ascii="Times New Roman" w:hAnsi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50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50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</w:tbl>
    <w:p w:rsidR="005D1FC4" w:rsidRPr="00C71B17" w:rsidRDefault="005D1FC4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9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434"/>
        <w:gridCol w:w="4284"/>
        <w:gridCol w:w="1944"/>
        <w:gridCol w:w="1331"/>
        <w:gridCol w:w="1417"/>
      </w:tblGrid>
      <w:tr w:rsidR="005D1FC4" w:rsidRPr="00C71B17">
        <w:tc>
          <w:tcPr>
            <w:tcW w:w="7184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31" w:type="dxa"/>
          </w:tcPr>
          <w:p w:rsidR="005D1FC4" w:rsidRPr="00C71B17" w:rsidRDefault="00CF72F9">
            <w:pPr>
              <w:spacing w:after="1" w:line="280" w:lineRule="atLeast"/>
              <w:ind w:left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Лист № ___</w:t>
            </w:r>
          </w:p>
        </w:tc>
        <w:tc>
          <w:tcPr>
            <w:tcW w:w="1417" w:type="dxa"/>
          </w:tcPr>
          <w:p w:rsidR="005D1FC4" w:rsidRPr="00C71B17" w:rsidRDefault="00CF72F9">
            <w:pPr>
              <w:spacing w:after="1" w:line="280" w:lineRule="atLeast"/>
              <w:ind w:left="10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Всего листов ___</w:t>
            </w:r>
          </w:p>
        </w:tc>
      </w:tr>
      <w:tr w:rsidR="005D1FC4" w:rsidRPr="00C71B17">
        <w:tblPrEx>
          <w:tblBorders>
            <w:left w:val="none" w:sz="4" w:space="0" w:color="000000"/>
            <w:right w:val="none" w:sz="4" w:space="0" w:color="000000"/>
            <w:insideH w:val="none" w:sz="4" w:space="0" w:color="000000"/>
          </w:tblBorders>
        </w:tblPrEx>
        <w:tc>
          <w:tcPr>
            <w:tcW w:w="9932" w:type="dxa"/>
            <w:gridSpan w:val="6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22" w:type="dxa"/>
            <w:vMerge w:val="restart"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34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76" w:type="dxa"/>
            <w:gridSpan w:val="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Образованием земельного участка(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C71B17">
              <w:rPr>
                <w:rFonts w:ascii="Times New Roman" w:hAnsi="Times New Roman"/>
                <w:sz w:val="24"/>
                <w:szCs w:val="24"/>
              </w:rPr>
              <w:t>) путем выдела из земельного участка</w:t>
            </w: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4692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4692" w:type="dxa"/>
            <w:gridSpan w:val="3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Адрес земельного участка, из которого осуществляется выдел</w:t>
            </w:r>
          </w:p>
        </w:tc>
      </w:tr>
      <w:tr w:rsidR="005D1FC4" w:rsidRPr="00C71B17">
        <w:trPr>
          <w:trHeight w:val="293"/>
        </w:trPr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4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76" w:type="dxa"/>
            <w:gridSpan w:val="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Образованием земельного участка(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C71B17">
              <w:rPr>
                <w:rFonts w:ascii="Times New Roman" w:hAnsi="Times New Roman"/>
                <w:sz w:val="24"/>
                <w:szCs w:val="24"/>
              </w:rPr>
              <w:t>) путем перераспределения земельных участков</w:t>
            </w: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4692" w:type="dxa"/>
            <w:gridSpan w:val="3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Количество земельных участков, которые перераспределяются</w:t>
            </w: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Кадастровый номер земельного участка, который перераспределяется </w:t>
            </w:r>
            <w:hyperlink w:anchor="P608" w:tooltip="#P608" w:history="1">
              <w:r w:rsidRPr="00C71B17">
                <w:rPr>
                  <w:rFonts w:ascii="Times New Roman" w:hAnsi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4692" w:type="dxa"/>
            <w:gridSpan w:val="3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Адрес земельного участка, который перераспределяется </w:t>
            </w:r>
            <w:hyperlink w:anchor="P608" w:tooltip="#P608" w:history="1">
              <w:r w:rsidRPr="00C71B17">
                <w:rPr>
                  <w:rFonts w:ascii="Times New Roman" w:hAnsi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5D1FC4" w:rsidRPr="00C71B17">
        <w:trPr>
          <w:trHeight w:val="293"/>
        </w:trPr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4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76" w:type="dxa"/>
            <w:gridSpan w:val="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Строительством, реконструкцией здания (строения), сооружения</w:t>
            </w: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4692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4692" w:type="dxa"/>
            <w:gridSpan w:val="3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5D1FC4" w:rsidRPr="00C71B17">
        <w:trPr>
          <w:trHeight w:val="293"/>
        </w:trPr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4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76" w:type="dxa"/>
            <w:gridSpan w:val="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</w:t>
            </w:r>
            <w:hyperlink r:id="rId9" w:tooltip="consultantplus://offline/ref=7453E47DFE2D8D8B400094539540440452E119A2A96C12CC1E13E7EA76F620AE0092A34721C0541397382A4717v3h9N" w:history="1">
              <w:r w:rsidRPr="00C71B17">
                <w:rPr>
                  <w:rFonts w:ascii="Times New Roman" w:hAnsi="Times New Roman"/>
                  <w:color w:val="0000FF"/>
                  <w:sz w:val="24"/>
                  <w:szCs w:val="24"/>
                </w:rPr>
                <w:t>кодексом</w:t>
              </w:r>
            </w:hyperlink>
            <w:r w:rsidRPr="00C71B17">
              <w:rPr>
                <w:rFonts w:ascii="Times New Roman" w:hAnsi="Times New Roman"/>
                <w:sz w:val="24"/>
                <w:szCs w:val="24"/>
              </w:rPr>
              <w:t xml:space="preserve">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Тип здания (строения), сооружения</w:t>
            </w:r>
          </w:p>
        </w:tc>
        <w:tc>
          <w:tcPr>
            <w:tcW w:w="4692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4692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4692" w:type="dxa"/>
            <w:gridSpan w:val="3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5D1FC4" w:rsidRPr="00C71B17">
        <w:trPr>
          <w:trHeight w:val="293"/>
        </w:trPr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4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76" w:type="dxa"/>
            <w:gridSpan w:val="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Кадастровый номер помещения</w:t>
            </w:r>
          </w:p>
        </w:tc>
        <w:tc>
          <w:tcPr>
            <w:tcW w:w="4692" w:type="dxa"/>
            <w:gridSpan w:val="3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Адрес помещения</w:t>
            </w: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tcBorders>
              <w:bottom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blPrEx>
          <w:tblBorders>
            <w:insideH w:val="none" w:sz="4" w:space="0" w:color="000000"/>
          </w:tblBorders>
        </w:tblPrEx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tcBorders>
              <w:top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</w:tbl>
    <w:p w:rsidR="005D1FC4" w:rsidRPr="00C71B17" w:rsidRDefault="005D1FC4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426"/>
        <w:gridCol w:w="444"/>
        <w:gridCol w:w="2209"/>
        <w:gridCol w:w="615"/>
        <w:gridCol w:w="341"/>
        <w:gridCol w:w="655"/>
        <w:gridCol w:w="371"/>
        <w:gridCol w:w="1057"/>
        <w:gridCol w:w="337"/>
        <w:gridCol w:w="994"/>
        <w:gridCol w:w="550"/>
        <w:gridCol w:w="1369"/>
      </w:tblGrid>
      <w:tr w:rsidR="005D1FC4" w:rsidRPr="00C71B17">
        <w:tc>
          <w:tcPr>
            <w:tcW w:w="6668" w:type="dxa"/>
            <w:gridSpan w:val="9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31" w:type="dxa"/>
            <w:gridSpan w:val="2"/>
          </w:tcPr>
          <w:p w:rsidR="005D1FC4" w:rsidRPr="00C71B17" w:rsidRDefault="00CF72F9">
            <w:pPr>
              <w:spacing w:after="1" w:line="280" w:lineRule="atLeast"/>
              <w:ind w:left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Лист № ___</w:t>
            </w:r>
          </w:p>
        </w:tc>
        <w:tc>
          <w:tcPr>
            <w:tcW w:w="1919" w:type="dxa"/>
            <w:gridSpan w:val="2"/>
          </w:tcPr>
          <w:p w:rsidR="005D1FC4" w:rsidRPr="00C71B17" w:rsidRDefault="00CF72F9">
            <w:pPr>
              <w:spacing w:after="1" w:line="280" w:lineRule="atLeast"/>
              <w:ind w:left="10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Всего листов ___</w:t>
            </w:r>
          </w:p>
        </w:tc>
      </w:tr>
      <w:tr w:rsidR="005D1FC4" w:rsidRPr="00C71B17">
        <w:tblPrEx>
          <w:tblBorders>
            <w:left w:val="none" w:sz="4" w:space="0" w:color="000000"/>
            <w:right w:val="none" w:sz="4" w:space="0" w:color="000000"/>
            <w:insideH w:val="none" w:sz="4" w:space="0" w:color="000000"/>
          </w:tblBorders>
        </w:tblPrEx>
        <w:tc>
          <w:tcPr>
            <w:tcW w:w="9918" w:type="dxa"/>
            <w:gridSpan w:val="13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 w:val="restart"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Образованием помещения(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ий</w:t>
            </w:r>
            <w:proofErr w:type="spellEnd"/>
            <w:r w:rsidRPr="00C71B17">
              <w:rPr>
                <w:rFonts w:ascii="Times New Roman" w:hAnsi="Times New Roman"/>
                <w:sz w:val="24"/>
                <w:szCs w:val="24"/>
              </w:rPr>
              <w:t>) в здании (строении), сооружении путем раздела здания (строения), сооружения</w:t>
            </w:r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44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165" w:type="dxa"/>
            <w:gridSpan w:val="3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3964" w:type="dxa"/>
            <w:gridSpan w:val="6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1369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4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165" w:type="dxa"/>
            <w:gridSpan w:val="3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 нежилого помещения</w:t>
            </w:r>
          </w:p>
        </w:tc>
        <w:tc>
          <w:tcPr>
            <w:tcW w:w="3964" w:type="dxa"/>
            <w:gridSpan w:val="6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1369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5674" w:type="dxa"/>
            <w:gridSpan w:val="8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Адрес здания, сооружения</w:t>
            </w: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blPrEx>
          <w:tblBorders>
            <w:insideH w:val="none" w:sz="4" w:space="0" w:color="000000"/>
          </w:tblBorders>
        </w:tblPrEx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Образованием помещения(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ий</w:t>
            </w:r>
            <w:proofErr w:type="spellEnd"/>
            <w:r w:rsidRPr="00C71B17">
              <w:rPr>
                <w:rFonts w:ascii="Times New Roman" w:hAnsi="Times New Roman"/>
                <w:sz w:val="24"/>
                <w:szCs w:val="24"/>
              </w:rPr>
              <w:t xml:space="preserve">) в здании (строении), сооружении путем раздела помещения, 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C71B17">
              <w:rPr>
                <w:rFonts w:ascii="Times New Roman" w:hAnsi="Times New Roman"/>
                <w:sz w:val="24"/>
                <w:szCs w:val="24"/>
              </w:rPr>
              <w:t>-места</w:t>
            </w: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079" w:type="dxa"/>
            <w:gridSpan w:val="3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Назначение помещения (жилое (нежилое) помещение) </w:t>
            </w:r>
            <w:hyperlink w:anchor="P609" w:tooltip="#P609" w:history="1">
              <w:r w:rsidRPr="00C71B17">
                <w:rPr>
                  <w:rFonts w:ascii="Times New Roman" w:hAnsi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3376" w:type="dxa"/>
            <w:gridSpan w:val="6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Вид помещения </w:t>
            </w:r>
            <w:hyperlink w:anchor="P609" w:tooltip="#P609" w:history="1">
              <w:r w:rsidRPr="00C71B17">
                <w:rPr>
                  <w:rFonts w:ascii="Times New Roman" w:hAnsi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2913" w:type="dxa"/>
            <w:gridSpan w:val="3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Количество помещений </w:t>
            </w:r>
            <w:hyperlink w:anchor="P609" w:tooltip="#P609" w:history="1">
              <w:r w:rsidRPr="00C71B17">
                <w:rPr>
                  <w:rFonts w:ascii="Times New Roman" w:hAnsi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079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376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91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</w:tcPr>
          <w:p w:rsidR="005D1FC4" w:rsidRPr="00C71B17" w:rsidRDefault="00CF72F9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Кадастровый номер помещения, 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C71B17">
              <w:rPr>
                <w:rFonts w:ascii="Times New Roman" w:hAnsi="Times New Roman"/>
                <w:sz w:val="24"/>
                <w:szCs w:val="24"/>
              </w:rPr>
              <w:t>-места, раздел которого осуществляется</w:t>
            </w:r>
          </w:p>
        </w:tc>
        <w:tc>
          <w:tcPr>
            <w:tcW w:w="5674" w:type="dxa"/>
            <w:gridSpan w:val="8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Адрес помещения, 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C71B17">
              <w:rPr>
                <w:rFonts w:ascii="Times New Roman" w:hAnsi="Times New Roman"/>
                <w:sz w:val="24"/>
                <w:szCs w:val="24"/>
              </w:rPr>
              <w:t>-места, раздел которого осуществляется</w:t>
            </w: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blPrEx>
          <w:tblBorders>
            <w:insideH w:val="none" w:sz="4" w:space="0" w:color="000000"/>
          </w:tblBorders>
        </w:tblPrEx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Образованием помещения в здании (строении), сооружении путем объединения помещений, 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C71B17">
              <w:rPr>
                <w:rFonts w:ascii="Times New Roman" w:hAnsi="Times New Roman"/>
                <w:sz w:val="24"/>
                <w:szCs w:val="24"/>
              </w:rPr>
              <w:t>-мест в здании (строении), сооружении</w:t>
            </w: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44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820" w:type="dxa"/>
            <w:gridSpan w:val="4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371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307" w:type="dxa"/>
            <w:gridSpan w:val="5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 нежилого помещения</w:t>
            </w: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Количество объединяемых помещений</w:t>
            </w: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Кадастровый номер объединяемого помещения </w:t>
            </w:r>
            <w:hyperlink w:anchor="P610" w:tooltip="#P610" w:history="1">
              <w:r w:rsidRPr="00C71B17">
                <w:rPr>
                  <w:rFonts w:ascii="Times New Roman" w:hAnsi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5674" w:type="dxa"/>
            <w:gridSpan w:val="8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Адрес объединяемого помещения </w:t>
            </w:r>
            <w:hyperlink w:anchor="P610" w:tooltip="#P610" w:history="1">
              <w:r w:rsidRPr="00C71B17">
                <w:rPr>
                  <w:rFonts w:ascii="Times New Roman" w:hAnsi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blPrEx>
          <w:tblBorders>
            <w:insideH w:val="none" w:sz="4" w:space="0" w:color="000000"/>
          </w:tblBorders>
        </w:tblPrEx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44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820" w:type="dxa"/>
            <w:gridSpan w:val="4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371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307" w:type="dxa"/>
            <w:gridSpan w:val="5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 нежилого помещения</w:t>
            </w: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5674" w:type="dxa"/>
            <w:gridSpan w:val="8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Адрес здания, сооружения</w:t>
            </w: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blPrEx>
          <w:tblBorders>
            <w:insideH w:val="none" w:sz="4" w:space="0" w:color="000000"/>
          </w:tblBorders>
        </w:tblPrEx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 w:val="restart"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  <w:vAlign w:val="bottom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Образованием 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C71B17">
              <w:rPr>
                <w:rFonts w:ascii="Times New Roman" w:hAnsi="Times New Roman"/>
                <w:sz w:val="24"/>
                <w:szCs w:val="24"/>
              </w:rPr>
              <w:t>-места в здании, сооружении путем раздела здания, сооружения</w:t>
            </w: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5D1FC4" w:rsidRPr="00C71B17" w:rsidRDefault="00CF72F9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Количество образуемых 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машиномест</w:t>
            </w:r>
            <w:proofErr w:type="spellEnd"/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5674" w:type="dxa"/>
            <w:gridSpan w:val="8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Адрес здания, сооружения</w:t>
            </w:r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  <w:vAlign w:val="bottom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Образованием 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C71B17">
              <w:rPr>
                <w:rFonts w:ascii="Times New Roman" w:hAnsi="Times New Roman"/>
                <w:sz w:val="24"/>
                <w:szCs w:val="24"/>
              </w:rPr>
              <w:t>-места (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C71B17">
              <w:rPr>
                <w:rFonts w:ascii="Times New Roman" w:hAnsi="Times New Roman"/>
                <w:sz w:val="24"/>
                <w:szCs w:val="24"/>
              </w:rPr>
              <w:t xml:space="preserve">-мест) в здании, сооружении путем раздела помещения, 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C71B17">
              <w:rPr>
                <w:rFonts w:ascii="Times New Roman" w:hAnsi="Times New Roman"/>
                <w:sz w:val="24"/>
                <w:szCs w:val="24"/>
              </w:rPr>
              <w:t>-места</w:t>
            </w: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5D1FC4" w:rsidRPr="00C71B17" w:rsidRDefault="00CF72F9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C71B17">
              <w:rPr>
                <w:rFonts w:ascii="Times New Roman" w:hAnsi="Times New Roman"/>
                <w:sz w:val="24"/>
                <w:szCs w:val="24"/>
              </w:rPr>
              <w:t>-мест</w:t>
            </w: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5D1FC4" w:rsidRPr="00C71B17" w:rsidRDefault="00CF72F9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Кадастровый номер помещения, 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C71B17">
              <w:rPr>
                <w:rFonts w:ascii="Times New Roman" w:hAnsi="Times New Roman"/>
                <w:sz w:val="24"/>
                <w:szCs w:val="24"/>
              </w:rPr>
              <w:t>-места, раздел которого осуществляется</w:t>
            </w:r>
          </w:p>
        </w:tc>
        <w:tc>
          <w:tcPr>
            <w:tcW w:w="5674" w:type="dxa"/>
            <w:gridSpan w:val="8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Адрес помещения, 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C71B17">
              <w:rPr>
                <w:rFonts w:ascii="Times New Roman" w:hAnsi="Times New Roman"/>
                <w:sz w:val="24"/>
                <w:szCs w:val="24"/>
              </w:rPr>
              <w:t>-места раздел которого осуществляется</w:t>
            </w:r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5D1FC4" w:rsidRPr="00C71B17" w:rsidRDefault="00CF72F9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  <w:vAlign w:val="bottom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Образованием 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C71B17">
              <w:rPr>
                <w:rFonts w:ascii="Times New Roman" w:hAnsi="Times New Roman"/>
                <w:sz w:val="24"/>
                <w:szCs w:val="24"/>
              </w:rPr>
              <w:t xml:space="preserve">-места в здании, сооружении путем объединения помещений, 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C71B17">
              <w:rPr>
                <w:rFonts w:ascii="Times New Roman" w:hAnsi="Times New Roman"/>
                <w:sz w:val="24"/>
                <w:szCs w:val="24"/>
              </w:rPr>
              <w:t>-мест в здании, сооружении</w:t>
            </w: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Количество объединяемых помещений, 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C71B17">
              <w:rPr>
                <w:rFonts w:ascii="Times New Roman" w:hAnsi="Times New Roman"/>
                <w:sz w:val="24"/>
                <w:szCs w:val="24"/>
              </w:rPr>
              <w:t>-мест</w:t>
            </w: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Кадастровый номер объединяемого помещения </w:t>
            </w:r>
            <w:hyperlink w:anchor="P610" w:tooltip="#P610" w:history="1">
              <w:r w:rsidRPr="00C71B17">
                <w:rPr>
                  <w:rFonts w:ascii="Times New Roman" w:hAnsi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5674" w:type="dxa"/>
            <w:gridSpan w:val="8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Адрес объединяемого помещения </w:t>
            </w:r>
            <w:hyperlink w:anchor="P610" w:tooltip="#P610" w:history="1">
              <w:r w:rsidRPr="00C71B17">
                <w:rPr>
                  <w:rFonts w:ascii="Times New Roman" w:hAnsi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  <w:vAlign w:val="bottom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Образованием 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C71B17">
              <w:rPr>
                <w:rFonts w:ascii="Times New Roman" w:hAnsi="Times New Roman"/>
                <w:sz w:val="24"/>
                <w:szCs w:val="24"/>
              </w:rPr>
              <w:t>-места в здании, сооружении путем переустройства и (или) перепланировки мест общего пользования</w:t>
            </w: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Количество образуемых 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машиномест</w:t>
            </w:r>
            <w:proofErr w:type="spellEnd"/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5674" w:type="dxa"/>
            <w:gridSpan w:val="8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Адрес здания, сооружения</w:t>
            </w:r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 w:val="restart"/>
            <w:tcBorders>
              <w:top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Необходимостью приведения адреса земельного участка, здания (строения), сооружения, помещения, 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C71B17">
              <w:rPr>
                <w:rFonts w:ascii="Times New Roman" w:hAnsi="Times New Roman"/>
                <w:sz w:val="24"/>
                <w:szCs w:val="24"/>
              </w:rPr>
              <w:t xml:space="preserve">-места, государственный кадастровый учет которого осуществлен в соответствии с Федеральным </w:t>
            </w:r>
            <w:hyperlink r:id="rId10" w:tooltip="consultantplus://offline/ref=7453E47DFE2D8D8B400094539540440452E11BA9AA6312CC1E13E7EA76F620AE0092A34721C0541397382A4717v3h9N" w:history="1">
              <w:r w:rsidRPr="00C71B17">
                <w:rPr>
                  <w:rFonts w:ascii="Times New Roman" w:hAnsi="Times New Roman"/>
                  <w:color w:val="0000FF"/>
                  <w:sz w:val="24"/>
                  <w:szCs w:val="24"/>
                </w:rPr>
                <w:t>законом</w:t>
              </w:r>
            </w:hyperlink>
            <w:r w:rsidRPr="00C71B17">
              <w:rPr>
                <w:rFonts w:ascii="Times New Roman" w:hAnsi="Times New Roman"/>
                <w:sz w:val="24"/>
                <w:szCs w:val="24"/>
              </w:rPr>
              <w:t xml:space="preserve"> от 13 июля 2015 г. № 218-ФЗ "О государственной регистрации недвижимости" (далее - Федеральный закон "О государственной регистрации недвижимости") в соответствие с документацией по планировке территории или проектной документацией на здание (строение), сооружение, помещение, 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C71B17">
              <w:rPr>
                <w:rFonts w:ascii="Times New Roman" w:hAnsi="Times New Roman"/>
                <w:sz w:val="24"/>
                <w:szCs w:val="24"/>
              </w:rPr>
              <w:t>-место</w:t>
            </w: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  <w:vAlign w:val="center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Кадастровый номер земельного участка, здания (строения), сооружения, помещения, 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машиноместа</w:t>
            </w:r>
            <w:proofErr w:type="spellEnd"/>
          </w:p>
        </w:tc>
        <w:tc>
          <w:tcPr>
            <w:tcW w:w="4678" w:type="dxa"/>
            <w:gridSpan w:val="6"/>
            <w:vAlign w:val="center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Существующий адрес земельного участка, здания (строения), сооружения, помещения, 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машиноместа</w:t>
            </w:r>
            <w:proofErr w:type="spellEnd"/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  <w:vMerge w:val="restart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678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  <w:vAlign w:val="bottom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Отсутствием у земельного участка, здания (строения), сооружения, помещения, 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C71B17">
              <w:rPr>
                <w:rFonts w:ascii="Times New Roman" w:hAnsi="Times New Roman"/>
                <w:sz w:val="24"/>
                <w:szCs w:val="24"/>
              </w:rPr>
              <w:t xml:space="preserve">-места, государственный кадастровый учет которого осуществлен в соответствии с Федеральным </w:t>
            </w:r>
            <w:hyperlink r:id="rId11" w:tooltip="consultantplus://offline/ref=7453E47DFE2D8D8B400094539540440452E11BA9AA6312CC1E13E7EA76F620AE0092A34721C0541397382A4717v3h9N" w:history="1">
              <w:r w:rsidRPr="00C71B17">
                <w:rPr>
                  <w:rFonts w:ascii="Times New Roman" w:hAnsi="Times New Roman"/>
                  <w:color w:val="0000FF"/>
                  <w:sz w:val="24"/>
                  <w:szCs w:val="24"/>
                </w:rPr>
                <w:t>законом</w:t>
              </w:r>
            </w:hyperlink>
            <w:r w:rsidRPr="00C71B17">
              <w:rPr>
                <w:rFonts w:ascii="Times New Roman" w:hAnsi="Times New Roman"/>
                <w:sz w:val="24"/>
                <w:szCs w:val="24"/>
              </w:rPr>
              <w:t xml:space="preserve"> "О государственной регистрации недвижимости", адреса</w:t>
            </w: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Кадастровый номер земельного участка, здания (строения), сооружения, помещения, 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машиноместа</w:t>
            </w:r>
            <w:proofErr w:type="spellEnd"/>
          </w:p>
        </w:tc>
        <w:tc>
          <w:tcPr>
            <w:tcW w:w="4678" w:type="dxa"/>
            <w:gridSpan w:val="6"/>
            <w:vAlign w:val="bottom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Адрес земельного участка, на котором расположен объект адресации, либо здания (строения), сооружения, в котором расположен объект адресации (при наличии)</w:t>
            </w: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  <w:vAlign w:val="bottom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678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</w:tbl>
    <w:p w:rsidR="005D1FC4" w:rsidRPr="00C71B17" w:rsidRDefault="005D1FC4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"/>
        <w:gridCol w:w="432"/>
        <w:gridCol w:w="4128"/>
        <w:gridCol w:w="2091"/>
        <w:gridCol w:w="1331"/>
        <w:gridCol w:w="1361"/>
      </w:tblGrid>
      <w:tr w:rsidR="005D1FC4" w:rsidRPr="00C71B17">
        <w:tc>
          <w:tcPr>
            <w:tcW w:w="7189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31" w:type="dxa"/>
          </w:tcPr>
          <w:p w:rsidR="005D1FC4" w:rsidRPr="00C71B17" w:rsidRDefault="00CF72F9">
            <w:pPr>
              <w:spacing w:after="1" w:line="280" w:lineRule="atLeast"/>
              <w:ind w:left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Лист № ___</w:t>
            </w:r>
          </w:p>
        </w:tc>
        <w:tc>
          <w:tcPr>
            <w:tcW w:w="1361" w:type="dxa"/>
          </w:tcPr>
          <w:p w:rsidR="005D1FC4" w:rsidRPr="00C71B17" w:rsidRDefault="00CF72F9">
            <w:pPr>
              <w:spacing w:after="1" w:line="280" w:lineRule="atLeast"/>
              <w:ind w:left="10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Всего листов ___</w:t>
            </w:r>
          </w:p>
        </w:tc>
      </w:tr>
      <w:tr w:rsidR="005D1FC4" w:rsidRPr="00C71B17">
        <w:tblPrEx>
          <w:tblBorders>
            <w:left w:val="none" w:sz="4" w:space="0" w:color="000000"/>
            <w:right w:val="none" w:sz="4" w:space="0" w:color="000000"/>
            <w:insideV w:val="none" w:sz="4" w:space="0" w:color="000000"/>
          </w:tblBorders>
        </w:tblPrEx>
        <w:tc>
          <w:tcPr>
            <w:tcW w:w="7189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31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61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 w:val="restart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9343" w:type="dxa"/>
            <w:gridSpan w:val="5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Аннулировать адрес объекта адресации:</w:t>
            </w: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Наименование страны</w:t>
            </w: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D1FC4" w:rsidRPr="00C71B17" w:rsidRDefault="00CF72F9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Наименование субъекта Российской Федерации</w:t>
            </w: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D1FC4" w:rsidRPr="00C71B17" w:rsidRDefault="00CF72F9">
            <w:pPr>
              <w:spacing w:after="1" w:line="280" w:lineRule="atLeast"/>
              <w:ind w:firstLine="10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Наименование муниципального района, городского, муниципального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Наименование поселения</w:t>
            </w: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D1FC4" w:rsidRPr="00C71B17" w:rsidRDefault="00CF72F9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Наименование внутригородского района городского округа</w:t>
            </w: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D1FC4" w:rsidRPr="00C71B17" w:rsidRDefault="00CF72F9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Наименование элемента планировочной структуры</w:t>
            </w: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D1FC4" w:rsidRPr="00C71B17" w:rsidRDefault="00CF72F9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Номер земельного участка</w:t>
            </w: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D1FC4" w:rsidRPr="00C71B17" w:rsidRDefault="00CF72F9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Тип и номер помещения, расположенного в здании или сооружении</w:t>
            </w: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D1FC4" w:rsidRPr="00C71B17" w:rsidRDefault="00CF72F9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rPr>
          <w:trHeight w:val="293"/>
        </w:trPr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vMerge w:val="restart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43" w:type="dxa"/>
            <w:gridSpan w:val="5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 связи с:</w:t>
            </w:r>
          </w:p>
        </w:tc>
      </w:tr>
      <w:tr w:rsidR="005D1FC4" w:rsidRPr="00C71B17">
        <w:trPr>
          <w:trHeight w:val="293"/>
        </w:trPr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11" w:type="dxa"/>
            <w:gridSpan w:val="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Прекращением существования объекта адресации и (или) снятием с государственного кадастрового учета объекта недвижимости, являющегося объектом адресации</w:t>
            </w: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8911" w:type="dxa"/>
            <w:gridSpan w:val="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Исключением из Единого государственного реестра недвижимости указанных в </w:t>
            </w:r>
            <w:hyperlink r:id="rId12" w:tooltip="consultantplus://offline/ref=7453E47DFE2D8D8B400094539540440452E11BA9AA6312CC1E13E7EA76F620AE1292FB4B21C343109A2D7C16516D78C366BCDFE7F2D82FE5v8h1N" w:history="1">
              <w:r w:rsidRPr="00C71B17">
                <w:rPr>
                  <w:rFonts w:ascii="Times New Roman" w:hAnsi="Times New Roman"/>
                  <w:color w:val="0000FF"/>
                  <w:sz w:val="24"/>
                  <w:szCs w:val="24"/>
                </w:rPr>
                <w:t>части 7 статьи 72</w:t>
              </w:r>
            </w:hyperlink>
            <w:r w:rsidRPr="00C71B17">
              <w:rPr>
                <w:rFonts w:ascii="Times New Roman" w:hAnsi="Times New Roman"/>
                <w:sz w:val="24"/>
                <w:szCs w:val="24"/>
              </w:rPr>
              <w:t xml:space="preserve"> Федерального закона "О государственной регистрации недвижимости" сведений об объекте недвижимости, являющемся объектом адресации</w:t>
            </w: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8911" w:type="dxa"/>
            <w:gridSpan w:val="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Присвоением объекту адресации нового адреса</w:t>
            </w:r>
          </w:p>
        </w:tc>
      </w:tr>
      <w:tr w:rsidR="005D1FC4" w:rsidRPr="00C71B17">
        <w:trPr>
          <w:trHeight w:val="293"/>
        </w:trPr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vMerge w:val="restart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</w:tbl>
    <w:p w:rsidR="005D1FC4" w:rsidRPr="00C71B17" w:rsidRDefault="005D1FC4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8"/>
        <w:gridCol w:w="448"/>
        <w:gridCol w:w="421"/>
        <w:gridCol w:w="419"/>
        <w:gridCol w:w="776"/>
        <w:gridCol w:w="1269"/>
        <w:gridCol w:w="150"/>
        <w:gridCol w:w="548"/>
        <w:gridCol w:w="356"/>
        <w:gridCol w:w="1012"/>
        <w:gridCol w:w="359"/>
        <w:gridCol w:w="469"/>
        <w:gridCol w:w="862"/>
        <w:gridCol w:w="550"/>
        <w:gridCol w:w="1721"/>
      </w:tblGrid>
      <w:tr w:rsidR="005D1FC4" w:rsidRPr="00C71B17">
        <w:tc>
          <w:tcPr>
            <w:tcW w:w="6316" w:type="dxa"/>
            <w:gridSpan w:val="11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31" w:type="dxa"/>
            <w:gridSpan w:val="2"/>
          </w:tcPr>
          <w:p w:rsidR="005D1FC4" w:rsidRPr="00C71B17" w:rsidRDefault="00CF72F9">
            <w:pPr>
              <w:spacing w:after="1" w:line="280" w:lineRule="atLeast"/>
              <w:ind w:left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Лист № ___</w:t>
            </w:r>
          </w:p>
        </w:tc>
        <w:tc>
          <w:tcPr>
            <w:tcW w:w="2271" w:type="dxa"/>
            <w:gridSpan w:val="2"/>
          </w:tcPr>
          <w:p w:rsidR="005D1FC4" w:rsidRPr="00C71B17" w:rsidRDefault="00CF72F9">
            <w:pPr>
              <w:spacing w:after="1" w:line="280" w:lineRule="atLeast"/>
              <w:ind w:left="10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Всего листов ___</w:t>
            </w:r>
          </w:p>
        </w:tc>
      </w:tr>
      <w:tr w:rsidR="005D1FC4" w:rsidRPr="00C71B17">
        <w:tblPrEx>
          <w:tblBorders>
            <w:left w:val="none" w:sz="4" w:space="0" w:color="000000"/>
            <w:right w:val="none" w:sz="4" w:space="0" w:color="000000"/>
          </w:tblBorders>
        </w:tblPrEx>
        <w:tc>
          <w:tcPr>
            <w:tcW w:w="9918" w:type="dxa"/>
            <w:gridSpan w:val="15"/>
            <w:tcBorders>
              <w:left w:val="none" w:sz="4" w:space="0" w:color="000000"/>
              <w:right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 w:val="restart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360" w:type="dxa"/>
            <w:gridSpan w:val="1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5D1FC4" w:rsidRPr="00C71B17">
        <w:trPr>
          <w:trHeight w:val="293"/>
        </w:trPr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491" w:type="dxa"/>
            <w:gridSpan w:val="1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физическое лицо:</w:t>
            </w:r>
          </w:p>
        </w:tc>
      </w:tr>
      <w:tr w:rsidR="005D1FC4" w:rsidRPr="00C71B17">
        <w:trPr>
          <w:trHeight w:val="293"/>
        </w:trPr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фамилия:</w:t>
            </w:r>
          </w:p>
        </w:tc>
        <w:tc>
          <w:tcPr>
            <w:tcW w:w="2066" w:type="dxa"/>
            <w:gridSpan w:val="4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имя (полностью):</w:t>
            </w:r>
          </w:p>
        </w:tc>
        <w:tc>
          <w:tcPr>
            <w:tcW w:w="2240" w:type="dxa"/>
            <w:gridSpan w:val="4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отчество (полностью) (при наличии):</w:t>
            </w:r>
          </w:p>
        </w:tc>
        <w:tc>
          <w:tcPr>
            <w:tcW w:w="1721" w:type="dxa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ИНН (при наличии):</w:t>
            </w: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066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rPr>
          <w:trHeight w:val="293"/>
        </w:trPr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Merge w:val="restart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2066" w:type="dxa"/>
            <w:gridSpan w:val="4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вид:</w:t>
            </w:r>
          </w:p>
        </w:tc>
        <w:tc>
          <w:tcPr>
            <w:tcW w:w="2240" w:type="dxa"/>
            <w:gridSpan w:val="4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серия:</w:t>
            </w:r>
          </w:p>
        </w:tc>
        <w:tc>
          <w:tcPr>
            <w:tcW w:w="1721" w:type="dxa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номер:</w:t>
            </w: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066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066" w:type="dxa"/>
            <w:gridSpan w:val="4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дата выдачи:</w:t>
            </w:r>
          </w:p>
        </w:tc>
        <w:tc>
          <w:tcPr>
            <w:tcW w:w="3961" w:type="dxa"/>
            <w:gridSpan w:val="5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кем выдан:</w:t>
            </w:r>
          </w:p>
        </w:tc>
      </w:tr>
      <w:tr w:rsidR="005D1FC4" w:rsidRPr="00C71B17">
        <w:trPr>
          <w:trHeight w:val="293"/>
        </w:trPr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066" w:type="dxa"/>
            <w:gridSpan w:val="4"/>
            <w:vMerge w:val="restart"/>
          </w:tcPr>
          <w:p w:rsidR="005D1FC4" w:rsidRPr="00C71B17" w:rsidRDefault="00741C0A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"__" ___</w:t>
            </w:r>
            <w:r w:rsidR="00CF72F9" w:rsidRPr="00C71B17">
              <w:rPr>
                <w:rFonts w:ascii="Times New Roman" w:hAnsi="Times New Roman"/>
                <w:sz w:val="24"/>
                <w:szCs w:val="24"/>
              </w:rPr>
              <w:t>__ ____ г.</w:t>
            </w:r>
          </w:p>
        </w:tc>
        <w:tc>
          <w:tcPr>
            <w:tcW w:w="3961" w:type="dxa"/>
            <w:gridSpan w:val="5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066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961" w:type="dxa"/>
            <w:gridSpan w:val="5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2894" w:type="dxa"/>
            <w:gridSpan w:val="6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133" w:type="dxa"/>
            <w:gridSpan w:val="3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5D1FC4" w:rsidRPr="00C71B17">
        <w:trPr>
          <w:trHeight w:val="293"/>
        </w:trPr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894" w:type="dxa"/>
            <w:gridSpan w:val="6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894" w:type="dxa"/>
            <w:gridSpan w:val="6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491" w:type="dxa"/>
            <w:gridSpan w:val="12"/>
          </w:tcPr>
          <w:p w:rsidR="005D1FC4" w:rsidRPr="00C71B17" w:rsidRDefault="00CF72F9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5D1FC4" w:rsidRPr="00C71B17">
        <w:trPr>
          <w:trHeight w:val="293"/>
        </w:trPr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  <w:vMerge w:val="restart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полное наименование:</w:t>
            </w:r>
          </w:p>
        </w:tc>
        <w:tc>
          <w:tcPr>
            <w:tcW w:w="5877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877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518" w:type="dxa"/>
            <w:gridSpan w:val="6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ИНН (для российского юридического лица):</w:t>
            </w:r>
          </w:p>
        </w:tc>
        <w:tc>
          <w:tcPr>
            <w:tcW w:w="4973" w:type="dxa"/>
            <w:gridSpan w:val="6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КПП (для российского юридического лица):</w:t>
            </w: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518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973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44" w:type="dxa"/>
            <w:gridSpan w:val="5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дата регистрации (для иностранного юридического лица):</w:t>
            </w:r>
          </w:p>
        </w:tc>
        <w:tc>
          <w:tcPr>
            <w:tcW w:w="3133" w:type="dxa"/>
            <w:gridSpan w:val="3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номер регистрации (для иностранного юридического лица):</w:t>
            </w:r>
          </w:p>
        </w:tc>
      </w:tr>
      <w:tr w:rsidR="005D1FC4" w:rsidRPr="00C71B17">
        <w:trPr>
          <w:trHeight w:val="293"/>
        </w:trPr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44" w:type="dxa"/>
            <w:gridSpan w:val="5"/>
            <w:vMerge w:val="restart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"__" ________ ____ г.</w:t>
            </w:r>
          </w:p>
        </w:tc>
        <w:tc>
          <w:tcPr>
            <w:tcW w:w="3133" w:type="dxa"/>
            <w:gridSpan w:val="3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44" w:type="dxa"/>
            <w:gridSpan w:val="5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2744" w:type="dxa"/>
            <w:gridSpan w:val="5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133" w:type="dxa"/>
            <w:gridSpan w:val="3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5D1FC4" w:rsidRPr="00C71B17">
        <w:trPr>
          <w:trHeight w:val="293"/>
        </w:trPr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44" w:type="dxa"/>
            <w:gridSpan w:val="5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44" w:type="dxa"/>
            <w:gridSpan w:val="5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491" w:type="dxa"/>
            <w:gridSpan w:val="1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Вещное право на объект адресации:</w:t>
            </w: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19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072" w:type="dxa"/>
            <w:gridSpan w:val="11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право собственности</w:t>
            </w: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19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072" w:type="dxa"/>
            <w:gridSpan w:val="11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право хозяйственного ведения имуществом на объект адресации</w:t>
            </w: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19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072" w:type="dxa"/>
            <w:gridSpan w:val="11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право оперативного управления имуществом на объект адресации</w:t>
            </w: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19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072" w:type="dxa"/>
            <w:gridSpan w:val="11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право пожизненно наследуемого владения земельным участком</w:t>
            </w: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19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072" w:type="dxa"/>
            <w:gridSpan w:val="11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право постоянного (бессрочного) пользования земельным участком</w:t>
            </w:r>
          </w:p>
        </w:tc>
      </w:tr>
      <w:tr w:rsidR="005D1FC4" w:rsidRPr="00C71B17">
        <w:tc>
          <w:tcPr>
            <w:tcW w:w="558" w:type="dxa"/>
            <w:vMerge w:val="restart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360" w:type="dxa"/>
            <w:gridSpan w:val="1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6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Лично</w:t>
            </w:r>
          </w:p>
        </w:tc>
        <w:tc>
          <w:tcPr>
            <w:tcW w:w="356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973" w:type="dxa"/>
            <w:gridSpan w:val="6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 многофункциональном центре</w:t>
            </w:r>
          </w:p>
        </w:tc>
      </w:tr>
      <w:tr w:rsidR="005D1FC4" w:rsidRPr="00C71B17">
        <w:trPr>
          <w:trHeight w:val="293"/>
        </w:trPr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 w:val="restart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Почтовым отправлением по адресу:</w:t>
            </w:r>
          </w:p>
        </w:tc>
        <w:tc>
          <w:tcPr>
            <w:tcW w:w="5329" w:type="dxa"/>
            <w:gridSpan w:val="7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329" w:type="dxa"/>
            <w:gridSpan w:val="7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12" w:type="dxa"/>
            <w:gridSpan w:val="13"/>
          </w:tcPr>
          <w:p w:rsidR="005D1FC4" w:rsidRPr="00C71B17" w:rsidRDefault="00CF72F9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12" w:type="dxa"/>
            <w:gridSpan w:val="13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 личном кабинете федеральной информационной адресной системы</w:t>
            </w:r>
          </w:p>
        </w:tc>
      </w:tr>
      <w:tr w:rsidR="005D1FC4" w:rsidRPr="00C71B17">
        <w:trPr>
          <w:trHeight w:val="293"/>
        </w:trPr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 w:val="restart"/>
          </w:tcPr>
          <w:p w:rsidR="005D1FC4" w:rsidRPr="00C71B17" w:rsidRDefault="00CF72F9">
            <w:pPr>
              <w:spacing w:after="1" w:line="280" w:lineRule="atLeast"/>
              <w:ind w:firstLine="10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5329" w:type="dxa"/>
            <w:gridSpan w:val="7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329" w:type="dxa"/>
            <w:gridSpan w:val="7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 w:val="restart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360" w:type="dxa"/>
            <w:gridSpan w:val="1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Расписку в получении документов прошу:</w:t>
            </w: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616" w:type="dxa"/>
            <w:gridSpan w:val="3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Выдать лично</w:t>
            </w:r>
          </w:p>
        </w:tc>
        <w:tc>
          <w:tcPr>
            <w:tcW w:w="7296" w:type="dxa"/>
            <w:gridSpan w:val="10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Расписка получена: ___________________________________</w:t>
            </w:r>
          </w:p>
          <w:p w:rsidR="005D1FC4" w:rsidRPr="00C71B17" w:rsidRDefault="00CF72F9">
            <w:pPr>
              <w:spacing w:after="1" w:line="280" w:lineRule="atLeast"/>
              <w:ind w:left="300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(подпись заявителя)</w:t>
            </w:r>
          </w:p>
        </w:tc>
      </w:tr>
      <w:tr w:rsidR="005D1FC4" w:rsidRPr="00C71B17">
        <w:trPr>
          <w:trHeight w:val="293"/>
        </w:trPr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 w:val="restart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Направить почтовым отправлением по адресу:</w:t>
            </w:r>
          </w:p>
        </w:tc>
        <w:tc>
          <w:tcPr>
            <w:tcW w:w="5329" w:type="dxa"/>
            <w:gridSpan w:val="7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329" w:type="dxa"/>
            <w:gridSpan w:val="7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12" w:type="dxa"/>
            <w:gridSpan w:val="13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Не направлять</w:t>
            </w:r>
          </w:p>
        </w:tc>
      </w:tr>
    </w:tbl>
    <w:p w:rsidR="005D1FC4" w:rsidRPr="00C71B17" w:rsidRDefault="005D1FC4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7"/>
        <w:gridCol w:w="432"/>
        <w:gridCol w:w="405"/>
        <w:gridCol w:w="2520"/>
        <w:gridCol w:w="164"/>
        <w:gridCol w:w="849"/>
        <w:gridCol w:w="450"/>
        <w:gridCol w:w="571"/>
        <w:gridCol w:w="388"/>
        <w:gridCol w:w="446"/>
        <w:gridCol w:w="885"/>
        <w:gridCol w:w="511"/>
        <w:gridCol w:w="1760"/>
      </w:tblGrid>
      <w:tr w:rsidR="005D1FC4" w:rsidRPr="00C71B17">
        <w:tc>
          <w:tcPr>
            <w:tcW w:w="6316" w:type="dxa"/>
            <w:gridSpan w:val="9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31" w:type="dxa"/>
            <w:gridSpan w:val="2"/>
          </w:tcPr>
          <w:p w:rsidR="005D1FC4" w:rsidRPr="00C71B17" w:rsidRDefault="00CF72F9">
            <w:pPr>
              <w:spacing w:after="1" w:line="280" w:lineRule="atLeast"/>
              <w:ind w:left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Лист № ___</w:t>
            </w:r>
          </w:p>
        </w:tc>
        <w:tc>
          <w:tcPr>
            <w:tcW w:w="2271" w:type="dxa"/>
            <w:gridSpan w:val="2"/>
          </w:tcPr>
          <w:p w:rsidR="005D1FC4" w:rsidRPr="00C71B17" w:rsidRDefault="00CF72F9">
            <w:pPr>
              <w:spacing w:after="1" w:line="280" w:lineRule="atLeast"/>
              <w:ind w:left="10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Всего листов ___</w:t>
            </w:r>
          </w:p>
        </w:tc>
      </w:tr>
      <w:tr w:rsidR="005D1FC4" w:rsidRPr="00C71B17">
        <w:tblPrEx>
          <w:tblBorders>
            <w:left w:val="none" w:sz="4" w:space="0" w:color="000000"/>
            <w:right w:val="none" w:sz="4" w:space="0" w:color="000000"/>
          </w:tblBorders>
        </w:tblPrEx>
        <w:tc>
          <w:tcPr>
            <w:tcW w:w="9918" w:type="dxa"/>
            <w:gridSpan w:val="13"/>
            <w:tcBorders>
              <w:left w:val="none" w:sz="4" w:space="0" w:color="000000"/>
              <w:right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 w:val="restart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381" w:type="dxa"/>
            <w:gridSpan w:val="1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Заявитель:</w:t>
            </w: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9" w:type="dxa"/>
            <w:gridSpan w:val="11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9" w:type="dxa"/>
            <w:gridSpan w:val="11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5D1FC4" w:rsidRPr="00C71B17">
        <w:trPr>
          <w:trHeight w:val="293"/>
        </w:trPr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05" w:type="dxa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физическое лицо:</w:t>
            </w: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фамилия:</w:t>
            </w:r>
          </w:p>
        </w:tc>
        <w:tc>
          <w:tcPr>
            <w:tcW w:w="2034" w:type="dxa"/>
            <w:gridSpan w:val="4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имя (полностью):</w:t>
            </w:r>
          </w:p>
        </w:tc>
        <w:tc>
          <w:tcPr>
            <w:tcW w:w="2230" w:type="dxa"/>
            <w:gridSpan w:val="4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отчество (полностью) (при наличии):</w:t>
            </w:r>
          </w:p>
        </w:tc>
        <w:tc>
          <w:tcPr>
            <w:tcW w:w="1760" w:type="dxa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ИНН (при наличии):</w:t>
            </w: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034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30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60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rPr>
          <w:trHeight w:val="293"/>
        </w:trPr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 w:val="restart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2034" w:type="dxa"/>
            <w:gridSpan w:val="4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вид:</w:t>
            </w:r>
          </w:p>
        </w:tc>
        <w:tc>
          <w:tcPr>
            <w:tcW w:w="2230" w:type="dxa"/>
            <w:gridSpan w:val="4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серия:</w:t>
            </w:r>
          </w:p>
        </w:tc>
        <w:tc>
          <w:tcPr>
            <w:tcW w:w="1760" w:type="dxa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номер:</w:t>
            </w: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30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60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  <w:gridSpan w:val="4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дата выдачи:</w:t>
            </w:r>
          </w:p>
        </w:tc>
        <w:tc>
          <w:tcPr>
            <w:tcW w:w="3990" w:type="dxa"/>
            <w:gridSpan w:val="5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кем выдан:</w:t>
            </w:r>
          </w:p>
        </w:tc>
      </w:tr>
      <w:tr w:rsidR="005D1FC4" w:rsidRPr="00C71B17">
        <w:trPr>
          <w:trHeight w:val="293"/>
        </w:trPr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  <w:gridSpan w:val="4"/>
            <w:vMerge w:val="restart"/>
          </w:tcPr>
          <w:p w:rsidR="005D1FC4" w:rsidRPr="00C71B17" w:rsidRDefault="00741C0A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"__" ____</w:t>
            </w:r>
            <w:r w:rsidR="00CF72F9" w:rsidRPr="00C71B17">
              <w:rPr>
                <w:rFonts w:ascii="Times New Roman" w:hAnsi="Times New Roman"/>
                <w:sz w:val="24"/>
                <w:szCs w:val="24"/>
              </w:rPr>
              <w:t>_ ____ г.</w:t>
            </w:r>
          </w:p>
        </w:tc>
        <w:tc>
          <w:tcPr>
            <w:tcW w:w="3990" w:type="dxa"/>
            <w:gridSpan w:val="5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990" w:type="dxa"/>
            <w:gridSpan w:val="5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2868" w:type="dxa"/>
            <w:gridSpan w:val="6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156" w:type="dxa"/>
            <w:gridSpan w:val="3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5D1FC4" w:rsidRPr="00C71B17">
        <w:trPr>
          <w:trHeight w:val="293"/>
        </w:trPr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868" w:type="dxa"/>
            <w:gridSpan w:val="6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156" w:type="dxa"/>
            <w:gridSpan w:val="3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868" w:type="dxa"/>
            <w:gridSpan w:val="6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156" w:type="dxa"/>
            <w:gridSpan w:val="3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:rsidR="005D1FC4" w:rsidRPr="00C71B17" w:rsidRDefault="00CF72F9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5D1FC4" w:rsidRPr="00C71B17">
        <w:trPr>
          <w:trHeight w:val="293"/>
        </w:trPr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vMerge w:val="restart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полное наименование:</w:t>
            </w:r>
          </w:p>
        </w:tc>
        <w:tc>
          <w:tcPr>
            <w:tcW w:w="5860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860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533" w:type="dxa"/>
            <w:gridSpan w:val="3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КПП (для российского юридического лица):</w:t>
            </w:r>
          </w:p>
        </w:tc>
        <w:tc>
          <w:tcPr>
            <w:tcW w:w="5011" w:type="dxa"/>
            <w:gridSpan w:val="7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ИНН (для российского юридического лица):</w:t>
            </w: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53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011" w:type="dxa"/>
            <w:gridSpan w:val="7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страна регистрации (инкорпорации) (для </w:t>
            </w:r>
            <w:r w:rsidRPr="00C71B17">
              <w:rPr>
                <w:rFonts w:ascii="Times New Roman" w:hAnsi="Times New Roman"/>
                <w:sz w:val="24"/>
                <w:szCs w:val="24"/>
              </w:rPr>
              <w:lastRenderedPageBreak/>
              <w:t>иностранного юридического лица):</w:t>
            </w:r>
          </w:p>
        </w:tc>
        <w:tc>
          <w:tcPr>
            <w:tcW w:w="2704" w:type="dxa"/>
            <w:gridSpan w:val="5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lastRenderedPageBreak/>
              <w:t>дата регистрации (для иностранного юридического лица):</w:t>
            </w:r>
          </w:p>
        </w:tc>
        <w:tc>
          <w:tcPr>
            <w:tcW w:w="3156" w:type="dxa"/>
            <w:gridSpan w:val="3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номер регистрации (для иностранного юридического лица):</w:t>
            </w:r>
          </w:p>
        </w:tc>
      </w:tr>
      <w:tr w:rsidR="005D1FC4" w:rsidRPr="00C71B17">
        <w:trPr>
          <w:trHeight w:val="293"/>
        </w:trPr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04" w:type="dxa"/>
            <w:gridSpan w:val="5"/>
            <w:vMerge w:val="restart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"__" _________ ____ г.</w:t>
            </w:r>
          </w:p>
        </w:tc>
        <w:tc>
          <w:tcPr>
            <w:tcW w:w="3156" w:type="dxa"/>
            <w:gridSpan w:val="3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04" w:type="dxa"/>
            <w:gridSpan w:val="5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156" w:type="dxa"/>
            <w:gridSpan w:val="3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2704" w:type="dxa"/>
            <w:gridSpan w:val="5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156" w:type="dxa"/>
            <w:gridSpan w:val="3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5D1FC4" w:rsidRPr="00C71B17">
        <w:trPr>
          <w:trHeight w:val="293"/>
        </w:trPr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04" w:type="dxa"/>
            <w:gridSpan w:val="5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156" w:type="dxa"/>
            <w:gridSpan w:val="3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04" w:type="dxa"/>
            <w:gridSpan w:val="5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156" w:type="dxa"/>
            <w:gridSpan w:val="3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 w:val="restart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381" w:type="dxa"/>
            <w:gridSpan w:val="1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Документы, прилагаемые к заявлению:</w:t>
            </w: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6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Оригинал в количестве ___ экз., на ___ л.</w:t>
            </w:r>
          </w:p>
        </w:tc>
        <w:tc>
          <w:tcPr>
            <w:tcW w:w="4561" w:type="dxa"/>
            <w:gridSpan w:val="6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Копия в количестве ___ экз., на ___ л.</w:t>
            </w: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6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Оригинал в количестве ___ экз., на ___ л.</w:t>
            </w:r>
          </w:p>
        </w:tc>
        <w:tc>
          <w:tcPr>
            <w:tcW w:w="4561" w:type="dxa"/>
            <w:gridSpan w:val="6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Копия в количестве ___ экз., на ___ л.</w:t>
            </w: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6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Оригинал в количестве ___ экз., на ___ л.</w:t>
            </w:r>
          </w:p>
        </w:tc>
        <w:tc>
          <w:tcPr>
            <w:tcW w:w="4561" w:type="dxa"/>
            <w:gridSpan w:val="6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Копия в количестве ___ экз., на ___ л.</w:t>
            </w:r>
          </w:p>
        </w:tc>
      </w:tr>
      <w:tr w:rsidR="005D1FC4" w:rsidRPr="00C71B17">
        <w:tc>
          <w:tcPr>
            <w:tcW w:w="537" w:type="dxa"/>
            <w:vMerge w:val="restart"/>
          </w:tcPr>
          <w:p w:rsidR="005D1FC4" w:rsidRPr="00C71B17" w:rsidRDefault="00CF72F9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381" w:type="dxa"/>
            <w:gridSpan w:val="1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Примечание:</w:t>
            </w: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</w:tbl>
    <w:p w:rsidR="005D1FC4" w:rsidRPr="00C71B17" w:rsidRDefault="005D1FC4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7"/>
        <w:gridCol w:w="2358"/>
        <w:gridCol w:w="3389"/>
        <w:gridCol w:w="1363"/>
        <w:gridCol w:w="2271"/>
      </w:tblGrid>
      <w:tr w:rsidR="005D1FC4" w:rsidRPr="00C71B17">
        <w:tc>
          <w:tcPr>
            <w:tcW w:w="6284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:rsidR="005D1FC4" w:rsidRPr="00C71B17" w:rsidRDefault="00CF72F9">
            <w:pPr>
              <w:spacing w:after="1" w:line="280" w:lineRule="atLeast"/>
              <w:ind w:left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Лист № ___</w:t>
            </w:r>
          </w:p>
        </w:tc>
        <w:tc>
          <w:tcPr>
            <w:tcW w:w="2271" w:type="dxa"/>
          </w:tcPr>
          <w:p w:rsidR="005D1FC4" w:rsidRPr="00C71B17" w:rsidRDefault="00CF72F9">
            <w:pPr>
              <w:spacing w:after="1" w:line="280" w:lineRule="atLeast"/>
              <w:ind w:left="10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Всего листов ___</w:t>
            </w:r>
          </w:p>
        </w:tc>
      </w:tr>
      <w:tr w:rsidR="005D1FC4" w:rsidRPr="00C71B17">
        <w:tblPrEx>
          <w:tblBorders>
            <w:left w:val="none" w:sz="4" w:space="0" w:color="000000"/>
            <w:right w:val="none" w:sz="4" w:space="0" w:color="000000"/>
            <w:insideV w:val="none" w:sz="4" w:space="0" w:color="000000"/>
          </w:tblBorders>
        </w:tblPrEx>
        <w:tc>
          <w:tcPr>
            <w:tcW w:w="6284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71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381" w:type="dxa"/>
            <w:gridSpan w:val="4"/>
          </w:tcPr>
          <w:p w:rsidR="005D1FC4" w:rsidRPr="00C71B17" w:rsidRDefault="00CF72F9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 осуществляющими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осуществляющими присвоение, изменение и аннулирование адресов, в целях предоставления муниципальной услуги.</w:t>
            </w:r>
          </w:p>
        </w:tc>
      </w:tr>
      <w:tr w:rsidR="005D1FC4" w:rsidRPr="00C71B17">
        <w:tc>
          <w:tcPr>
            <w:tcW w:w="537" w:type="dxa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381" w:type="dxa"/>
            <w:gridSpan w:val="4"/>
          </w:tcPr>
          <w:p w:rsidR="005D1FC4" w:rsidRPr="00C71B17" w:rsidRDefault="00CF72F9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Настоящим также подтверждаю, что:</w:t>
            </w:r>
          </w:p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сведения, указанные в настоящем заявлении, на дату представления заявления достоверны;</w:t>
            </w:r>
          </w:p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представленные правоустанавливающий(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ие</w:t>
            </w:r>
            <w:proofErr w:type="spellEnd"/>
            <w:r w:rsidRPr="00C71B17">
              <w:rPr>
                <w:rFonts w:ascii="Times New Roman" w:hAnsi="Times New Roman"/>
                <w:sz w:val="24"/>
                <w:szCs w:val="24"/>
              </w:rPr>
              <w:t>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5D1FC4" w:rsidRPr="00C71B17">
        <w:tc>
          <w:tcPr>
            <w:tcW w:w="537" w:type="dxa"/>
            <w:vMerge w:val="restart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747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3634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358" w:type="dxa"/>
            <w:tcBorders>
              <w:right w:val="none" w:sz="4" w:space="0" w:color="000000"/>
            </w:tcBorders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389" w:type="dxa"/>
            <w:tcBorders>
              <w:left w:val="none" w:sz="4" w:space="0" w:color="000000"/>
            </w:tcBorders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_______________________</w:t>
            </w:r>
          </w:p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(инициалы, фамилия)</w:t>
            </w:r>
          </w:p>
        </w:tc>
        <w:tc>
          <w:tcPr>
            <w:tcW w:w="3634" w:type="dxa"/>
            <w:gridSpan w:val="2"/>
            <w:vAlign w:val="center"/>
          </w:tcPr>
          <w:p w:rsidR="005D1FC4" w:rsidRPr="00C71B17" w:rsidRDefault="00CF72F9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"__" ___________ ____ г.</w:t>
            </w:r>
          </w:p>
        </w:tc>
      </w:tr>
      <w:tr w:rsidR="005D1FC4" w:rsidRPr="00C71B17">
        <w:tc>
          <w:tcPr>
            <w:tcW w:w="537" w:type="dxa"/>
            <w:vMerge w:val="restart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381" w:type="dxa"/>
            <w:gridSpan w:val="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Отметка специалиста, принявшего заявление и приложенные к нему документы:</w:t>
            </w: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</w:tbl>
    <w:p w:rsidR="005D1FC4" w:rsidRPr="00C71B17" w:rsidRDefault="005D1FC4">
      <w:pPr>
        <w:spacing w:after="1" w:line="280" w:lineRule="atLeast"/>
        <w:jc w:val="both"/>
        <w:rPr>
          <w:sz w:val="24"/>
          <w:szCs w:val="24"/>
        </w:rPr>
      </w:pPr>
    </w:p>
    <w:p w:rsidR="005D1FC4" w:rsidRPr="00C71B17" w:rsidRDefault="00CF72F9">
      <w:pPr>
        <w:spacing w:after="1" w:line="280" w:lineRule="atLeast"/>
        <w:ind w:firstLine="540"/>
        <w:jc w:val="both"/>
        <w:rPr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--------------------------------</w:t>
      </w:r>
    </w:p>
    <w:p w:rsidR="005D1FC4" w:rsidRPr="00C71B17" w:rsidRDefault="00CF72F9">
      <w:pPr>
        <w:spacing w:before="280" w:after="1" w:line="280" w:lineRule="atLeast"/>
        <w:ind w:firstLine="540"/>
        <w:jc w:val="both"/>
        <w:rPr>
          <w:sz w:val="24"/>
          <w:szCs w:val="24"/>
        </w:rPr>
      </w:pPr>
      <w:bookmarkStart w:id="40" w:name="P607"/>
      <w:bookmarkEnd w:id="40"/>
      <w:r w:rsidRPr="00C71B17">
        <w:rPr>
          <w:rFonts w:ascii="Times New Roman" w:hAnsi="Times New Roman"/>
          <w:sz w:val="24"/>
          <w:szCs w:val="24"/>
        </w:rPr>
        <w:t>&lt;1&gt; Строка дублируется для каждого объединенного земельного участка.</w:t>
      </w:r>
    </w:p>
    <w:p w:rsidR="005D1FC4" w:rsidRPr="00C71B17" w:rsidRDefault="00CF72F9">
      <w:pPr>
        <w:spacing w:before="280" w:after="1" w:line="280" w:lineRule="atLeast"/>
        <w:ind w:firstLine="540"/>
        <w:jc w:val="both"/>
        <w:rPr>
          <w:sz w:val="24"/>
          <w:szCs w:val="24"/>
        </w:rPr>
      </w:pPr>
      <w:bookmarkStart w:id="41" w:name="P608"/>
      <w:bookmarkEnd w:id="41"/>
      <w:r w:rsidRPr="00C71B17">
        <w:rPr>
          <w:rFonts w:ascii="Times New Roman" w:hAnsi="Times New Roman"/>
          <w:sz w:val="24"/>
          <w:szCs w:val="24"/>
        </w:rPr>
        <w:t>&lt;2&gt; Строка дублируется для каждого перераспределенного земельного участка.</w:t>
      </w:r>
    </w:p>
    <w:p w:rsidR="005D1FC4" w:rsidRPr="00C71B17" w:rsidRDefault="00CF72F9">
      <w:pPr>
        <w:spacing w:before="280" w:after="1" w:line="280" w:lineRule="atLeast"/>
        <w:ind w:firstLine="540"/>
        <w:jc w:val="both"/>
        <w:rPr>
          <w:sz w:val="24"/>
          <w:szCs w:val="24"/>
        </w:rPr>
      </w:pPr>
      <w:bookmarkStart w:id="42" w:name="P609"/>
      <w:bookmarkEnd w:id="42"/>
      <w:r w:rsidRPr="00C71B17">
        <w:rPr>
          <w:rFonts w:ascii="Times New Roman" w:hAnsi="Times New Roman"/>
          <w:sz w:val="24"/>
          <w:szCs w:val="24"/>
        </w:rPr>
        <w:t>&lt;3&gt; Строка дублируется для каждого разделенного помещения.</w:t>
      </w:r>
    </w:p>
    <w:p w:rsidR="005D1FC4" w:rsidRPr="00C71B17" w:rsidRDefault="00CF72F9">
      <w:pPr>
        <w:spacing w:before="280" w:after="1" w:line="280" w:lineRule="atLeast"/>
        <w:ind w:firstLine="540"/>
        <w:jc w:val="both"/>
        <w:rPr>
          <w:sz w:val="24"/>
          <w:szCs w:val="24"/>
        </w:rPr>
      </w:pPr>
      <w:bookmarkStart w:id="43" w:name="P610"/>
      <w:bookmarkEnd w:id="43"/>
      <w:r w:rsidRPr="00C71B17">
        <w:rPr>
          <w:rFonts w:ascii="Times New Roman" w:hAnsi="Times New Roman"/>
          <w:sz w:val="24"/>
          <w:szCs w:val="24"/>
        </w:rPr>
        <w:t>&lt;4&gt; Строка дублируется для каждого объединенного помещения.</w:t>
      </w:r>
    </w:p>
    <w:p w:rsidR="005D1FC4" w:rsidRPr="00C71B17" w:rsidRDefault="005D1FC4">
      <w:pPr>
        <w:spacing w:after="1" w:line="280" w:lineRule="atLeast"/>
        <w:ind w:firstLine="540"/>
        <w:jc w:val="both"/>
        <w:rPr>
          <w:sz w:val="24"/>
          <w:szCs w:val="24"/>
        </w:rPr>
      </w:pPr>
    </w:p>
    <w:p w:rsidR="005D1FC4" w:rsidRPr="00C71B17" w:rsidRDefault="00CF72F9">
      <w:pPr>
        <w:spacing w:after="1" w:line="280" w:lineRule="atLeast"/>
        <w:ind w:firstLine="540"/>
        <w:jc w:val="both"/>
        <w:rPr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Примечание.</w:t>
      </w:r>
    </w:p>
    <w:p w:rsidR="005D1FC4" w:rsidRPr="00C71B17" w:rsidRDefault="00CF72F9">
      <w:pPr>
        <w:spacing w:before="280" w:after="1" w:line="280" w:lineRule="atLeast"/>
        <w:ind w:firstLine="540"/>
        <w:jc w:val="both"/>
        <w:rPr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lastRenderedPageBreak/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5D1FC4" w:rsidRPr="00C71B17" w:rsidRDefault="00CF72F9">
      <w:pPr>
        <w:spacing w:before="280" w:after="1" w:line="280" w:lineRule="atLeast"/>
        <w:ind w:firstLine="540"/>
        <w:jc w:val="both"/>
        <w:rPr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:rsidR="005D1FC4" w:rsidRPr="00C71B17" w:rsidRDefault="005D1FC4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546"/>
        <w:gridCol w:w="546"/>
      </w:tblGrid>
      <w:tr w:rsidR="005D1FC4" w:rsidRPr="00C71B17">
        <w:tc>
          <w:tcPr>
            <w:tcW w:w="56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5D1FC4" w:rsidRPr="00C71B17" w:rsidRDefault="00CF72F9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(</w:t>
            </w:r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546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</w:tbl>
    <w:p w:rsidR="005D1FC4" w:rsidRPr="00C71B17" w:rsidRDefault="005D1FC4">
      <w:pPr>
        <w:spacing w:after="1" w:line="280" w:lineRule="atLeast"/>
        <w:jc w:val="both"/>
        <w:rPr>
          <w:sz w:val="24"/>
          <w:szCs w:val="24"/>
        </w:rPr>
      </w:pPr>
    </w:p>
    <w:p w:rsidR="005D1FC4" w:rsidRPr="00C71B17" w:rsidRDefault="00CF72F9">
      <w:pPr>
        <w:spacing w:after="1" w:line="280" w:lineRule="atLeast"/>
        <w:ind w:firstLine="540"/>
        <w:jc w:val="both"/>
        <w:rPr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При оформлении заявления на бумажном носителе заявителем или по его просьбе специалистом органа местного самоуправления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:rsidR="005D1FC4" w:rsidRPr="00C71B17" w:rsidRDefault="005D1FC4">
      <w:pPr>
        <w:spacing w:after="1" w:line="280" w:lineRule="atLeast"/>
        <w:jc w:val="both"/>
        <w:rPr>
          <w:sz w:val="24"/>
          <w:szCs w:val="24"/>
        </w:rPr>
      </w:pPr>
    </w:p>
    <w:p w:rsidR="005D1FC4" w:rsidRPr="00C71B17" w:rsidRDefault="005D1FC4">
      <w:pPr>
        <w:spacing w:after="1" w:line="280" w:lineRule="atLeast"/>
        <w:jc w:val="both"/>
      </w:pPr>
    </w:p>
    <w:p w:rsidR="005D1FC4" w:rsidRPr="00C71B17" w:rsidRDefault="005D1F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br w:type="page" w:clear="all"/>
      </w:r>
    </w:p>
    <w:p w:rsidR="005D1FC4" w:rsidRDefault="00CF72F9" w:rsidP="00C71B17">
      <w:pPr>
        <w:spacing w:after="0" w:line="240" w:lineRule="auto"/>
        <w:ind w:left="5670" w:right="-1" w:hanging="150"/>
        <w:jc w:val="right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lastRenderedPageBreak/>
        <w:t>Приложение № 8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к </w:t>
      </w: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Административн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ому</w:t>
      </w: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 регламент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у</w:t>
      </w:r>
    </w:p>
    <w:p w:rsidR="00C71B17" w:rsidRDefault="00C71B17" w:rsidP="009437D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предоставления муниципальной услуги </w:t>
      </w:r>
    </w:p>
    <w:p w:rsid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по присвоению адреса объекту адресации, </w:t>
      </w:r>
    </w:p>
    <w:p w:rsidR="00C71B17" w:rsidRPr="00C71B17" w:rsidRDefault="00C71B17" w:rsidP="009437DB">
      <w:pPr>
        <w:ind w:right="-1"/>
        <w:jc w:val="right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изменение и аннулирование такого адреса</w:t>
      </w:r>
    </w:p>
    <w:p w:rsidR="005D1FC4" w:rsidRPr="00C71B17" w:rsidRDefault="00CF72F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 w:rsidR="005D1FC4" w:rsidRPr="00C71B17" w:rsidRDefault="005D1FC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5D1FC4" w:rsidRPr="00C71B17" w:rsidRDefault="005D1FC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5D1FC4" w:rsidRPr="00C71B17" w:rsidRDefault="005D1FC4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Решение</w:t>
      </w: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об отказе в приеме документов, необходимых для предоставления </w:t>
      </w:r>
      <w:r w:rsidRPr="00C71B17">
        <w:rPr>
          <w:rFonts w:ascii="Times New Roman" w:hAnsi="Times New Roman"/>
          <w:sz w:val="28"/>
          <w:szCs w:val="28"/>
        </w:rPr>
        <w:br/>
        <w:t>муниципальной услуги по присвоению, изменению и аннулированию адресов</w:t>
      </w:r>
    </w:p>
    <w:p w:rsidR="005D1FC4" w:rsidRPr="00C71B17" w:rsidRDefault="005D1FC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</w:p>
    <w:p w:rsidR="005D1FC4" w:rsidRPr="00741C0A" w:rsidRDefault="00CF72F9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741C0A">
        <w:rPr>
          <w:rFonts w:ascii="Times New Roman" w:hAnsi="Times New Roman"/>
          <w:sz w:val="28"/>
          <w:szCs w:val="28"/>
        </w:rPr>
        <w:t xml:space="preserve">В связи с обращением  </w:t>
      </w:r>
    </w:p>
    <w:p w:rsidR="005D1FC4" w:rsidRPr="00C71B17" w:rsidRDefault="00CF72F9">
      <w:pPr>
        <w:pBdr>
          <w:top w:val="single" w:sz="4" w:space="1" w:color="000000"/>
        </w:pBdr>
        <w:spacing w:after="0" w:line="240" w:lineRule="auto"/>
        <w:ind w:left="2381" w:right="-1"/>
        <w:jc w:val="center"/>
        <w:rPr>
          <w:rFonts w:ascii="Times New Roman" w:hAnsi="Times New Roman"/>
          <w:sz w:val="20"/>
          <w:szCs w:val="20"/>
        </w:rPr>
      </w:pPr>
      <w:r w:rsidRPr="00C71B17">
        <w:rPr>
          <w:rFonts w:ascii="Times New Roman" w:hAnsi="Times New Roman"/>
          <w:sz w:val="20"/>
          <w:szCs w:val="20"/>
        </w:rPr>
        <w:t>(Ф.И.О. физического лица, наименование юридического лица – заявителя)</w:t>
      </w:r>
    </w:p>
    <w:p w:rsidR="005D1FC4" w:rsidRPr="00C71B17" w:rsidRDefault="005D1FC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5D1FC4" w:rsidRPr="00C71B17" w:rsidRDefault="00CF72F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741C0A">
        <w:rPr>
          <w:rFonts w:ascii="Times New Roman" w:hAnsi="Times New Roman"/>
          <w:sz w:val="28"/>
          <w:szCs w:val="28"/>
        </w:rPr>
        <w:t>заявление № _______ от____</w:t>
      </w:r>
      <w:proofErr w:type="gramStart"/>
      <w:r w:rsidRPr="00741C0A">
        <w:rPr>
          <w:rFonts w:ascii="Times New Roman" w:hAnsi="Times New Roman"/>
          <w:sz w:val="28"/>
          <w:szCs w:val="28"/>
        </w:rPr>
        <w:t>_._</w:t>
      </w:r>
      <w:proofErr w:type="gramEnd"/>
      <w:r w:rsidRPr="00741C0A">
        <w:rPr>
          <w:rFonts w:ascii="Times New Roman" w:hAnsi="Times New Roman"/>
          <w:sz w:val="28"/>
          <w:szCs w:val="28"/>
        </w:rPr>
        <w:t>____.________</w:t>
      </w:r>
      <w:proofErr w:type="spellStart"/>
      <w:r w:rsidRPr="00741C0A">
        <w:rPr>
          <w:rFonts w:ascii="Times New Roman" w:hAnsi="Times New Roman"/>
          <w:sz w:val="28"/>
          <w:szCs w:val="28"/>
        </w:rPr>
        <w:t>гг</w:t>
      </w:r>
      <w:proofErr w:type="spellEnd"/>
      <w:r w:rsidRPr="00741C0A">
        <w:rPr>
          <w:rFonts w:ascii="Times New Roman" w:hAnsi="Times New Roman"/>
          <w:sz w:val="28"/>
          <w:szCs w:val="28"/>
        </w:rPr>
        <w:t>., о</w:t>
      </w:r>
      <w:r w:rsidRPr="00C71B17">
        <w:rPr>
          <w:rFonts w:ascii="Times New Roman" w:hAnsi="Times New Roman"/>
          <w:sz w:val="24"/>
          <w:szCs w:val="24"/>
        </w:rPr>
        <w:t xml:space="preserve"> ______</w:t>
      </w:r>
      <w:r w:rsidR="00741C0A">
        <w:rPr>
          <w:rFonts w:ascii="Times New Roman" w:hAnsi="Times New Roman"/>
          <w:sz w:val="24"/>
          <w:szCs w:val="24"/>
        </w:rPr>
        <w:t>_____________________</w:t>
      </w:r>
    </w:p>
    <w:p w:rsidR="005D1FC4" w:rsidRPr="00C71B17" w:rsidRDefault="005D1FC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5D1FC4" w:rsidRPr="00C71B17" w:rsidRDefault="00CF72F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__________________________________________________</w:t>
      </w:r>
      <w:r w:rsidR="00741C0A">
        <w:rPr>
          <w:rFonts w:ascii="Times New Roman" w:hAnsi="Times New Roman"/>
          <w:sz w:val="24"/>
          <w:szCs w:val="24"/>
        </w:rPr>
        <w:t>______________________________</w:t>
      </w:r>
    </w:p>
    <w:p w:rsidR="005D1FC4" w:rsidRPr="00C71B17" w:rsidRDefault="005D1FC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5D1FC4" w:rsidRPr="00741C0A" w:rsidRDefault="00CF72F9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741C0A">
        <w:rPr>
          <w:rFonts w:ascii="Times New Roman" w:hAnsi="Times New Roman"/>
          <w:sz w:val="28"/>
          <w:szCs w:val="28"/>
        </w:rPr>
        <w:t xml:space="preserve">на основании:  </w:t>
      </w:r>
    </w:p>
    <w:p w:rsidR="005D1FC4" w:rsidRPr="00C71B17" w:rsidRDefault="005D1FC4">
      <w:pPr>
        <w:pBdr>
          <w:top w:val="single" w:sz="4" w:space="1" w:color="000000"/>
        </w:pBdr>
        <w:spacing w:after="0" w:line="240" w:lineRule="auto"/>
        <w:ind w:left="1560" w:right="-1"/>
        <w:jc w:val="center"/>
        <w:rPr>
          <w:rFonts w:ascii="Times New Roman" w:hAnsi="Times New Roman"/>
          <w:sz w:val="20"/>
          <w:szCs w:val="20"/>
        </w:rPr>
      </w:pPr>
    </w:p>
    <w:p w:rsidR="005D1FC4" w:rsidRPr="00C71B17" w:rsidRDefault="00CF72F9">
      <w:pPr>
        <w:tabs>
          <w:tab w:val="left" w:pos="9837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ab/>
      </w:r>
    </w:p>
    <w:p w:rsidR="005D1FC4" w:rsidRPr="00C71B17" w:rsidRDefault="005D1FC4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</w:rPr>
      </w:pPr>
    </w:p>
    <w:p w:rsidR="005D1FC4" w:rsidRPr="00741C0A" w:rsidRDefault="00CF72F9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41C0A">
        <w:rPr>
          <w:rFonts w:ascii="Times New Roman" w:hAnsi="Times New Roman"/>
          <w:sz w:val="28"/>
          <w:szCs w:val="28"/>
        </w:rPr>
        <w:t>по результатам рассмотрения представленных документов принято решение об отказе в приеме документов, необходимых для предоставления муниципальной услуги, в связи с:</w:t>
      </w:r>
    </w:p>
    <w:p w:rsidR="005D1FC4" w:rsidRPr="00741C0A" w:rsidRDefault="005D1FC4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5D1FC4" w:rsidRPr="00741C0A" w:rsidRDefault="00CF72F9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741C0A">
        <w:rPr>
          <w:rFonts w:ascii="Times New Roman" w:hAnsi="Times New Roman"/>
          <w:sz w:val="28"/>
          <w:szCs w:val="28"/>
        </w:rPr>
        <w:t>1.</w:t>
      </w:r>
    </w:p>
    <w:p w:rsidR="005D1FC4" w:rsidRPr="00741C0A" w:rsidRDefault="005D1FC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D1FC4" w:rsidRPr="00741C0A" w:rsidRDefault="00CF72F9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41C0A">
        <w:rPr>
          <w:rFonts w:ascii="Times New Roman" w:hAnsi="Times New Roman"/>
          <w:sz w:val="28"/>
          <w:szCs w:val="28"/>
        </w:rPr>
        <w:t xml:space="preserve">2. </w:t>
      </w:r>
    </w:p>
    <w:p w:rsidR="005D1FC4" w:rsidRPr="00C71B17" w:rsidRDefault="005D1FC4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:rsidR="005D1FC4" w:rsidRDefault="005D1FC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741C0A" w:rsidRDefault="00741C0A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741C0A" w:rsidRPr="00C71B17" w:rsidRDefault="00741C0A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5D1FC4" w:rsidRPr="00C71B17" w:rsidRDefault="00CF72F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Должностное лицо (ФИО)</w:t>
      </w:r>
    </w:p>
    <w:p w:rsidR="005D1FC4" w:rsidRPr="00C71B17" w:rsidRDefault="005D1FC4">
      <w:pPr>
        <w:pBdr>
          <w:top w:val="single" w:sz="4" w:space="9" w:color="000000"/>
        </w:pBdr>
        <w:spacing w:after="0" w:line="240" w:lineRule="auto"/>
        <w:ind w:left="5670" w:right="-1"/>
        <w:jc w:val="center"/>
        <w:rPr>
          <w:rFonts w:ascii="Times New Roman" w:hAnsi="Times New Roman"/>
          <w:sz w:val="20"/>
          <w:szCs w:val="20"/>
        </w:rPr>
      </w:pPr>
    </w:p>
    <w:p w:rsidR="005D1FC4" w:rsidRPr="00C71B17" w:rsidRDefault="00CF72F9">
      <w:pPr>
        <w:pBdr>
          <w:top w:val="single" w:sz="4" w:space="9" w:color="000000"/>
        </w:pBdr>
        <w:spacing w:after="0" w:line="240" w:lineRule="auto"/>
        <w:ind w:left="5670" w:right="-1"/>
        <w:jc w:val="center"/>
        <w:rPr>
          <w:rFonts w:ascii="Times New Roman" w:hAnsi="Times New Roman"/>
          <w:sz w:val="20"/>
          <w:szCs w:val="20"/>
        </w:rPr>
      </w:pPr>
      <w:r w:rsidRPr="00C71B17">
        <w:rPr>
          <w:rFonts w:ascii="Times New Roman" w:hAnsi="Times New Roman"/>
          <w:sz w:val="20"/>
          <w:szCs w:val="20"/>
        </w:rPr>
        <w:t>(подпись должностного лица органа, осуществляющего подписание)</w:t>
      </w: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</w:p>
    <w:p w:rsidR="005D1FC4" w:rsidRPr="00C71B17" w:rsidRDefault="005D1FC4">
      <w:pPr>
        <w:ind w:right="-1"/>
      </w:pPr>
    </w:p>
    <w:p w:rsidR="005D1FC4" w:rsidRPr="00C71B17" w:rsidRDefault="00CF72F9">
      <w:pPr>
        <w:spacing w:line="240" w:lineRule="auto"/>
        <w:ind w:right="-1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Исполнитель (ФИО)</w:t>
      </w:r>
    </w:p>
    <w:p w:rsidR="005D1FC4" w:rsidRPr="00C71B17" w:rsidRDefault="00CF72F9">
      <w:pPr>
        <w:spacing w:line="240" w:lineRule="auto"/>
        <w:ind w:right="-1"/>
        <w:rPr>
          <w:rFonts w:ascii="Times New Roman" w:hAnsi="Times New Roman"/>
          <w:sz w:val="20"/>
          <w:szCs w:val="20"/>
        </w:rPr>
      </w:pPr>
      <w:bookmarkStart w:id="44" w:name="_heading=h.gjdgxs"/>
      <w:bookmarkEnd w:id="44"/>
      <w:r w:rsidRPr="00C71B17">
        <w:rPr>
          <w:rFonts w:ascii="Times New Roman" w:hAnsi="Times New Roman"/>
          <w:sz w:val="20"/>
          <w:szCs w:val="20"/>
        </w:rPr>
        <w:t>______________________________</w:t>
      </w:r>
    </w:p>
    <w:p w:rsidR="005D1FC4" w:rsidRPr="00C71B17" w:rsidRDefault="00CF72F9">
      <w:pPr>
        <w:ind w:right="-1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0"/>
          <w:szCs w:val="20"/>
        </w:rPr>
        <w:t>(контакты исполнителя)</w:t>
      </w:r>
    </w:p>
    <w:sectPr w:rsidR="005D1FC4" w:rsidRPr="00C71B17" w:rsidSect="00C71B17">
      <w:pgSz w:w="11907" w:h="16840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C47" w:rsidRDefault="00561C47">
      <w:pPr>
        <w:spacing w:after="0" w:line="240" w:lineRule="auto"/>
      </w:pPr>
      <w:r>
        <w:separator/>
      </w:r>
    </w:p>
  </w:endnote>
  <w:endnote w:type="continuationSeparator" w:id="0">
    <w:p w:rsidR="00561C47" w:rsidRDefault="00561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C47" w:rsidRDefault="00561C47">
      <w:pPr>
        <w:spacing w:after="0" w:line="240" w:lineRule="auto"/>
      </w:pPr>
      <w:r>
        <w:separator/>
      </w:r>
    </w:p>
  </w:footnote>
  <w:footnote w:type="continuationSeparator" w:id="0">
    <w:p w:rsidR="00561C47" w:rsidRDefault="00561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5F7" w:rsidRDefault="00A035F7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</w:rPr>
      <w:t>17</w:t>
    </w:r>
    <w:r>
      <w:rPr>
        <w:rStyle w:val="af"/>
      </w:rPr>
      <w:fldChar w:fldCharType="end"/>
    </w:r>
  </w:p>
  <w:p w:rsidR="00A035F7" w:rsidRDefault="00A035F7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5F7" w:rsidRDefault="00A035F7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F115F"/>
    <w:multiLevelType w:val="hybridMultilevel"/>
    <w:tmpl w:val="1DC43594"/>
    <w:lvl w:ilvl="0" w:tplc="CBF62842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  <w:sz w:val="28"/>
      </w:rPr>
    </w:lvl>
    <w:lvl w:ilvl="1" w:tplc="F2CE7354">
      <w:start w:val="1"/>
      <w:numFmt w:val="lowerLetter"/>
      <w:lvlText w:val="%2."/>
      <w:lvlJc w:val="left"/>
      <w:pPr>
        <w:ind w:left="2149" w:hanging="360"/>
      </w:pPr>
    </w:lvl>
    <w:lvl w:ilvl="2" w:tplc="F6301D36">
      <w:start w:val="1"/>
      <w:numFmt w:val="lowerRoman"/>
      <w:lvlText w:val="%3."/>
      <w:lvlJc w:val="right"/>
      <w:pPr>
        <w:ind w:left="2869" w:hanging="180"/>
      </w:pPr>
    </w:lvl>
    <w:lvl w:ilvl="3" w:tplc="EA7C273C">
      <w:start w:val="1"/>
      <w:numFmt w:val="decimal"/>
      <w:lvlText w:val="%4."/>
      <w:lvlJc w:val="left"/>
      <w:pPr>
        <w:ind w:left="3589" w:hanging="360"/>
      </w:pPr>
    </w:lvl>
    <w:lvl w:ilvl="4" w:tplc="9DA8D594">
      <w:start w:val="1"/>
      <w:numFmt w:val="lowerLetter"/>
      <w:lvlText w:val="%5."/>
      <w:lvlJc w:val="left"/>
      <w:pPr>
        <w:ind w:left="4309" w:hanging="360"/>
      </w:pPr>
    </w:lvl>
    <w:lvl w:ilvl="5" w:tplc="50844E4E">
      <w:start w:val="1"/>
      <w:numFmt w:val="lowerRoman"/>
      <w:lvlText w:val="%6."/>
      <w:lvlJc w:val="right"/>
      <w:pPr>
        <w:ind w:left="5029" w:hanging="180"/>
      </w:pPr>
    </w:lvl>
    <w:lvl w:ilvl="6" w:tplc="9C7226E6">
      <w:start w:val="1"/>
      <w:numFmt w:val="decimal"/>
      <w:lvlText w:val="%7."/>
      <w:lvlJc w:val="left"/>
      <w:pPr>
        <w:ind w:left="5749" w:hanging="360"/>
      </w:pPr>
    </w:lvl>
    <w:lvl w:ilvl="7" w:tplc="885A4DDC">
      <w:start w:val="1"/>
      <w:numFmt w:val="lowerLetter"/>
      <w:lvlText w:val="%8."/>
      <w:lvlJc w:val="left"/>
      <w:pPr>
        <w:ind w:left="6469" w:hanging="360"/>
      </w:pPr>
    </w:lvl>
    <w:lvl w:ilvl="8" w:tplc="67FA7B5C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E5588"/>
    <w:multiLevelType w:val="hybridMultilevel"/>
    <w:tmpl w:val="1BD2911A"/>
    <w:lvl w:ilvl="0" w:tplc="FC363120">
      <w:start w:val="1"/>
      <w:numFmt w:val="decimal"/>
      <w:lvlText w:val="%1)"/>
      <w:lvlJc w:val="left"/>
      <w:pPr>
        <w:ind w:left="1429" w:hanging="360"/>
      </w:pPr>
    </w:lvl>
    <w:lvl w:ilvl="1" w:tplc="2626CFB2">
      <w:start w:val="1"/>
      <w:numFmt w:val="lowerLetter"/>
      <w:lvlText w:val="%2."/>
      <w:lvlJc w:val="left"/>
      <w:pPr>
        <w:ind w:left="2149" w:hanging="360"/>
      </w:pPr>
    </w:lvl>
    <w:lvl w:ilvl="2" w:tplc="6D9C6966">
      <w:start w:val="1"/>
      <w:numFmt w:val="lowerRoman"/>
      <w:lvlText w:val="%3."/>
      <w:lvlJc w:val="right"/>
      <w:pPr>
        <w:ind w:left="2869" w:hanging="180"/>
      </w:pPr>
    </w:lvl>
    <w:lvl w:ilvl="3" w:tplc="EEF6F212">
      <w:start w:val="1"/>
      <w:numFmt w:val="decimal"/>
      <w:lvlText w:val="%4."/>
      <w:lvlJc w:val="left"/>
      <w:pPr>
        <w:ind w:left="3589" w:hanging="360"/>
      </w:pPr>
    </w:lvl>
    <w:lvl w:ilvl="4" w:tplc="3A8EE032">
      <w:start w:val="1"/>
      <w:numFmt w:val="lowerLetter"/>
      <w:lvlText w:val="%5."/>
      <w:lvlJc w:val="left"/>
      <w:pPr>
        <w:ind w:left="4309" w:hanging="360"/>
      </w:pPr>
    </w:lvl>
    <w:lvl w:ilvl="5" w:tplc="7AEE9F9E">
      <w:start w:val="1"/>
      <w:numFmt w:val="lowerRoman"/>
      <w:lvlText w:val="%6."/>
      <w:lvlJc w:val="right"/>
      <w:pPr>
        <w:ind w:left="5029" w:hanging="180"/>
      </w:pPr>
    </w:lvl>
    <w:lvl w:ilvl="6" w:tplc="F1BA2912">
      <w:start w:val="1"/>
      <w:numFmt w:val="decimal"/>
      <w:lvlText w:val="%7."/>
      <w:lvlJc w:val="left"/>
      <w:pPr>
        <w:ind w:left="5749" w:hanging="360"/>
      </w:pPr>
    </w:lvl>
    <w:lvl w:ilvl="7" w:tplc="FC18A91E">
      <w:start w:val="1"/>
      <w:numFmt w:val="lowerLetter"/>
      <w:lvlText w:val="%8."/>
      <w:lvlJc w:val="left"/>
      <w:pPr>
        <w:ind w:left="6469" w:hanging="360"/>
      </w:pPr>
    </w:lvl>
    <w:lvl w:ilvl="8" w:tplc="8048E10E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1E5CCC"/>
    <w:multiLevelType w:val="hybridMultilevel"/>
    <w:tmpl w:val="811A2DF0"/>
    <w:lvl w:ilvl="0" w:tplc="C77EBE78">
      <w:start w:val="1"/>
      <w:numFmt w:val="decimal"/>
      <w:lvlText w:val="%1)"/>
      <w:lvlJc w:val="left"/>
      <w:pPr>
        <w:ind w:left="1429" w:hanging="360"/>
      </w:pPr>
    </w:lvl>
    <w:lvl w:ilvl="1" w:tplc="AC54C8BA">
      <w:start w:val="1"/>
      <w:numFmt w:val="lowerLetter"/>
      <w:lvlText w:val="%2."/>
      <w:lvlJc w:val="left"/>
      <w:pPr>
        <w:ind w:left="2149" w:hanging="360"/>
      </w:pPr>
    </w:lvl>
    <w:lvl w:ilvl="2" w:tplc="1B68CB70">
      <w:start w:val="1"/>
      <w:numFmt w:val="lowerRoman"/>
      <w:lvlText w:val="%3."/>
      <w:lvlJc w:val="right"/>
      <w:pPr>
        <w:ind w:left="2869" w:hanging="180"/>
      </w:pPr>
    </w:lvl>
    <w:lvl w:ilvl="3" w:tplc="3CA85180">
      <w:start w:val="1"/>
      <w:numFmt w:val="decimal"/>
      <w:lvlText w:val="%4."/>
      <w:lvlJc w:val="left"/>
      <w:pPr>
        <w:ind w:left="3589" w:hanging="360"/>
      </w:pPr>
    </w:lvl>
    <w:lvl w:ilvl="4" w:tplc="0D327662">
      <w:start w:val="1"/>
      <w:numFmt w:val="lowerLetter"/>
      <w:lvlText w:val="%5."/>
      <w:lvlJc w:val="left"/>
      <w:pPr>
        <w:ind w:left="4309" w:hanging="360"/>
      </w:pPr>
    </w:lvl>
    <w:lvl w:ilvl="5" w:tplc="F4D413D0">
      <w:start w:val="1"/>
      <w:numFmt w:val="lowerRoman"/>
      <w:lvlText w:val="%6."/>
      <w:lvlJc w:val="right"/>
      <w:pPr>
        <w:ind w:left="5029" w:hanging="180"/>
      </w:pPr>
    </w:lvl>
    <w:lvl w:ilvl="6" w:tplc="865AB012">
      <w:start w:val="1"/>
      <w:numFmt w:val="decimal"/>
      <w:lvlText w:val="%7."/>
      <w:lvlJc w:val="left"/>
      <w:pPr>
        <w:ind w:left="5749" w:hanging="360"/>
      </w:pPr>
    </w:lvl>
    <w:lvl w:ilvl="7" w:tplc="1B6C5F60">
      <w:start w:val="1"/>
      <w:numFmt w:val="lowerLetter"/>
      <w:lvlText w:val="%8."/>
      <w:lvlJc w:val="left"/>
      <w:pPr>
        <w:ind w:left="6469" w:hanging="360"/>
      </w:pPr>
    </w:lvl>
    <w:lvl w:ilvl="8" w:tplc="6F56C110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D872756"/>
    <w:multiLevelType w:val="hybridMultilevel"/>
    <w:tmpl w:val="8304B2FE"/>
    <w:lvl w:ilvl="0" w:tplc="42B8DF80">
      <w:start w:val="1"/>
      <w:numFmt w:val="decimal"/>
      <w:lvlText w:val="%1)"/>
      <w:lvlJc w:val="left"/>
      <w:pPr>
        <w:ind w:left="1429" w:hanging="360"/>
      </w:pPr>
    </w:lvl>
    <w:lvl w:ilvl="1" w:tplc="CF882B52">
      <w:start w:val="1"/>
      <w:numFmt w:val="lowerLetter"/>
      <w:lvlText w:val="%2."/>
      <w:lvlJc w:val="left"/>
      <w:pPr>
        <w:ind w:left="2149" w:hanging="360"/>
      </w:pPr>
    </w:lvl>
    <w:lvl w:ilvl="2" w:tplc="505C59A2">
      <w:start w:val="1"/>
      <w:numFmt w:val="lowerRoman"/>
      <w:lvlText w:val="%3."/>
      <w:lvlJc w:val="right"/>
      <w:pPr>
        <w:ind w:left="2869" w:hanging="180"/>
      </w:pPr>
    </w:lvl>
    <w:lvl w:ilvl="3" w:tplc="FD8C93FA">
      <w:start w:val="1"/>
      <w:numFmt w:val="decimal"/>
      <w:lvlText w:val="%4."/>
      <w:lvlJc w:val="left"/>
      <w:pPr>
        <w:ind w:left="3589" w:hanging="360"/>
      </w:pPr>
    </w:lvl>
    <w:lvl w:ilvl="4" w:tplc="6F265EA8">
      <w:start w:val="1"/>
      <w:numFmt w:val="lowerLetter"/>
      <w:lvlText w:val="%5."/>
      <w:lvlJc w:val="left"/>
      <w:pPr>
        <w:ind w:left="4309" w:hanging="360"/>
      </w:pPr>
    </w:lvl>
    <w:lvl w:ilvl="5" w:tplc="F18E8FBA">
      <w:start w:val="1"/>
      <w:numFmt w:val="lowerRoman"/>
      <w:lvlText w:val="%6."/>
      <w:lvlJc w:val="right"/>
      <w:pPr>
        <w:ind w:left="5029" w:hanging="180"/>
      </w:pPr>
    </w:lvl>
    <w:lvl w:ilvl="6" w:tplc="3FA63500">
      <w:start w:val="1"/>
      <w:numFmt w:val="decimal"/>
      <w:lvlText w:val="%7."/>
      <w:lvlJc w:val="left"/>
      <w:pPr>
        <w:ind w:left="5749" w:hanging="360"/>
      </w:pPr>
    </w:lvl>
    <w:lvl w:ilvl="7" w:tplc="BF7458AC">
      <w:start w:val="1"/>
      <w:numFmt w:val="lowerLetter"/>
      <w:lvlText w:val="%8."/>
      <w:lvlJc w:val="left"/>
      <w:pPr>
        <w:ind w:left="6469" w:hanging="360"/>
      </w:pPr>
    </w:lvl>
    <w:lvl w:ilvl="8" w:tplc="59BABA0A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DAB7D86"/>
    <w:multiLevelType w:val="hybridMultilevel"/>
    <w:tmpl w:val="A2A622F2"/>
    <w:lvl w:ilvl="0" w:tplc="2132E41E">
      <w:start w:val="1"/>
      <w:numFmt w:val="decimal"/>
      <w:lvlText w:val="%1)"/>
      <w:lvlJc w:val="left"/>
      <w:pPr>
        <w:ind w:left="1429" w:hanging="360"/>
      </w:pPr>
    </w:lvl>
    <w:lvl w:ilvl="1" w:tplc="E7D43100">
      <w:start w:val="1"/>
      <w:numFmt w:val="lowerLetter"/>
      <w:lvlText w:val="%2."/>
      <w:lvlJc w:val="left"/>
      <w:pPr>
        <w:ind w:left="2149" w:hanging="360"/>
      </w:pPr>
    </w:lvl>
    <w:lvl w:ilvl="2" w:tplc="238885A0">
      <w:start w:val="1"/>
      <w:numFmt w:val="lowerRoman"/>
      <w:lvlText w:val="%3."/>
      <w:lvlJc w:val="right"/>
      <w:pPr>
        <w:ind w:left="2869" w:hanging="180"/>
      </w:pPr>
    </w:lvl>
    <w:lvl w:ilvl="3" w:tplc="BC0469AE">
      <w:start w:val="1"/>
      <w:numFmt w:val="decimal"/>
      <w:lvlText w:val="%4."/>
      <w:lvlJc w:val="left"/>
      <w:pPr>
        <w:ind w:left="3589" w:hanging="360"/>
      </w:pPr>
    </w:lvl>
    <w:lvl w:ilvl="4" w:tplc="93F23C28">
      <w:start w:val="1"/>
      <w:numFmt w:val="lowerLetter"/>
      <w:lvlText w:val="%5."/>
      <w:lvlJc w:val="left"/>
      <w:pPr>
        <w:ind w:left="4309" w:hanging="360"/>
      </w:pPr>
    </w:lvl>
    <w:lvl w:ilvl="5" w:tplc="48FC536C">
      <w:start w:val="1"/>
      <w:numFmt w:val="lowerRoman"/>
      <w:lvlText w:val="%6."/>
      <w:lvlJc w:val="right"/>
      <w:pPr>
        <w:ind w:left="5029" w:hanging="180"/>
      </w:pPr>
    </w:lvl>
    <w:lvl w:ilvl="6" w:tplc="F01892B0">
      <w:start w:val="1"/>
      <w:numFmt w:val="decimal"/>
      <w:lvlText w:val="%7."/>
      <w:lvlJc w:val="left"/>
      <w:pPr>
        <w:ind w:left="5749" w:hanging="360"/>
      </w:pPr>
    </w:lvl>
    <w:lvl w:ilvl="7" w:tplc="F0C2EC5A">
      <w:start w:val="1"/>
      <w:numFmt w:val="lowerLetter"/>
      <w:lvlText w:val="%8."/>
      <w:lvlJc w:val="left"/>
      <w:pPr>
        <w:ind w:left="6469" w:hanging="360"/>
      </w:pPr>
    </w:lvl>
    <w:lvl w:ilvl="8" w:tplc="E3C485B4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FBE102D"/>
    <w:multiLevelType w:val="hybridMultilevel"/>
    <w:tmpl w:val="6E7AB17C"/>
    <w:lvl w:ilvl="0" w:tplc="8E1E810E">
      <w:start w:val="1"/>
      <w:numFmt w:val="decimal"/>
      <w:lvlText w:val="%1)"/>
      <w:lvlJc w:val="left"/>
      <w:pPr>
        <w:ind w:left="1429" w:hanging="360"/>
      </w:pPr>
    </w:lvl>
    <w:lvl w:ilvl="1" w:tplc="81EA8F56">
      <w:start w:val="1"/>
      <w:numFmt w:val="lowerLetter"/>
      <w:lvlText w:val="%2."/>
      <w:lvlJc w:val="left"/>
      <w:pPr>
        <w:ind w:left="2149" w:hanging="360"/>
      </w:pPr>
    </w:lvl>
    <w:lvl w:ilvl="2" w:tplc="4DDE986E">
      <w:start w:val="1"/>
      <w:numFmt w:val="lowerRoman"/>
      <w:lvlText w:val="%3."/>
      <w:lvlJc w:val="right"/>
      <w:pPr>
        <w:ind w:left="2869" w:hanging="180"/>
      </w:pPr>
    </w:lvl>
    <w:lvl w:ilvl="3" w:tplc="193EB2A8">
      <w:start w:val="1"/>
      <w:numFmt w:val="decimal"/>
      <w:lvlText w:val="%4."/>
      <w:lvlJc w:val="left"/>
      <w:pPr>
        <w:ind w:left="3589" w:hanging="360"/>
      </w:pPr>
    </w:lvl>
    <w:lvl w:ilvl="4" w:tplc="67326552">
      <w:start w:val="1"/>
      <w:numFmt w:val="lowerLetter"/>
      <w:lvlText w:val="%5."/>
      <w:lvlJc w:val="left"/>
      <w:pPr>
        <w:ind w:left="4309" w:hanging="360"/>
      </w:pPr>
    </w:lvl>
    <w:lvl w:ilvl="5" w:tplc="7E98FC12">
      <w:start w:val="1"/>
      <w:numFmt w:val="lowerRoman"/>
      <w:lvlText w:val="%6."/>
      <w:lvlJc w:val="right"/>
      <w:pPr>
        <w:ind w:left="5029" w:hanging="180"/>
      </w:pPr>
    </w:lvl>
    <w:lvl w:ilvl="6" w:tplc="EE5C04F6">
      <w:start w:val="1"/>
      <w:numFmt w:val="decimal"/>
      <w:lvlText w:val="%7."/>
      <w:lvlJc w:val="left"/>
      <w:pPr>
        <w:ind w:left="5749" w:hanging="360"/>
      </w:pPr>
    </w:lvl>
    <w:lvl w:ilvl="7" w:tplc="91644836">
      <w:start w:val="1"/>
      <w:numFmt w:val="lowerLetter"/>
      <w:lvlText w:val="%8."/>
      <w:lvlJc w:val="left"/>
      <w:pPr>
        <w:ind w:left="6469" w:hanging="360"/>
      </w:pPr>
    </w:lvl>
    <w:lvl w:ilvl="8" w:tplc="C1CAFD88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1FF0EA5"/>
    <w:multiLevelType w:val="hybridMultilevel"/>
    <w:tmpl w:val="1CF2F886"/>
    <w:lvl w:ilvl="0" w:tplc="F5C8A828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 w:tplc="727ED550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 w:tplc="F2121F00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 w:tplc="AD5E933E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 w:tplc="45F8B0AC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 w:tplc="2B247CD2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 w:tplc="E60E2B18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 w:tplc="95E61860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 w:tplc="7EE45DA4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7" w15:restartNumberingAfterBreak="0">
    <w:nsid w:val="1BC474B0"/>
    <w:multiLevelType w:val="hybridMultilevel"/>
    <w:tmpl w:val="C15A17F4"/>
    <w:lvl w:ilvl="0" w:tplc="40A200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ECE25522">
      <w:start w:val="1"/>
      <w:numFmt w:val="lowerLetter"/>
      <w:lvlText w:val="%2."/>
      <w:lvlJc w:val="left"/>
      <w:pPr>
        <w:ind w:left="1789" w:hanging="360"/>
      </w:pPr>
    </w:lvl>
    <w:lvl w:ilvl="2" w:tplc="5ED44A92">
      <w:start w:val="1"/>
      <w:numFmt w:val="lowerRoman"/>
      <w:lvlText w:val="%3."/>
      <w:lvlJc w:val="right"/>
      <w:pPr>
        <w:ind w:left="2509" w:hanging="180"/>
      </w:pPr>
    </w:lvl>
    <w:lvl w:ilvl="3" w:tplc="3246F630">
      <w:start w:val="1"/>
      <w:numFmt w:val="decimal"/>
      <w:lvlText w:val="%4."/>
      <w:lvlJc w:val="left"/>
      <w:pPr>
        <w:ind w:left="3229" w:hanging="360"/>
      </w:pPr>
    </w:lvl>
    <w:lvl w:ilvl="4" w:tplc="1A44F2EE">
      <w:start w:val="1"/>
      <w:numFmt w:val="lowerLetter"/>
      <w:lvlText w:val="%5."/>
      <w:lvlJc w:val="left"/>
      <w:pPr>
        <w:ind w:left="3949" w:hanging="360"/>
      </w:pPr>
    </w:lvl>
    <w:lvl w:ilvl="5" w:tplc="45C86EC0">
      <w:start w:val="1"/>
      <w:numFmt w:val="lowerRoman"/>
      <w:lvlText w:val="%6."/>
      <w:lvlJc w:val="right"/>
      <w:pPr>
        <w:ind w:left="4669" w:hanging="180"/>
      </w:pPr>
    </w:lvl>
    <w:lvl w:ilvl="6" w:tplc="544AFA24">
      <w:start w:val="1"/>
      <w:numFmt w:val="decimal"/>
      <w:lvlText w:val="%7."/>
      <w:lvlJc w:val="left"/>
      <w:pPr>
        <w:ind w:left="5389" w:hanging="360"/>
      </w:pPr>
    </w:lvl>
    <w:lvl w:ilvl="7" w:tplc="F508F148">
      <w:start w:val="1"/>
      <w:numFmt w:val="lowerLetter"/>
      <w:lvlText w:val="%8."/>
      <w:lvlJc w:val="left"/>
      <w:pPr>
        <w:ind w:left="6109" w:hanging="360"/>
      </w:pPr>
    </w:lvl>
    <w:lvl w:ilvl="8" w:tplc="08F04CAC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7B92036"/>
    <w:multiLevelType w:val="hybridMultilevel"/>
    <w:tmpl w:val="D0CE0F74"/>
    <w:lvl w:ilvl="0" w:tplc="3D66BC70">
      <w:start w:val="1"/>
      <w:numFmt w:val="decimal"/>
      <w:lvlText w:val="%1)"/>
      <w:lvlJc w:val="left"/>
      <w:pPr>
        <w:ind w:left="1429" w:hanging="360"/>
      </w:pPr>
    </w:lvl>
    <w:lvl w:ilvl="1" w:tplc="8F30B204">
      <w:start w:val="1"/>
      <w:numFmt w:val="lowerLetter"/>
      <w:lvlText w:val="%2."/>
      <w:lvlJc w:val="left"/>
      <w:pPr>
        <w:ind w:left="2149" w:hanging="360"/>
      </w:pPr>
    </w:lvl>
    <w:lvl w:ilvl="2" w:tplc="C0F89616">
      <w:start w:val="1"/>
      <w:numFmt w:val="lowerRoman"/>
      <w:lvlText w:val="%3."/>
      <w:lvlJc w:val="right"/>
      <w:pPr>
        <w:ind w:left="2869" w:hanging="180"/>
      </w:pPr>
    </w:lvl>
    <w:lvl w:ilvl="3" w:tplc="3A9A7152">
      <w:start w:val="1"/>
      <w:numFmt w:val="decimal"/>
      <w:lvlText w:val="%4."/>
      <w:lvlJc w:val="left"/>
      <w:pPr>
        <w:ind w:left="3589" w:hanging="360"/>
      </w:pPr>
    </w:lvl>
    <w:lvl w:ilvl="4" w:tplc="DBEEB866">
      <w:start w:val="1"/>
      <w:numFmt w:val="lowerLetter"/>
      <w:lvlText w:val="%5."/>
      <w:lvlJc w:val="left"/>
      <w:pPr>
        <w:ind w:left="4309" w:hanging="360"/>
      </w:pPr>
    </w:lvl>
    <w:lvl w:ilvl="5" w:tplc="D9EEFFBC">
      <w:start w:val="1"/>
      <w:numFmt w:val="lowerRoman"/>
      <w:lvlText w:val="%6."/>
      <w:lvlJc w:val="right"/>
      <w:pPr>
        <w:ind w:left="5029" w:hanging="180"/>
      </w:pPr>
    </w:lvl>
    <w:lvl w:ilvl="6" w:tplc="8C5050A0">
      <w:start w:val="1"/>
      <w:numFmt w:val="decimal"/>
      <w:lvlText w:val="%7."/>
      <w:lvlJc w:val="left"/>
      <w:pPr>
        <w:ind w:left="5749" w:hanging="360"/>
      </w:pPr>
    </w:lvl>
    <w:lvl w:ilvl="7" w:tplc="875EC278">
      <w:start w:val="1"/>
      <w:numFmt w:val="lowerLetter"/>
      <w:lvlText w:val="%8."/>
      <w:lvlJc w:val="left"/>
      <w:pPr>
        <w:ind w:left="6469" w:hanging="360"/>
      </w:pPr>
    </w:lvl>
    <w:lvl w:ilvl="8" w:tplc="180E4996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7D55704"/>
    <w:multiLevelType w:val="hybridMultilevel"/>
    <w:tmpl w:val="08AAD7D8"/>
    <w:lvl w:ilvl="0" w:tplc="011AB23E">
      <w:start w:val="1"/>
      <w:numFmt w:val="decimal"/>
      <w:lvlText w:val="%1."/>
      <w:lvlJc w:val="left"/>
      <w:pPr>
        <w:ind w:left="1418" w:hanging="360"/>
      </w:pPr>
      <w:rPr>
        <w:i w:val="0"/>
      </w:rPr>
    </w:lvl>
    <w:lvl w:ilvl="1" w:tplc="6A26C69A">
      <w:start w:val="1"/>
      <w:numFmt w:val="lowerLetter"/>
      <w:lvlText w:val="%2."/>
      <w:lvlJc w:val="left"/>
      <w:pPr>
        <w:ind w:left="2138" w:hanging="360"/>
      </w:pPr>
    </w:lvl>
    <w:lvl w:ilvl="2" w:tplc="B50C0F86">
      <w:start w:val="1"/>
      <w:numFmt w:val="lowerRoman"/>
      <w:lvlText w:val="%3."/>
      <w:lvlJc w:val="right"/>
      <w:pPr>
        <w:ind w:left="2858" w:hanging="180"/>
      </w:pPr>
    </w:lvl>
    <w:lvl w:ilvl="3" w:tplc="CF2A3EEE">
      <w:start w:val="1"/>
      <w:numFmt w:val="decimal"/>
      <w:lvlText w:val="%4."/>
      <w:lvlJc w:val="left"/>
      <w:pPr>
        <w:ind w:left="3578" w:hanging="360"/>
      </w:pPr>
    </w:lvl>
    <w:lvl w:ilvl="4" w:tplc="BF3E4498">
      <w:start w:val="1"/>
      <w:numFmt w:val="lowerLetter"/>
      <w:lvlText w:val="%5."/>
      <w:lvlJc w:val="left"/>
      <w:pPr>
        <w:ind w:left="4298" w:hanging="360"/>
      </w:pPr>
    </w:lvl>
    <w:lvl w:ilvl="5" w:tplc="D0AA9E20">
      <w:start w:val="1"/>
      <w:numFmt w:val="lowerRoman"/>
      <w:lvlText w:val="%6."/>
      <w:lvlJc w:val="right"/>
      <w:pPr>
        <w:ind w:left="5018" w:hanging="180"/>
      </w:pPr>
    </w:lvl>
    <w:lvl w:ilvl="6" w:tplc="CB60D588">
      <w:start w:val="1"/>
      <w:numFmt w:val="decimal"/>
      <w:lvlText w:val="%7."/>
      <w:lvlJc w:val="left"/>
      <w:pPr>
        <w:ind w:left="5738" w:hanging="360"/>
      </w:pPr>
    </w:lvl>
    <w:lvl w:ilvl="7" w:tplc="42C84352">
      <w:start w:val="1"/>
      <w:numFmt w:val="lowerLetter"/>
      <w:lvlText w:val="%8."/>
      <w:lvlJc w:val="left"/>
      <w:pPr>
        <w:ind w:left="6458" w:hanging="360"/>
      </w:pPr>
    </w:lvl>
    <w:lvl w:ilvl="8" w:tplc="21ECE0AE">
      <w:start w:val="1"/>
      <w:numFmt w:val="lowerRoman"/>
      <w:lvlText w:val="%9."/>
      <w:lvlJc w:val="right"/>
      <w:pPr>
        <w:ind w:left="7178" w:hanging="180"/>
      </w:pPr>
    </w:lvl>
  </w:abstractNum>
  <w:abstractNum w:abstractNumId="10" w15:restartNumberingAfterBreak="0">
    <w:nsid w:val="2BA46570"/>
    <w:multiLevelType w:val="hybridMultilevel"/>
    <w:tmpl w:val="A9F4A134"/>
    <w:lvl w:ilvl="0" w:tplc="E5BE4E8A">
      <w:start w:val="1"/>
      <w:numFmt w:val="decimal"/>
      <w:lvlText w:val="%1)"/>
      <w:lvlJc w:val="left"/>
      <w:pPr>
        <w:ind w:left="1429" w:hanging="360"/>
      </w:pPr>
    </w:lvl>
    <w:lvl w:ilvl="1" w:tplc="89BA0768">
      <w:start w:val="1"/>
      <w:numFmt w:val="lowerLetter"/>
      <w:lvlText w:val="%2."/>
      <w:lvlJc w:val="left"/>
      <w:pPr>
        <w:ind w:left="2149" w:hanging="360"/>
      </w:pPr>
    </w:lvl>
    <w:lvl w:ilvl="2" w:tplc="720CD24C">
      <w:start w:val="1"/>
      <w:numFmt w:val="lowerRoman"/>
      <w:lvlText w:val="%3."/>
      <w:lvlJc w:val="right"/>
      <w:pPr>
        <w:ind w:left="2869" w:hanging="180"/>
      </w:pPr>
    </w:lvl>
    <w:lvl w:ilvl="3" w:tplc="59905802">
      <w:start w:val="1"/>
      <w:numFmt w:val="decimal"/>
      <w:lvlText w:val="%4."/>
      <w:lvlJc w:val="left"/>
      <w:pPr>
        <w:ind w:left="3589" w:hanging="360"/>
      </w:pPr>
    </w:lvl>
    <w:lvl w:ilvl="4" w:tplc="C3BA71FC">
      <w:start w:val="1"/>
      <w:numFmt w:val="lowerLetter"/>
      <w:lvlText w:val="%5."/>
      <w:lvlJc w:val="left"/>
      <w:pPr>
        <w:ind w:left="4309" w:hanging="360"/>
      </w:pPr>
    </w:lvl>
    <w:lvl w:ilvl="5" w:tplc="6E563754">
      <w:start w:val="1"/>
      <w:numFmt w:val="lowerRoman"/>
      <w:lvlText w:val="%6."/>
      <w:lvlJc w:val="right"/>
      <w:pPr>
        <w:ind w:left="5029" w:hanging="180"/>
      </w:pPr>
    </w:lvl>
    <w:lvl w:ilvl="6" w:tplc="1870DF1C">
      <w:start w:val="1"/>
      <w:numFmt w:val="decimal"/>
      <w:lvlText w:val="%7."/>
      <w:lvlJc w:val="left"/>
      <w:pPr>
        <w:ind w:left="5749" w:hanging="360"/>
      </w:pPr>
    </w:lvl>
    <w:lvl w:ilvl="7" w:tplc="F424C90A">
      <w:start w:val="1"/>
      <w:numFmt w:val="lowerLetter"/>
      <w:lvlText w:val="%8."/>
      <w:lvlJc w:val="left"/>
      <w:pPr>
        <w:ind w:left="6469" w:hanging="360"/>
      </w:pPr>
    </w:lvl>
    <w:lvl w:ilvl="8" w:tplc="0B483030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CF035B1"/>
    <w:multiLevelType w:val="hybridMultilevel"/>
    <w:tmpl w:val="0BF6225C"/>
    <w:lvl w:ilvl="0" w:tplc="98F8E5C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D47C2652">
      <w:start w:val="1"/>
      <w:numFmt w:val="lowerLetter"/>
      <w:lvlText w:val="%2."/>
      <w:lvlJc w:val="left"/>
      <w:pPr>
        <w:ind w:left="2149" w:hanging="360"/>
      </w:pPr>
    </w:lvl>
    <w:lvl w:ilvl="2" w:tplc="8EBC6B58">
      <w:start w:val="1"/>
      <w:numFmt w:val="lowerRoman"/>
      <w:lvlText w:val="%3."/>
      <w:lvlJc w:val="right"/>
      <w:pPr>
        <w:ind w:left="2869" w:hanging="180"/>
      </w:pPr>
    </w:lvl>
    <w:lvl w:ilvl="3" w:tplc="896A3DFC">
      <w:start w:val="1"/>
      <w:numFmt w:val="decimal"/>
      <w:lvlText w:val="%4."/>
      <w:lvlJc w:val="left"/>
      <w:pPr>
        <w:ind w:left="3589" w:hanging="360"/>
      </w:pPr>
    </w:lvl>
    <w:lvl w:ilvl="4" w:tplc="6100B2EC">
      <w:start w:val="1"/>
      <w:numFmt w:val="lowerLetter"/>
      <w:lvlText w:val="%5."/>
      <w:lvlJc w:val="left"/>
      <w:pPr>
        <w:ind w:left="4309" w:hanging="360"/>
      </w:pPr>
    </w:lvl>
    <w:lvl w:ilvl="5" w:tplc="94CA9F74">
      <w:start w:val="1"/>
      <w:numFmt w:val="lowerRoman"/>
      <w:lvlText w:val="%6."/>
      <w:lvlJc w:val="right"/>
      <w:pPr>
        <w:ind w:left="5029" w:hanging="180"/>
      </w:pPr>
    </w:lvl>
    <w:lvl w:ilvl="6" w:tplc="A80AF7F0">
      <w:start w:val="1"/>
      <w:numFmt w:val="decimal"/>
      <w:lvlText w:val="%7."/>
      <w:lvlJc w:val="left"/>
      <w:pPr>
        <w:ind w:left="5749" w:hanging="360"/>
      </w:pPr>
    </w:lvl>
    <w:lvl w:ilvl="7" w:tplc="5344F0DA">
      <w:start w:val="1"/>
      <w:numFmt w:val="lowerLetter"/>
      <w:lvlText w:val="%8."/>
      <w:lvlJc w:val="left"/>
      <w:pPr>
        <w:ind w:left="6469" w:hanging="360"/>
      </w:pPr>
    </w:lvl>
    <w:lvl w:ilvl="8" w:tplc="94284562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4C47BB0"/>
    <w:multiLevelType w:val="multilevel"/>
    <w:tmpl w:val="D7CE98FE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3791040E"/>
    <w:multiLevelType w:val="hybridMultilevel"/>
    <w:tmpl w:val="6140293A"/>
    <w:lvl w:ilvl="0" w:tplc="024A4170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BE902B36">
      <w:start w:val="1"/>
      <w:numFmt w:val="lowerLetter"/>
      <w:lvlText w:val="%2."/>
      <w:lvlJc w:val="left"/>
      <w:pPr>
        <w:ind w:left="1789" w:hanging="360"/>
      </w:pPr>
    </w:lvl>
    <w:lvl w:ilvl="2" w:tplc="3FF61F8A">
      <w:start w:val="1"/>
      <w:numFmt w:val="lowerRoman"/>
      <w:lvlText w:val="%3."/>
      <w:lvlJc w:val="right"/>
      <w:pPr>
        <w:ind w:left="2509" w:hanging="180"/>
      </w:pPr>
    </w:lvl>
    <w:lvl w:ilvl="3" w:tplc="40D80C86">
      <w:start w:val="1"/>
      <w:numFmt w:val="decimal"/>
      <w:lvlText w:val="%4."/>
      <w:lvlJc w:val="left"/>
      <w:pPr>
        <w:ind w:left="3229" w:hanging="360"/>
      </w:pPr>
    </w:lvl>
    <w:lvl w:ilvl="4" w:tplc="C6BA689A">
      <w:start w:val="1"/>
      <w:numFmt w:val="lowerLetter"/>
      <w:lvlText w:val="%5."/>
      <w:lvlJc w:val="left"/>
      <w:pPr>
        <w:ind w:left="3949" w:hanging="360"/>
      </w:pPr>
    </w:lvl>
    <w:lvl w:ilvl="5" w:tplc="7B560A62">
      <w:start w:val="1"/>
      <w:numFmt w:val="lowerRoman"/>
      <w:lvlText w:val="%6."/>
      <w:lvlJc w:val="right"/>
      <w:pPr>
        <w:ind w:left="4669" w:hanging="180"/>
      </w:pPr>
    </w:lvl>
    <w:lvl w:ilvl="6" w:tplc="9BE88848">
      <w:start w:val="1"/>
      <w:numFmt w:val="decimal"/>
      <w:lvlText w:val="%7."/>
      <w:lvlJc w:val="left"/>
      <w:pPr>
        <w:ind w:left="5389" w:hanging="360"/>
      </w:pPr>
    </w:lvl>
    <w:lvl w:ilvl="7" w:tplc="AD38D8F2">
      <w:start w:val="1"/>
      <w:numFmt w:val="lowerLetter"/>
      <w:lvlText w:val="%8."/>
      <w:lvlJc w:val="left"/>
      <w:pPr>
        <w:ind w:left="6109" w:hanging="360"/>
      </w:pPr>
    </w:lvl>
    <w:lvl w:ilvl="8" w:tplc="7F766BAE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A1A449D"/>
    <w:multiLevelType w:val="hybridMultilevel"/>
    <w:tmpl w:val="0DAE3422"/>
    <w:lvl w:ilvl="0" w:tplc="69A697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34AE828A">
      <w:start w:val="1"/>
      <w:numFmt w:val="lowerLetter"/>
      <w:lvlText w:val="%2."/>
      <w:lvlJc w:val="left"/>
      <w:pPr>
        <w:ind w:left="1789" w:hanging="360"/>
      </w:pPr>
    </w:lvl>
    <w:lvl w:ilvl="2" w:tplc="7800049E">
      <w:start w:val="1"/>
      <w:numFmt w:val="lowerRoman"/>
      <w:lvlText w:val="%3."/>
      <w:lvlJc w:val="right"/>
      <w:pPr>
        <w:ind w:left="2509" w:hanging="180"/>
      </w:pPr>
    </w:lvl>
    <w:lvl w:ilvl="3" w:tplc="70748616">
      <w:start w:val="1"/>
      <w:numFmt w:val="decimal"/>
      <w:lvlText w:val="%4."/>
      <w:lvlJc w:val="left"/>
      <w:pPr>
        <w:ind w:left="3229" w:hanging="360"/>
      </w:pPr>
    </w:lvl>
    <w:lvl w:ilvl="4" w:tplc="6AFA73E6">
      <w:start w:val="1"/>
      <w:numFmt w:val="lowerLetter"/>
      <w:lvlText w:val="%5."/>
      <w:lvlJc w:val="left"/>
      <w:pPr>
        <w:ind w:left="3949" w:hanging="360"/>
      </w:pPr>
    </w:lvl>
    <w:lvl w:ilvl="5" w:tplc="C02CFF58">
      <w:start w:val="1"/>
      <w:numFmt w:val="lowerRoman"/>
      <w:lvlText w:val="%6."/>
      <w:lvlJc w:val="right"/>
      <w:pPr>
        <w:ind w:left="4669" w:hanging="180"/>
      </w:pPr>
    </w:lvl>
    <w:lvl w:ilvl="6" w:tplc="5D04EC94">
      <w:start w:val="1"/>
      <w:numFmt w:val="decimal"/>
      <w:lvlText w:val="%7."/>
      <w:lvlJc w:val="left"/>
      <w:pPr>
        <w:ind w:left="5389" w:hanging="360"/>
      </w:pPr>
    </w:lvl>
    <w:lvl w:ilvl="7" w:tplc="7856148A">
      <w:start w:val="1"/>
      <w:numFmt w:val="lowerLetter"/>
      <w:lvlText w:val="%8."/>
      <w:lvlJc w:val="left"/>
      <w:pPr>
        <w:ind w:left="6109" w:hanging="360"/>
      </w:pPr>
    </w:lvl>
    <w:lvl w:ilvl="8" w:tplc="5524D3A2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F0B50EE"/>
    <w:multiLevelType w:val="hybridMultilevel"/>
    <w:tmpl w:val="FF4E1BA2"/>
    <w:lvl w:ilvl="0" w:tplc="61F0C5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A2431F0">
      <w:start w:val="1"/>
      <w:numFmt w:val="lowerLetter"/>
      <w:lvlText w:val="%2."/>
      <w:lvlJc w:val="left"/>
      <w:pPr>
        <w:ind w:left="1440" w:hanging="360"/>
      </w:pPr>
    </w:lvl>
    <w:lvl w:ilvl="2" w:tplc="1A44EE90">
      <w:start w:val="1"/>
      <w:numFmt w:val="lowerRoman"/>
      <w:lvlText w:val="%3."/>
      <w:lvlJc w:val="right"/>
      <w:pPr>
        <w:ind w:left="2160" w:hanging="180"/>
      </w:pPr>
    </w:lvl>
    <w:lvl w:ilvl="3" w:tplc="BD0887F4">
      <w:start w:val="1"/>
      <w:numFmt w:val="decimal"/>
      <w:lvlText w:val="%4."/>
      <w:lvlJc w:val="left"/>
      <w:pPr>
        <w:ind w:left="2880" w:hanging="360"/>
      </w:pPr>
    </w:lvl>
    <w:lvl w:ilvl="4" w:tplc="39F62200">
      <w:start w:val="1"/>
      <w:numFmt w:val="lowerLetter"/>
      <w:lvlText w:val="%5."/>
      <w:lvlJc w:val="left"/>
      <w:pPr>
        <w:ind w:left="3600" w:hanging="360"/>
      </w:pPr>
    </w:lvl>
    <w:lvl w:ilvl="5" w:tplc="C582B5CA">
      <w:start w:val="1"/>
      <w:numFmt w:val="lowerRoman"/>
      <w:lvlText w:val="%6."/>
      <w:lvlJc w:val="right"/>
      <w:pPr>
        <w:ind w:left="4320" w:hanging="180"/>
      </w:pPr>
    </w:lvl>
    <w:lvl w:ilvl="6" w:tplc="74FC4C38">
      <w:start w:val="1"/>
      <w:numFmt w:val="decimal"/>
      <w:lvlText w:val="%7."/>
      <w:lvlJc w:val="left"/>
      <w:pPr>
        <w:ind w:left="5040" w:hanging="360"/>
      </w:pPr>
    </w:lvl>
    <w:lvl w:ilvl="7" w:tplc="600870D6">
      <w:start w:val="1"/>
      <w:numFmt w:val="lowerLetter"/>
      <w:lvlText w:val="%8."/>
      <w:lvlJc w:val="left"/>
      <w:pPr>
        <w:ind w:left="5760" w:hanging="360"/>
      </w:pPr>
    </w:lvl>
    <w:lvl w:ilvl="8" w:tplc="60D8DE2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353182"/>
    <w:multiLevelType w:val="multilevel"/>
    <w:tmpl w:val="CA7EC21E"/>
    <w:styleLink w:val="Style1"/>
    <w:lvl w:ilvl="0">
      <w:start w:val="1"/>
      <w:numFmt w:val="decimal"/>
      <w:pStyle w:val="Style1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7" w15:restartNumberingAfterBreak="0">
    <w:nsid w:val="45E112C3"/>
    <w:multiLevelType w:val="hybridMultilevel"/>
    <w:tmpl w:val="DB7E0176"/>
    <w:lvl w:ilvl="0" w:tplc="55EC9184">
      <w:start w:val="1"/>
      <w:numFmt w:val="decimal"/>
      <w:lvlText w:val="%1)"/>
      <w:lvlJc w:val="left"/>
      <w:pPr>
        <w:ind w:left="720" w:hanging="360"/>
      </w:pPr>
    </w:lvl>
    <w:lvl w:ilvl="1" w:tplc="E68C4A3E">
      <w:start w:val="1"/>
      <w:numFmt w:val="lowerLetter"/>
      <w:lvlText w:val="%2."/>
      <w:lvlJc w:val="left"/>
      <w:pPr>
        <w:ind w:left="1440" w:hanging="360"/>
      </w:pPr>
    </w:lvl>
    <w:lvl w:ilvl="2" w:tplc="B614CB80">
      <w:start w:val="1"/>
      <w:numFmt w:val="lowerRoman"/>
      <w:lvlText w:val="%3."/>
      <w:lvlJc w:val="right"/>
      <w:pPr>
        <w:ind w:left="2160" w:hanging="180"/>
      </w:pPr>
    </w:lvl>
    <w:lvl w:ilvl="3" w:tplc="6326394C">
      <w:start w:val="1"/>
      <w:numFmt w:val="decimal"/>
      <w:lvlText w:val="%4."/>
      <w:lvlJc w:val="left"/>
      <w:pPr>
        <w:ind w:left="2880" w:hanging="360"/>
      </w:pPr>
    </w:lvl>
    <w:lvl w:ilvl="4" w:tplc="A1D4DFDA">
      <w:start w:val="1"/>
      <w:numFmt w:val="lowerLetter"/>
      <w:lvlText w:val="%5."/>
      <w:lvlJc w:val="left"/>
      <w:pPr>
        <w:ind w:left="3600" w:hanging="360"/>
      </w:pPr>
    </w:lvl>
    <w:lvl w:ilvl="5" w:tplc="2A80C4BA">
      <w:start w:val="1"/>
      <w:numFmt w:val="lowerRoman"/>
      <w:lvlText w:val="%6."/>
      <w:lvlJc w:val="right"/>
      <w:pPr>
        <w:ind w:left="4320" w:hanging="180"/>
      </w:pPr>
    </w:lvl>
    <w:lvl w:ilvl="6" w:tplc="B46AF17E">
      <w:start w:val="1"/>
      <w:numFmt w:val="decimal"/>
      <w:lvlText w:val="%7."/>
      <w:lvlJc w:val="left"/>
      <w:pPr>
        <w:ind w:left="5040" w:hanging="360"/>
      </w:pPr>
    </w:lvl>
    <w:lvl w:ilvl="7" w:tplc="F810309E">
      <w:start w:val="1"/>
      <w:numFmt w:val="lowerLetter"/>
      <w:lvlText w:val="%8."/>
      <w:lvlJc w:val="left"/>
      <w:pPr>
        <w:ind w:left="5760" w:hanging="360"/>
      </w:pPr>
    </w:lvl>
    <w:lvl w:ilvl="8" w:tplc="7C8A580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BC4B6F"/>
    <w:multiLevelType w:val="hybridMultilevel"/>
    <w:tmpl w:val="5ED6D0B6"/>
    <w:lvl w:ilvl="0" w:tplc="66F89C44">
      <w:start w:val="1"/>
      <w:numFmt w:val="decimal"/>
      <w:lvlText w:val="%1)"/>
      <w:lvlJc w:val="left"/>
      <w:pPr>
        <w:ind w:left="1429" w:hanging="360"/>
      </w:pPr>
    </w:lvl>
    <w:lvl w:ilvl="1" w:tplc="88EE9622">
      <w:start w:val="1"/>
      <w:numFmt w:val="lowerLetter"/>
      <w:lvlText w:val="%2."/>
      <w:lvlJc w:val="left"/>
      <w:pPr>
        <w:ind w:left="2149" w:hanging="360"/>
      </w:pPr>
    </w:lvl>
    <w:lvl w:ilvl="2" w:tplc="01AC5A36">
      <w:start w:val="1"/>
      <w:numFmt w:val="lowerRoman"/>
      <w:lvlText w:val="%3."/>
      <w:lvlJc w:val="right"/>
      <w:pPr>
        <w:ind w:left="2869" w:hanging="180"/>
      </w:pPr>
    </w:lvl>
    <w:lvl w:ilvl="3" w:tplc="38C43A02">
      <w:start w:val="1"/>
      <w:numFmt w:val="decimal"/>
      <w:lvlText w:val="%4."/>
      <w:lvlJc w:val="left"/>
      <w:pPr>
        <w:ind w:left="3589" w:hanging="360"/>
      </w:pPr>
    </w:lvl>
    <w:lvl w:ilvl="4" w:tplc="E8664B5C">
      <w:start w:val="1"/>
      <w:numFmt w:val="lowerLetter"/>
      <w:lvlText w:val="%5."/>
      <w:lvlJc w:val="left"/>
      <w:pPr>
        <w:ind w:left="4309" w:hanging="360"/>
      </w:pPr>
    </w:lvl>
    <w:lvl w:ilvl="5" w:tplc="8012AE56">
      <w:start w:val="1"/>
      <w:numFmt w:val="lowerRoman"/>
      <w:lvlText w:val="%6."/>
      <w:lvlJc w:val="right"/>
      <w:pPr>
        <w:ind w:left="5029" w:hanging="180"/>
      </w:pPr>
    </w:lvl>
    <w:lvl w:ilvl="6" w:tplc="849A98FE">
      <w:start w:val="1"/>
      <w:numFmt w:val="decimal"/>
      <w:lvlText w:val="%7."/>
      <w:lvlJc w:val="left"/>
      <w:pPr>
        <w:ind w:left="5749" w:hanging="360"/>
      </w:pPr>
    </w:lvl>
    <w:lvl w:ilvl="7" w:tplc="C7C6B536">
      <w:start w:val="1"/>
      <w:numFmt w:val="lowerLetter"/>
      <w:lvlText w:val="%8."/>
      <w:lvlJc w:val="left"/>
      <w:pPr>
        <w:ind w:left="6469" w:hanging="360"/>
      </w:pPr>
    </w:lvl>
    <w:lvl w:ilvl="8" w:tplc="61101724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77A5CF1"/>
    <w:multiLevelType w:val="hybridMultilevel"/>
    <w:tmpl w:val="C0BEB0E8"/>
    <w:lvl w:ilvl="0" w:tplc="6192A4C4">
      <w:start w:val="1"/>
      <w:numFmt w:val="decimal"/>
      <w:lvlText w:val="%1)"/>
      <w:lvlJc w:val="left"/>
      <w:pPr>
        <w:ind w:left="1429" w:hanging="360"/>
      </w:pPr>
    </w:lvl>
    <w:lvl w:ilvl="1" w:tplc="A714412A">
      <w:start w:val="1"/>
      <w:numFmt w:val="lowerLetter"/>
      <w:lvlText w:val="%2."/>
      <w:lvlJc w:val="left"/>
      <w:pPr>
        <w:ind w:left="2149" w:hanging="360"/>
      </w:pPr>
    </w:lvl>
    <w:lvl w:ilvl="2" w:tplc="6BF8A1C4">
      <w:start w:val="1"/>
      <w:numFmt w:val="lowerRoman"/>
      <w:lvlText w:val="%3."/>
      <w:lvlJc w:val="right"/>
      <w:pPr>
        <w:ind w:left="2869" w:hanging="180"/>
      </w:pPr>
    </w:lvl>
    <w:lvl w:ilvl="3" w:tplc="8410FCE8">
      <w:start w:val="1"/>
      <w:numFmt w:val="decimal"/>
      <w:lvlText w:val="%4."/>
      <w:lvlJc w:val="left"/>
      <w:pPr>
        <w:ind w:left="3589" w:hanging="360"/>
      </w:pPr>
    </w:lvl>
    <w:lvl w:ilvl="4" w:tplc="11DEB086">
      <w:start w:val="1"/>
      <w:numFmt w:val="lowerLetter"/>
      <w:lvlText w:val="%5."/>
      <w:lvlJc w:val="left"/>
      <w:pPr>
        <w:ind w:left="4309" w:hanging="360"/>
      </w:pPr>
    </w:lvl>
    <w:lvl w:ilvl="5" w:tplc="90C08FD4">
      <w:start w:val="1"/>
      <w:numFmt w:val="lowerRoman"/>
      <w:lvlText w:val="%6."/>
      <w:lvlJc w:val="right"/>
      <w:pPr>
        <w:ind w:left="5029" w:hanging="180"/>
      </w:pPr>
    </w:lvl>
    <w:lvl w:ilvl="6" w:tplc="5628A382">
      <w:start w:val="1"/>
      <w:numFmt w:val="decimal"/>
      <w:lvlText w:val="%7."/>
      <w:lvlJc w:val="left"/>
      <w:pPr>
        <w:ind w:left="5749" w:hanging="360"/>
      </w:pPr>
    </w:lvl>
    <w:lvl w:ilvl="7" w:tplc="4CBADA24">
      <w:start w:val="1"/>
      <w:numFmt w:val="lowerLetter"/>
      <w:lvlText w:val="%8."/>
      <w:lvlJc w:val="left"/>
      <w:pPr>
        <w:ind w:left="6469" w:hanging="360"/>
      </w:pPr>
    </w:lvl>
    <w:lvl w:ilvl="8" w:tplc="44FAAE92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8FF2A18"/>
    <w:multiLevelType w:val="hybridMultilevel"/>
    <w:tmpl w:val="10E8F96C"/>
    <w:lvl w:ilvl="0" w:tplc="568A59EE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6E144F7E">
      <w:start w:val="1"/>
      <w:numFmt w:val="lowerLetter"/>
      <w:lvlText w:val="%2."/>
      <w:lvlJc w:val="left"/>
      <w:pPr>
        <w:ind w:left="1789" w:hanging="360"/>
      </w:pPr>
    </w:lvl>
    <w:lvl w:ilvl="2" w:tplc="E3CE02D2">
      <w:start w:val="1"/>
      <w:numFmt w:val="lowerRoman"/>
      <w:lvlText w:val="%3."/>
      <w:lvlJc w:val="right"/>
      <w:pPr>
        <w:ind w:left="2509" w:hanging="180"/>
      </w:pPr>
    </w:lvl>
    <w:lvl w:ilvl="3" w:tplc="88080538">
      <w:start w:val="1"/>
      <w:numFmt w:val="decimal"/>
      <w:lvlText w:val="%4."/>
      <w:lvlJc w:val="left"/>
      <w:pPr>
        <w:ind w:left="3229" w:hanging="360"/>
      </w:pPr>
    </w:lvl>
    <w:lvl w:ilvl="4" w:tplc="B10A8092">
      <w:start w:val="1"/>
      <w:numFmt w:val="lowerLetter"/>
      <w:lvlText w:val="%5."/>
      <w:lvlJc w:val="left"/>
      <w:pPr>
        <w:ind w:left="3949" w:hanging="360"/>
      </w:pPr>
    </w:lvl>
    <w:lvl w:ilvl="5" w:tplc="E324A2E4">
      <w:start w:val="1"/>
      <w:numFmt w:val="lowerRoman"/>
      <w:lvlText w:val="%6."/>
      <w:lvlJc w:val="right"/>
      <w:pPr>
        <w:ind w:left="4669" w:hanging="180"/>
      </w:pPr>
    </w:lvl>
    <w:lvl w:ilvl="6" w:tplc="B796A436">
      <w:start w:val="1"/>
      <w:numFmt w:val="decimal"/>
      <w:lvlText w:val="%7."/>
      <w:lvlJc w:val="left"/>
      <w:pPr>
        <w:ind w:left="5389" w:hanging="360"/>
      </w:pPr>
    </w:lvl>
    <w:lvl w:ilvl="7" w:tplc="4E8485D2">
      <w:start w:val="1"/>
      <w:numFmt w:val="lowerLetter"/>
      <w:lvlText w:val="%8."/>
      <w:lvlJc w:val="left"/>
      <w:pPr>
        <w:ind w:left="6109" w:hanging="360"/>
      </w:pPr>
    </w:lvl>
    <w:lvl w:ilvl="8" w:tplc="283E53B4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C0B0B70"/>
    <w:multiLevelType w:val="hybridMultilevel"/>
    <w:tmpl w:val="088C6096"/>
    <w:lvl w:ilvl="0" w:tplc="C6D099EE">
      <w:start w:val="1"/>
      <w:numFmt w:val="decimal"/>
      <w:lvlText w:val="%1)"/>
      <w:lvlJc w:val="left"/>
      <w:pPr>
        <w:ind w:left="1429" w:hanging="360"/>
      </w:pPr>
    </w:lvl>
    <w:lvl w:ilvl="1" w:tplc="A82AF5C0">
      <w:start w:val="1"/>
      <w:numFmt w:val="lowerLetter"/>
      <w:lvlText w:val="%2."/>
      <w:lvlJc w:val="left"/>
      <w:pPr>
        <w:ind w:left="2149" w:hanging="360"/>
      </w:pPr>
    </w:lvl>
    <w:lvl w:ilvl="2" w:tplc="853CD830">
      <w:start w:val="1"/>
      <w:numFmt w:val="lowerRoman"/>
      <w:lvlText w:val="%3."/>
      <w:lvlJc w:val="right"/>
      <w:pPr>
        <w:ind w:left="2869" w:hanging="180"/>
      </w:pPr>
    </w:lvl>
    <w:lvl w:ilvl="3" w:tplc="5F3CD5E6">
      <w:start w:val="1"/>
      <w:numFmt w:val="decimal"/>
      <w:lvlText w:val="%4."/>
      <w:lvlJc w:val="left"/>
      <w:pPr>
        <w:ind w:left="3589" w:hanging="360"/>
      </w:pPr>
    </w:lvl>
    <w:lvl w:ilvl="4" w:tplc="8D0C89B8">
      <w:start w:val="1"/>
      <w:numFmt w:val="lowerLetter"/>
      <w:lvlText w:val="%5."/>
      <w:lvlJc w:val="left"/>
      <w:pPr>
        <w:ind w:left="4309" w:hanging="360"/>
      </w:pPr>
    </w:lvl>
    <w:lvl w:ilvl="5" w:tplc="F3A4860E">
      <w:start w:val="1"/>
      <w:numFmt w:val="lowerRoman"/>
      <w:lvlText w:val="%6."/>
      <w:lvlJc w:val="right"/>
      <w:pPr>
        <w:ind w:left="5029" w:hanging="180"/>
      </w:pPr>
    </w:lvl>
    <w:lvl w:ilvl="6" w:tplc="3BD0251A">
      <w:start w:val="1"/>
      <w:numFmt w:val="decimal"/>
      <w:lvlText w:val="%7."/>
      <w:lvlJc w:val="left"/>
      <w:pPr>
        <w:ind w:left="5749" w:hanging="360"/>
      </w:pPr>
    </w:lvl>
    <w:lvl w:ilvl="7" w:tplc="D06E875C">
      <w:start w:val="1"/>
      <w:numFmt w:val="lowerLetter"/>
      <w:lvlText w:val="%8."/>
      <w:lvlJc w:val="left"/>
      <w:pPr>
        <w:ind w:left="6469" w:hanging="360"/>
      </w:pPr>
    </w:lvl>
    <w:lvl w:ilvl="8" w:tplc="74705E60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D016735"/>
    <w:multiLevelType w:val="hybridMultilevel"/>
    <w:tmpl w:val="5A284CAE"/>
    <w:lvl w:ilvl="0" w:tplc="0CE0551C">
      <w:start w:val="1"/>
      <w:numFmt w:val="decimal"/>
      <w:lvlText w:val="%1)"/>
      <w:lvlJc w:val="left"/>
      <w:pPr>
        <w:ind w:left="1429" w:hanging="360"/>
      </w:pPr>
    </w:lvl>
    <w:lvl w:ilvl="1" w:tplc="9A484BCE">
      <w:start w:val="1"/>
      <w:numFmt w:val="lowerLetter"/>
      <w:lvlText w:val="%2."/>
      <w:lvlJc w:val="left"/>
      <w:pPr>
        <w:ind w:left="2149" w:hanging="360"/>
      </w:pPr>
    </w:lvl>
    <w:lvl w:ilvl="2" w:tplc="7A86D732">
      <w:start w:val="1"/>
      <w:numFmt w:val="lowerRoman"/>
      <w:lvlText w:val="%3."/>
      <w:lvlJc w:val="right"/>
      <w:pPr>
        <w:ind w:left="2869" w:hanging="180"/>
      </w:pPr>
    </w:lvl>
    <w:lvl w:ilvl="3" w:tplc="244258F4">
      <w:start w:val="1"/>
      <w:numFmt w:val="decimal"/>
      <w:lvlText w:val="%4."/>
      <w:lvlJc w:val="left"/>
      <w:pPr>
        <w:ind w:left="3589" w:hanging="360"/>
      </w:pPr>
    </w:lvl>
    <w:lvl w:ilvl="4" w:tplc="FBC448D8">
      <w:start w:val="1"/>
      <w:numFmt w:val="lowerLetter"/>
      <w:lvlText w:val="%5."/>
      <w:lvlJc w:val="left"/>
      <w:pPr>
        <w:ind w:left="4309" w:hanging="360"/>
      </w:pPr>
    </w:lvl>
    <w:lvl w:ilvl="5" w:tplc="1CFE93A2">
      <w:start w:val="1"/>
      <w:numFmt w:val="lowerRoman"/>
      <w:lvlText w:val="%6."/>
      <w:lvlJc w:val="right"/>
      <w:pPr>
        <w:ind w:left="5029" w:hanging="180"/>
      </w:pPr>
    </w:lvl>
    <w:lvl w:ilvl="6" w:tplc="1452F0F8">
      <w:start w:val="1"/>
      <w:numFmt w:val="decimal"/>
      <w:lvlText w:val="%7."/>
      <w:lvlJc w:val="left"/>
      <w:pPr>
        <w:ind w:left="5749" w:hanging="360"/>
      </w:pPr>
    </w:lvl>
    <w:lvl w:ilvl="7" w:tplc="1382E82C">
      <w:start w:val="1"/>
      <w:numFmt w:val="lowerLetter"/>
      <w:lvlText w:val="%8."/>
      <w:lvlJc w:val="left"/>
      <w:pPr>
        <w:ind w:left="6469" w:hanging="360"/>
      </w:pPr>
    </w:lvl>
    <w:lvl w:ilvl="8" w:tplc="9F3AEBCE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DC12540"/>
    <w:multiLevelType w:val="hybridMultilevel"/>
    <w:tmpl w:val="878A3662"/>
    <w:lvl w:ilvl="0" w:tplc="D36C7076">
      <w:start w:val="1"/>
      <w:numFmt w:val="decimal"/>
      <w:lvlText w:val="%1)"/>
      <w:lvlJc w:val="left"/>
      <w:pPr>
        <w:ind w:left="1429" w:hanging="360"/>
      </w:pPr>
    </w:lvl>
    <w:lvl w:ilvl="1" w:tplc="BF7C8852">
      <w:start w:val="1"/>
      <w:numFmt w:val="lowerLetter"/>
      <w:lvlText w:val="%2."/>
      <w:lvlJc w:val="left"/>
      <w:pPr>
        <w:ind w:left="2149" w:hanging="360"/>
      </w:pPr>
    </w:lvl>
    <w:lvl w:ilvl="2" w:tplc="1EF62482">
      <w:start w:val="1"/>
      <w:numFmt w:val="lowerRoman"/>
      <w:lvlText w:val="%3."/>
      <w:lvlJc w:val="right"/>
      <w:pPr>
        <w:ind w:left="2869" w:hanging="180"/>
      </w:pPr>
    </w:lvl>
    <w:lvl w:ilvl="3" w:tplc="06D0DCE0">
      <w:start w:val="1"/>
      <w:numFmt w:val="decimal"/>
      <w:lvlText w:val="%4."/>
      <w:lvlJc w:val="left"/>
      <w:pPr>
        <w:ind w:left="3589" w:hanging="360"/>
      </w:pPr>
    </w:lvl>
    <w:lvl w:ilvl="4" w:tplc="069286E0">
      <w:start w:val="1"/>
      <w:numFmt w:val="lowerLetter"/>
      <w:lvlText w:val="%5."/>
      <w:lvlJc w:val="left"/>
      <w:pPr>
        <w:ind w:left="4309" w:hanging="360"/>
      </w:pPr>
    </w:lvl>
    <w:lvl w:ilvl="5" w:tplc="AB080552">
      <w:start w:val="1"/>
      <w:numFmt w:val="lowerRoman"/>
      <w:lvlText w:val="%6."/>
      <w:lvlJc w:val="right"/>
      <w:pPr>
        <w:ind w:left="5029" w:hanging="180"/>
      </w:pPr>
    </w:lvl>
    <w:lvl w:ilvl="6" w:tplc="7BEA33E0">
      <w:start w:val="1"/>
      <w:numFmt w:val="decimal"/>
      <w:lvlText w:val="%7."/>
      <w:lvlJc w:val="left"/>
      <w:pPr>
        <w:ind w:left="5749" w:hanging="360"/>
      </w:pPr>
    </w:lvl>
    <w:lvl w:ilvl="7" w:tplc="6E7ACBC8">
      <w:start w:val="1"/>
      <w:numFmt w:val="lowerLetter"/>
      <w:lvlText w:val="%8."/>
      <w:lvlJc w:val="left"/>
      <w:pPr>
        <w:ind w:left="6469" w:hanging="360"/>
      </w:pPr>
    </w:lvl>
    <w:lvl w:ilvl="8" w:tplc="682E0B6A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51423AE"/>
    <w:multiLevelType w:val="hybridMultilevel"/>
    <w:tmpl w:val="F2BEE5B8"/>
    <w:lvl w:ilvl="0" w:tplc="4DA2B50A">
      <w:start w:val="1"/>
      <w:numFmt w:val="decimal"/>
      <w:lvlText w:val="%1)"/>
      <w:lvlJc w:val="left"/>
      <w:pPr>
        <w:ind w:left="1429" w:hanging="360"/>
      </w:pPr>
    </w:lvl>
    <w:lvl w:ilvl="1" w:tplc="F01AA92A">
      <w:start w:val="1"/>
      <w:numFmt w:val="lowerLetter"/>
      <w:lvlText w:val="%2."/>
      <w:lvlJc w:val="left"/>
      <w:pPr>
        <w:ind w:left="2149" w:hanging="360"/>
      </w:pPr>
    </w:lvl>
    <w:lvl w:ilvl="2" w:tplc="5CDA8E2C">
      <w:start w:val="1"/>
      <w:numFmt w:val="lowerRoman"/>
      <w:lvlText w:val="%3."/>
      <w:lvlJc w:val="right"/>
      <w:pPr>
        <w:ind w:left="2869" w:hanging="180"/>
      </w:pPr>
    </w:lvl>
    <w:lvl w:ilvl="3" w:tplc="AF746E8A">
      <w:start w:val="1"/>
      <w:numFmt w:val="decimal"/>
      <w:lvlText w:val="%4."/>
      <w:lvlJc w:val="left"/>
      <w:pPr>
        <w:ind w:left="3589" w:hanging="360"/>
      </w:pPr>
    </w:lvl>
    <w:lvl w:ilvl="4" w:tplc="34282B26">
      <w:start w:val="1"/>
      <w:numFmt w:val="lowerLetter"/>
      <w:lvlText w:val="%5."/>
      <w:lvlJc w:val="left"/>
      <w:pPr>
        <w:ind w:left="4309" w:hanging="360"/>
      </w:pPr>
    </w:lvl>
    <w:lvl w:ilvl="5" w:tplc="AC828FC0">
      <w:start w:val="1"/>
      <w:numFmt w:val="lowerRoman"/>
      <w:lvlText w:val="%6."/>
      <w:lvlJc w:val="right"/>
      <w:pPr>
        <w:ind w:left="5029" w:hanging="180"/>
      </w:pPr>
    </w:lvl>
    <w:lvl w:ilvl="6" w:tplc="5CCEC7EC">
      <w:start w:val="1"/>
      <w:numFmt w:val="decimal"/>
      <w:lvlText w:val="%7."/>
      <w:lvlJc w:val="left"/>
      <w:pPr>
        <w:ind w:left="5749" w:hanging="360"/>
      </w:pPr>
    </w:lvl>
    <w:lvl w:ilvl="7" w:tplc="47027442">
      <w:start w:val="1"/>
      <w:numFmt w:val="lowerLetter"/>
      <w:lvlText w:val="%8."/>
      <w:lvlJc w:val="left"/>
      <w:pPr>
        <w:ind w:left="6469" w:hanging="360"/>
      </w:pPr>
    </w:lvl>
    <w:lvl w:ilvl="8" w:tplc="90AEE2DA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AE42045"/>
    <w:multiLevelType w:val="hybridMultilevel"/>
    <w:tmpl w:val="42D0BC32"/>
    <w:lvl w:ilvl="0" w:tplc="58263544">
      <w:start w:val="1"/>
      <w:numFmt w:val="decimal"/>
      <w:lvlText w:val="%1)"/>
      <w:lvlJc w:val="left"/>
      <w:pPr>
        <w:ind w:left="1429" w:hanging="360"/>
      </w:pPr>
    </w:lvl>
    <w:lvl w:ilvl="1" w:tplc="F25083B8">
      <w:start w:val="1"/>
      <w:numFmt w:val="lowerLetter"/>
      <w:lvlText w:val="%2."/>
      <w:lvlJc w:val="left"/>
      <w:pPr>
        <w:ind w:left="2149" w:hanging="360"/>
      </w:pPr>
    </w:lvl>
    <w:lvl w:ilvl="2" w:tplc="BEF20338">
      <w:start w:val="1"/>
      <w:numFmt w:val="lowerRoman"/>
      <w:lvlText w:val="%3."/>
      <w:lvlJc w:val="right"/>
      <w:pPr>
        <w:ind w:left="2869" w:hanging="180"/>
      </w:pPr>
    </w:lvl>
    <w:lvl w:ilvl="3" w:tplc="B5EA69AE">
      <w:start w:val="1"/>
      <w:numFmt w:val="decimal"/>
      <w:lvlText w:val="%4."/>
      <w:lvlJc w:val="left"/>
      <w:pPr>
        <w:ind w:left="3589" w:hanging="360"/>
      </w:pPr>
    </w:lvl>
    <w:lvl w:ilvl="4" w:tplc="D99A784E">
      <w:start w:val="1"/>
      <w:numFmt w:val="lowerLetter"/>
      <w:lvlText w:val="%5."/>
      <w:lvlJc w:val="left"/>
      <w:pPr>
        <w:ind w:left="4309" w:hanging="360"/>
      </w:pPr>
    </w:lvl>
    <w:lvl w:ilvl="5" w:tplc="E8C6AE52">
      <w:start w:val="1"/>
      <w:numFmt w:val="lowerRoman"/>
      <w:lvlText w:val="%6."/>
      <w:lvlJc w:val="right"/>
      <w:pPr>
        <w:ind w:left="5029" w:hanging="180"/>
      </w:pPr>
    </w:lvl>
    <w:lvl w:ilvl="6" w:tplc="31C2493A">
      <w:start w:val="1"/>
      <w:numFmt w:val="decimal"/>
      <w:lvlText w:val="%7."/>
      <w:lvlJc w:val="left"/>
      <w:pPr>
        <w:ind w:left="5749" w:hanging="360"/>
      </w:pPr>
    </w:lvl>
    <w:lvl w:ilvl="7" w:tplc="A92C979E">
      <w:start w:val="1"/>
      <w:numFmt w:val="lowerLetter"/>
      <w:lvlText w:val="%8."/>
      <w:lvlJc w:val="left"/>
      <w:pPr>
        <w:ind w:left="6469" w:hanging="360"/>
      </w:pPr>
    </w:lvl>
    <w:lvl w:ilvl="8" w:tplc="33DE1426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CAA1660"/>
    <w:multiLevelType w:val="hybridMultilevel"/>
    <w:tmpl w:val="36F49056"/>
    <w:lvl w:ilvl="0" w:tplc="CA9C6B88">
      <w:start w:val="1"/>
      <w:numFmt w:val="decimal"/>
      <w:lvlText w:val="%1)"/>
      <w:lvlJc w:val="left"/>
      <w:pPr>
        <w:ind w:left="1429" w:hanging="360"/>
      </w:pPr>
    </w:lvl>
    <w:lvl w:ilvl="1" w:tplc="A7922130">
      <w:start w:val="1"/>
      <w:numFmt w:val="lowerLetter"/>
      <w:lvlText w:val="%2."/>
      <w:lvlJc w:val="left"/>
      <w:pPr>
        <w:ind w:left="2149" w:hanging="360"/>
      </w:pPr>
    </w:lvl>
    <w:lvl w:ilvl="2" w:tplc="75BA0178">
      <w:start w:val="1"/>
      <w:numFmt w:val="lowerRoman"/>
      <w:lvlText w:val="%3."/>
      <w:lvlJc w:val="right"/>
      <w:pPr>
        <w:ind w:left="2869" w:hanging="180"/>
      </w:pPr>
    </w:lvl>
    <w:lvl w:ilvl="3" w:tplc="C9D0CA8A">
      <w:start w:val="1"/>
      <w:numFmt w:val="decimal"/>
      <w:lvlText w:val="%4."/>
      <w:lvlJc w:val="left"/>
      <w:pPr>
        <w:ind w:left="3589" w:hanging="360"/>
      </w:pPr>
    </w:lvl>
    <w:lvl w:ilvl="4" w:tplc="A6DAA138">
      <w:start w:val="1"/>
      <w:numFmt w:val="lowerLetter"/>
      <w:lvlText w:val="%5."/>
      <w:lvlJc w:val="left"/>
      <w:pPr>
        <w:ind w:left="4309" w:hanging="360"/>
      </w:pPr>
    </w:lvl>
    <w:lvl w:ilvl="5" w:tplc="5420D50E">
      <w:start w:val="1"/>
      <w:numFmt w:val="lowerRoman"/>
      <w:lvlText w:val="%6."/>
      <w:lvlJc w:val="right"/>
      <w:pPr>
        <w:ind w:left="5029" w:hanging="180"/>
      </w:pPr>
    </w:lvl>
    <w:lvl w:ilvl="6" w:tplc="F50C67C0">
      <w:start w:val="1"/>
      <w:numFmt w:val="decimal"/>
      <w:lvlText w:val="%7."/>
      <w:lvlJc w:val="left"/>
      <w:pPr>
        <w:ind w:left="5749" w:hanging="360"/>
      </w:pPr>
    </w:lvl>
    <w:lvl w:ilvl="7" w:tplc="B818EE70">
      <w:start w:val="1"/>
      <w:numFmt w:val="lowerLetter"/>
      <w:lvlText w:val="%8."/>
      <w:lvlJc w:val="left"/>
      <w:pPr>
        <w:ind w:left="6469" w:hanging="360"/>
      </w:pPr>
    </w:lvl>
    <w:lvl w:ilvl="8" w:tplc="F18E7C62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15A6484"/>
    <w:multiLevelType w:val="hybridMultilevel"/>
    <w:tmpl w:val="CE68FDA8"/>
    <w:lvl w:ilvl="0" w:tplc="983EF2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ABAAE7E">
      <w:start w:val="1"/>
      <w:numFmt w:val="lowerLetter"/>
      <w:lvlText w:val="%2."/>
      <w:lvlJc w:val="left"/>
      <w:pPr>
        <w:ind w:left="1789" w:hanging="360"/>
      </w:pPr>
    </w:lvl>
    <w:lvl w:ilvl="2" w:tplc="BA88AA96">
      <w:start w:val="1"/>
      <w:numFmt w:val="lowerRoman"/>
      <w:lvlText w:val="%3."/>
      <w:lvlJc w:val="right"/>
      <w:pPr>
        <w:ind w:left="2509" w:hanging="180"/>
      </w:pPr>
    </w:lvl>
    <w:lvl w:ilvl="3" w:tplc="A7A016B4">
      <w:start w:val="1"/>
      <w:numFmt w:val="decimal"/>
      <w:lvlText w:val="%4."/>
      <w:lvlJc w:val="left"/>
      <w:pPr>
        <w:ind w:left="3229" w:hanging="360"/>
      </w:pPr>
    </w:lvl>
    <w:lvl w:ilvl="4" w:tplc="34AE4FBE">
      <w:start w:val="1"/>
      <w:numFmt w:val="lowerLetter"/>
      <w:lvlText w:val="%5."/>
      <w:lvlJc w:val="left"/>
      <w:pPr>
        <w:ind w:left="3949" w:hanging="360"/>
      </w:pPr>
    </w:lvl>
    <w:lvl w:ilvl="5" w:tplc="8C2273D4">
      <w:start w:val="1"/>
      <w:numFmt w:val="lowerRoman"/>
      <w:lvlText w:val="%6."/>
      <w:lvlJc w:val="right"/>
      <w:pPr>
        <w:ind w:left="4669" w:hanging="180"/>
      </w:pPr>
    </w:lvl>
    <w:lvl w:ilvl="6" w:tplc="F4C6F35C">
      <w:start w:val="1"/>
      <w:numFmt w:val="decimal"/>
      <w:lvlText w:val="%7."/>
      <w:lvlJc w:val="left"/>
      <w:pPr>
        <w:ind w:left="5389" w:hanging="360"/>
      </w:pPr>
    </w:lvl>
    <w:lvl w:ilvl="7" w:tplc="DA2E96B0">
      <w:start w:val="1"/>
      <w:numFmt w:val="lowerLetter"/>
      <w:lvlText w:val="%8."/>
      <w:lvlJc w:val="left"/>
      <w:pPr>
        <w:ind w:left="6109" w:hanging="360"/>
      </w:pPr>
    </w:lvl>
    <w:lvl w:ilvl="8" w:tplc="7EA64BE2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7CE6849"/>
    <w:multiLevelType w:val="hybridMultilevel"/>
    <w:tmpl w:val="30EAF9A6"/>
    <w:lvl w:ilvl="0" w:tplc="0CF2FE08">
      <w:start w:val="1"/>
      <w:numFmt w:val="decimal"/>
      <w:lvlText w:val="%1)"/>
      <w:lvlJc w:val="left"/>
      <w:pPr>
        <w:ind w:left="1429" w:hanging="360"/>
      </w:pPr>
    </w:lvl>
    <w:lvl w:ilvl="1" w:tplc="0DB8B66E">
      <w:start w:val="1"/>
      <w:numFmt w:val="lowerLetter"/>
      <w:lvlText w:val="%2."/>
      <w:lvlJc w:val="left"/>
      <w:pPr>
        <w:ind w:left="2149" w:hanging="360"/>
      </w:pPr>
    </w:lvl>
    <w:lvl w:ilvl="2" w:tplc="4830E998">
      <w:start w:val="1"/>
      <w:numFmt w:val="lowerRoman"/>
      <w:lvlText w:val="%3."/>
      <w:lvlJc w:val="right"/>
      <w:pPr>
        <w:ind w:left="2869" w:hanging="180"/>
      </w:pPr>
    </w:lvl>
    <w:lvl w:ilvl="3" w:tplc="2D068436">
      <w:start w:val="1"/>
      <w:numFmt w:val="decimal"/>
      <w:lvlText w:val="%4."/>
      <w:lvlJc w:val="left"/>
      <w:pPr>
        <w:ind w:left="3589" w:hanging="360"/>
      </w:pPr>
    </w:lvl>
    <w:lvl w:ilvl="4" w:tplc="817A98E8">
      <w:start w:val="1"/>
      <w:numFmt w:val="lowerLetter"/>
      <w:lvlText w:val="%5."/>
      <w:lvlJc w:val="left"/>
      <w:pPr>
        <w:ind w:left="4309" w:hanging="360"/>
      </w:pPr>
    </w:lvl>
    <w:lvl w:ilvl="5" w:tplc="7FA0A32A">
      <w:start w:val="1"/>
      <w:numFmt w:val="lowerRoman"/>
      <w:lvlText w:val="%6."/>
      <w:lvlJc w:val="right"/>
      <w:pPr>
        <w:ind w:left="5029" w:hanging="180"/>
      </w:pPr>
    </w:lvl>
    <w:lvl w:ilvl="6" w:tplc="1A161CC8">
      <w:start w:val="1"/>
      <w:numFmt w:val="decimal"/>
      <w:lvlText w:val="%7."/>
      <w:lvlJc w:val="left"/>
      <w:pPr>
        <w:ind w:left="5749" w:hanging="360"/>
      </w:pPr>
    </w:lvl>
    <w:lvl w:ilvl="7" w:tplc="7562C8EA">
      <w:start w:val="1"/>
      <w:numFmt w:val="lowerLetter"/>
      <w:lvlText w:val="%8."/>
      <w:lvlJc w:val="left"/>
      <w:pPr>
        <w:ind w:left="6469" w:hanging="360"/>
      </w:pPr>
    </w:lvl>
    <w:lvl w:ilvl="8" w:tplc="4274F232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7D74A7C"/>
    <w:multiLevelType w:val="hybridMultilevel"/>
    <w:tmpl w:val="545CAA7E"/>
    <w:lvl w:ilvl="0" w:tplc="1180B5CC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E62EFDF8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C428D1F0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A4ACF4FE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7DFA6686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7AEE6C2C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395E3F5E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71BE1A5A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585ACF20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30" w15:restartNumberingAfterBreak="0">
    <w:nsid w:val="78E118A8"/>
    <w:multiLevelType w:val="hybridMultilevel"/>
    <w:tmpl w:val="2812C35E"/>
    <w:lvl w:ilvl="0" w:tplc="65D2933C">
      <w:start w:val="1"/>
      <w:numFmt w:val="decimal"/>
      <w:lvlText w:val="%1)"/>
      <w:lvlJc w:val="left"/>
      <w:pPr>
        <w:ind w:left="1429" w:hanging="360"/>
      </w:pPr>
    </w:lvl>
    <w:lvl w:ilvl="1" w:tplc="0D3E49CA">
      <w:start w:val="1"/>
      <w:numFmt w:val="lowerLetter"/>
      <w:lvlText w:val="%2."/>
      <w:lvlJc w:val="left"/>
      <w:pPr>
        <w:ind w:left="2149" w:hanging="360"/>
      </w:pPr>
    </w:lvl>
    <w:lvl w:ilvl="2" w:tplc="2D1C1978">
      <w:start w:val="1"/>
      <w:numFmt w:val="lowerRoman"/>
      <w:lvlText w:val="%3."/>
      <w:lvlJc w:val="right"/>
      <w:pPr>
        <w:ind w:left="2869" w:hanging="180"/>
      </w:pPr>
    </w:lvl>
    <w:lvl w:ilvl="3" w:tplc="6C8E232C">
      <w:start w:val="1"/>
      <w:numFmt w:val="decimal"/>
      <w:lvlText w:val="%4."/>
      <w:lvlJc w:val="left"/>
      <w:pPr>
        <w:ind w:left="3589" w:hanging="360"/>
      </w:pPr>
    </w:lvl>
    <w:lvl w:ilvl="4" w:tplc="B08C8A2A">
      <w:start w:val="1"/>
      <w:numFmt w:val="lowerLetter"/>
      <w:lvlText w:val="%5."/>
      <w:lvlJc w:val="left"/>
      <w:pPr>
        <w:ind w:left="4309" w:hanging="360"/>
      </w:pPr>
    </w:lvl>
    <w:lvl w:ilvl="5" w:tplc="DF869166">
      <w:start w:val="1"/>
      <w:numFmt w:val="lowerRoman"/>
      <w:lvlText w:val="%6."/>
      <w:lvlJc w:val="right"/>
      <w:pPr>
        <w:ind w:left="5029" w:hanging="180"/>
      </w:pPr>
    </w:lvl>
    <w:lvl w:ilvl="6" w:tplc="885A4E94">
      <w:start w:val="1"/>
      <w:numFmt w:val="decimal"/>
      <w:lvlText w:val="%7."/>
      <w:lvlJc w:val="left"/>
      <w:pPr>
        <w:ind w:left="5749" w:hanging="360"/>
      </w:pPr>
    </w:lvl>
    <w:lvl w:ilvl="7" w:tplc="DE7A7276">
      <w:start w:val="1"/>
      <w:numFmt w:val="lowerLetter"/>
      <w:lvlText w:val="%8."/>
      <w:lvlJc w:val="left"/>
      <w:pPr>
        <w:ind w:left="6469" w:hanging="360"/>
      </w:pPr>
    </w:lvl>
    <w:lvl w:ilvl="8" w:tplc="A2D4527A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BAC5125"/>
    <w:multiLevelType w:val="hybridMultilevel"/>
    <w:tmpl w:val="895C0C74"/>
    <w:lvl w:ilvl="0" w:tplc="085291E0">
      <w:start w:val="1"/>
      <w:numFmt w:val="decimal"/>
      <w:lvlText w:val="%1)"/>
      <w:lvlJc w:val="left"/>
      <w:pPr>
        <w:ind w:left="1429" w:hanging="360"/>
      </w:pPr>
    </w:lvl>
    <w:lvl w:ilvl="1" w:tplc="A34C3EDA">
      <w:start w:val="1"/>
      <w:numFmt w:val="lowerLetter"/>
      <w:lvlText w:val="%2."/>
      <w:lvlJc w:val="left"/>
      <w:pPr>
        <w:ind w:left="2149" w:hanging="360"/>
      </w:pPr>
    </w:lvl>
    <w:lvl w:ilvl="2" w:tplc="A0766E0E">
      <w:start w:val="1"/>
      <w:numFmt w:val="lowerRoman"/>
      <w:lvlText w:val="%3."/>
      <w:lvlJc w:val="right"/>
      <w:pPr>
        <w:ind w:left="2869" w:hanging="180"/>
      </w:pPr>
    </w:lvl>
    <w:lvl w:ilvl="3" w:tplc="AFE8C4EE">
      <w:start w:val="1"/>
      <w:numFmt w:val="decimal"/>
      <w:lvlText w:val="%4."/>
      <w:lvlJc w:val="left"/>
      <w:pPr>
        <w:ind w:left="3589" w:hanging="360"/>
      </w:pPr>
    </w:lvl>
    <w:lvl w:ilvl="4" w:tplc="75C6C0F2">
      <w:start w:val="1"/>
      <w:numFmt w:val="lowerLetter"/>
      <w:lvlText w:val="%5."/>
      <w:lvlJc w:val="left"/>
      <w:pPr>
        <w:ind w:left="4309" w:hanging="360"/>
      </w:pPr>
    </w:lvl>
    <w:lvl w:ilvl="5" w:tplc="BBB21558">
      <w:start w:val="1"/>
      <w:numFmt w:val="lowerRoman"/>
      <w:lvlText w:val="%6."/>
      <w:lvlJc w:val="right"/>
      <w:pPr>
        <w:ind w:left="5029" w:hanging="180"/>
      </w:pPr>
    </w:lvl>
    <w:lvl w:ilvl="6" w:tplc="442A5C06">
      <w:start w:val="1"/>
      <w:numFmt w:val="decimal"/>
      <w:lvlText w:val="%7."/>
      <w:lvlJc w:val="left"/>
      <w:pPr>
        <w:ind w:left="5749" w:hanging="360"/>
      </w:pPr>
    </w:lvl>
    <w:lvl w:ilvl="7" w:tplc="BEB833A0">
      <w:start w:val="1"/>
      <w:numFmt w:val="lowerLetter"/>
      <w:lvlText w:val="%8."/>
      <w:lvlJc w:val="left"/>
      <w:pPr>
        <w:ind w:left="6469" w:hanging="360"/>
      </w:pPr>
    </w:lvl>
    <w:lvl w:ilvl="8" w:tplc="E6388A90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C994805"/>
    <w:multiLevelType w:val="multilevel"/>
    <w:tmpl w:val="CA7EC21E"/>
    <w:numStyleLink w:val="Style1"/>
  </w:abstractNum>
  <w:num w:numId="1">
    <w:abstractNumId w:val="29"/>
  </w:num>
  <w:num w:numId="2">
    <w:abstractNumId w:val="12"/>
  </w:num>
  <w:num w:numId="3">
    <w:abstractNumId w:val="25"/>
  </w:num>
  <w:num w:numId="4">
    <w:abstractNumId w:val="17"/>
  </w:num>
  <w:num w:numId="5">
    <w:abstractNumId w:val="20"/>
  </w:num>
  <w:num w:numId="6">
    <w:abstractNumId w:val="26"/>
  </w:num>
  <w:num w:numId="7">
    <w:abstractNumId w:val="14"/>
  </w:num>
  <w:num w:numId="8">
    <w:abstractNumId w:val="30"/>
  </w:num>
  <w:num w:numId="9">
    <w:abstractNumId w:val="27"/>
  </w:num>
  <w:num w:numId="10">
    <w:abstractNumId w:val="21"/>
  </w:num>
  <w:num w:numId="11">
    <w:abstractNumId w:val="7"/>
  </w:num>
  <w:num w:numId="12">
    <w:abstractNumId w:val="4"/>
  </w:num>
  <w:num w:numId="13">
    <w:abstractNumId w:val="24"/>
  </w:num>
  <w:num w:numId="14">
    <w:abstractNumId w:val="13"/>
  </w:num>
  <w:num w:numId="15">
    <w:abstractNumId w:val="22"/>
  </w:num>
  <w:num w:numId="16">
    <w:abstractNumId w:val="16"/>
  </w:num>
  <w:num w:numId="17">
    <w:abstractNumId w:val="32"/>
  </w:num>
  <w:num w:numId="18">
    <w:abstractNumId w:val="11"/>
  </w:num>
  <w:num w:numId="19">
    <w:abstractNumId w:val="6"/>
  </w:num>
  <w:num w:numId="20">
    <w:abstractNumId w:val="15"/>
  </w:num>
  <w:num w:numId="21">
    <w:abstractNumId w:val="18"/>
  </w:num>
  <w:num w:numId="22">
    <w:abstractNumId w:val="0"/>
  </w:num>
  <w:num w:numId="23">
    <w:abstractNumId w:val="2"/>
  </w:num>
  <w:num w:numId="24">
    <w:abstractNumId w:val="5"/>
  </w:num>
  <w:num w:numId="25">
    <w:abstractNumId w:val="28"/>
  </w:num>
  <w:num w:numId="26">
    <w:abstractNumId w:val="31"/>
  </w:num>
  <w:num w:numId="27">
    <w:abstractNumId w:val="9"/>
  </w:num>
  <w:num w:numId="28">
    <w:abstractNumId w:val="3"/>
  </w:num>
  <w:num w:numId="29">
    <w:abstractNumId w:val="23"/>
  </w:num>
  <w:num w:numId="30">
    <w:abstractNumId w:val="8"/>
  </w:num>
  <w:num w:numId="31">
    <w:abstractNumId w:val="10"/>
  </w:num>
  <w:num w:numId="32">
    <w:abstractNumId w:val="1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FC4"/>
    <w:rsid w:val="00096829"/>
    <w:rsid w:val="00437DDB"/>
    <w:rsid w:val="00517EA9"/>
    <w:rsid w:val="00561C47"/>
    <w:rsid w:val="005622E2"/>
    <w:rsid w:val="005D1FC4"/>
    <w:rsid w:val="006D1163"/>
    <w:rsid w:val="00741C0A"/>
    <w:rsid w:val="00851AFE"/>
    <w:rsid w:val="008C72FC"/>
    <w:rsid w:val="00911041"/>
    <w:rsid w:val="009437DB"/>
    <w:rsid w:val="009530ED"/>
    <w:rsid w:val="00A035F7"/>
    <w:rsid w:val="00A20E5F"/>
    <w:rsid w:val="00C71B17"/>
    <w:rsid w:val="00CF72F9"/>
    <w:rsid w:val="00D07CD7"/>
    <w:rsid w:val="00D9553B"/>
    <w:rsid w:val="00EE5E35"/>
    <w:rsid w:val="00F16991"/>
    <w:rsid w:val="00F6327C"/>
    <w:rsid w:val="00FA1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8907C7-E5C5-479B-A7F7-64765EE41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  <w:pPr>
      <w:spacing w:after="0"/>
    </w:pPr>
  </w:style>
  <w:style w:type="paragraph" w:styleId="ad">
    <w:name w:val="header"/>
    <w:basedOn w:val="a"/>
    <w:link w:val="ae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e">
    <w:name w:val="Верхний колонтитул Знак"/>
    <w:link w:val="ad"/>
    <w:uiPriority w:val="99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page number"/>
    <w:basedOn w:val="a0"/>
  </w:style>
  <w:style w:type="paragraph" w:styleId="af0">
    <w:name w:val="footnote text"/>
    <w:basedOn w:val="a"/>
    <w:link w:val="af1"/>
    <w:semiHidden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1">
    <w:name w:val="Текст сноски Знак"/>
    <w:link w:val="af0"/>
    <w:semiHidden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footnote reference"/>
    <w:uiPriority w:val="99"/>
    <w:semiHidden/>
    <w:rPr>
      <w:vertAlign w:val="superscript"/>
    </w:rPr>
  </w:style>
  <w:style w:type="paragraph" w:styleId="af3">
    <w:name w:val="Normal (Web)"/>
    <w:basedOn w:val="a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4">
    <w:name w:val="Strong"/>
    <w:uiPriority w:val="22"/>
    <w:qFormat/>
    <w:rPr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customStyle="1" w:styleId="ConsPlusNonformat">
    <w:name w:val="ConsPlusNonformat"/>
    <w:rPr>
      <w:rFonts w:ascii="Courier New" w:hAnsi="Courier New" w:cs="Courier New"/>
    </w:rPr>
  </w:style>
  <w:style w:type="paragraph" w:customStyle="1" w:styleId="ConsPlusCell">
    <w:name w:val="ConsPlusCell"/>
    <w:rPr>
      <w:rFonts w:ascii="Arial" w:hAnsi="Arial" w:cs="Arial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</w:rPr>
  </w:style>
  <w:style w:type="paragraph" w:styleId="25">
    <w:name w:val="Body Text Indent 2"/>
    <w:basedOn w:val="a"/>
    <w:link w:val="26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с отступом 2 Знак"/>
    <w:link w:val="25"/>
    <w:rPr>
      <w:rFonts w:ascii="Times New Roman" w:hAnsi="Times New Roman"/>
      <w:sz w:val="24"/>
      <w:szCs w:val="24"/>
    </w:rPr>
  </w:style>
  <w:style w:type="paragraph" w:styleId="af7">
    <w:name w:val="Body Text"/>
    <w:basedOn w:val="a"/>
    <w:link w:val="af8"/>
    <w:unhideWhenUsed/>
    <w:pPr>
      <w:spacing w:after="120"/>
    </w:pPr>
  </w:style>
  <w:style w:type="character" w:customStyle="1" w:styleId="af8">
    <w:name w:val="Основной текст Знак"/>
    <w:link w:val="af7"/>
    <w:rPr>
      <w:sz w:val="22"/>
      <w:szCs w:val="22"/>
    </w:rPr>
  </w:style>
  <w:style w:type="character" w:customStyle="1" w:styleId="10">
    <w:name w:val="Заголовок 1 Знак"/>
    <w:link w:val="1"/>
    <w:rPr>
      <w:rFonts w:ascii="Times New Roman" w:hAnsi="Times New Roman"/>
      <w:b/>
      <w:sz w:val="28"/>
      <w:lang w:eastAsia="zh-CN"/>
    </w:rPr>
  </w:style>
  <w:style w:type="character" w:styleId="af9">
    <w:name w:val="Hyperlink"/>
    <w:rPr>
      <w:color w:val="0000FF"/>
      <w:u w:val="single"/>
    </w:rPr>
  </w:style>
  <w:style w:type="paragraph" w:customStyle="1" w:styleId="headdoc">
    <w:name w:val="headdoc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0">
    <w:name w:val="consplusnormal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Text1">
    <w:name w:val="Body Text1"/>
    <w:basedOn w:val="a"/>
    <w:pPr>
      <w:spacing w:after="0" w:line="240" w:lineRule="auto"/>
    </w:pPr>
    <w:rPr>
      <w:rFonts w:ascii="Times New Roman" w:hAnsi="Times New Roman"/>
      <w:sz w:val="28"/>
      <w:szCs w:val="20"/>
    </w:rPr>
  </w:style>
  <w:style w:type="paragraph" w:customStyle="1" w:styleId="afa">
    <w:name w:val="Знак Знак Знак Знак Знак Знак Знак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43">
    <w:name w:val="Знак Знак4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b">
    <w:name w:val="No Spacing"/>
    <w:qFormat/>
    <w:rPr>
      <w:sz w:val="22"/>
      <w:szCs w:val="22"/>
    </w:rPr>
  </w:style>
  <w:style w:type="paragraph" w:customStyle="1" w:styleId="44">
    <w:name w:val="Знак Знак4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link w:val="afc"/>
    <w:uiPriority w:val="99"/>
    <w:semiHidden/>
    <w:rPr>
      <w:rFonts w:ascii="Segoe UI" w:hAnsi="Segoe UI" w:cs="Segoe UI"/>
      <w:sz w:val="18"/>
      <w:szCs w:val="18"/>
    </w:rPr>
  </w:style>
  <w:style w:type="table" w:styleId="af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numbering" w:customStyle="1" w:styleId="Style1">
    <w:name w:val="Style1"/>
    <w:uiPriority w:val="99"/>
    <w:pPr>
      <w:numPr>
        <w:numId w:val="16"/>
      </w:numPr>
    </w:pPr>
  </w:style>
  <w:style w:type="paragraph" w:customStyle="1" w:styleId="ConsPlusDocList">
    <w:name w:val="ConsPlusDocList"/>
    <w:pPr>
      <w:widowControl w:val="0"/>
    </w:pPr>
    <w:rPr>
      <w:rFonts w:cs="Calibri"/>
      <w:sz w:val="22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</w:pPr>
    <w:rPr>
      <w:rFonts w:ascii="Arial" w:hAnsi="Arial" w:cs="Arial"/>
    </w:rPr>
  </w:style>
  <w:style w:type="paragraph" w:styleId="aff0">
    <w:name w:val="Title"/>
    <w:basedOn w:val="a"/>
    <w:link w:val="aff1"/>
    <w:qFormat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f1">
    <w:name w:val="Заголовок Знак"/>
    <w:basedOn w:val="a0"/>
    <w:link w:val="aff0"/>
    <w:rPr>
      <w:rFonts w:ascii="Times New Roman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consultantplus://offline/ref=7453E47DFE2D8D8B400094539540440452E11BA9AA6312CC1E13E7EA76F620AE1292FB4B21C343109A2D7C16516D78C366BCDFE7F2D82FE5v8h1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453E47DFE2D8D8B400094539540440452E11BA9AA6312CC1E13E7EA76F620AE0092A34721C0541397382A4717v3h9N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7453E47DFE2D8D8B400094539540440452E11BA9AA6312CC1E13E7EA76F620AE0092A34721C0541397382A4717v3h9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453E47DFE2D8D8B400094539540440452E119A2A96C12CC1E13E7EA76F620AE0092A34721C0541397382A4717v3h9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8458</Words>
  <Characters>48217</Characters>
  <Application>Microsoft Office Word</Application>
  <DocSecurity>0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9</vt:lpstr>
    </vt:vector>
  </TitlesOfParts>
  <Company/>
  <LinksUpToDate>false</LinksUpToDate>
  <CharactersWithSpaces>56562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9</dc:title>
  <dc:subject/>
  <dc:creator>Галимуллин Ренат Равилевич</dc:creator>
  <cp:keywords/>
  <dc:description/>
  <cp:lastModifiedBy>Татьяна Алатырева</cp:lastModifiedBy>
  <cp:revision>2</cp:revision>
  <dcterms:created xsi:type="dcterms:W3CDTF">2026-01-30T06:18:00Z</dcterms:created>
  <dcterms:modified xsi:type="dcterms:W3CDTF">2026-01-30T06:18:00Z</dcterms:modified>
</cp:coreProperties>
</file>