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814"/>
        <w:gridCol w:w="4128"/>
      </w:tblGrid>
      <w:tr w:rsidR="00643204" w:rsidRPr="00643204" w:rsidTr="001C2A78">
        <w:tc>
          <w:tcPr>
            <w:tcW w:w="4786" w:type="dxa"/>
            <w:shd w:val="clear" w:color="auto" w:fill="auto"/>
          </w:tcPr>
          <w:p w:rsidR="00643204" w:rsidRPr="00643204" w:rsidRDefault="00643204" w:rsidP="001C2A78">
            <w:pPr>
              <w:jc w:val="center"/>
              <w:rPr>
                <w:rFonts w:eastAsia="Calibri"/>
                <w:sz w:val="28"/>
                <w:szCs w:val="28"/>
              </w:rPr>
            </w:pPr>
            <w:r w:rsidRPr="00643204">
              <w:rPr>
                <w:rFonts w:eastAsia="Calibri"/>
                <w:sz w:val="28"/>
                <w:szCs w:val="28"/>
              </w:rPr>
              <w:t>СОВЕТ</w:t>
            </w:r>
          </w:p>
          <w:p w:rsidR="00643204" w:rsidRPr="00643204" w:rsidRDefault="00643204" w:rsidP="001C2A78">
            <w:pPr>
              <w:jc w:val="center"/>
              <w:rPr>
                <w:rFonts w:eastAsia="Calibri"/>
                <w:sz w:val="28"/>
                <w:szCs w:val="28"/>
              </w:rPr>
            </w:pPr>
            <w:r w:rsidRPr="00643204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643204" w:rsidRPr="00643204" w:rsidRDefault="00643204" w:rsidP="001C2A78">
            <w:pPr>
              <w:jc w:val="center"/>
              <w:rPr>
                <w:rFonts w:eastAsia="Calibri"/>
                <w:sz w:val="28"/>
                <w:szCs w:val="28"/>
              </w:rPr>
            </w:pPr>
            <w:r w:rsidRPr="00643204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643204" w:rsidRPr="00643204" w:rsidRDefault="00643204" w:rsidP="001C2A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643204" w:rsidRPr="00643204" w:rsidRDefault="00643204" w:rsidP="001C2A78">
            <w:pPr>
              <w:jc w:val="center"/>
              <w:rPr>
                <w:rFonts w:eastAsia="Calibri"/>
                <w:sz w:val="28"/>
                <w:szCs w:val="28"/>
              </w:rPr>
            </w:pPr>
            <w:r w:rsidRPr="00643204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643204" w:rsidRPr="00643204" w:rsidRDefault="00643204" w:rsidP="001C2A78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643204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643204" w:rsidRPr="00643204" w:rsidRDefault="00643204" w:rsidP="001C2A78">
            <w:pPr>
              <w:pStyle w:val="2"/>
              <w:rPr>
                <w:rFonts w:eastAsia="Calibri"/>
                <w:b w:val="0"/>
                <w:szCs w:val="28"/>
              </w:rPr>
            </w:pPr>
            <w:r w:rsidRPr="00643204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643204">
              <w:rPr>
                <w:rFonts w:eastAsia="Calibri"/>
                <w:b w:val="0"/>
                <w:szCs w:val="28"/>
              </w:rPr>
              <w:t>Ц</w:t>
            </w:r>
            <w:r w:rsidRPr="00643204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643204">
              <w:rPr>
                <w:rFonts w:eastAsia="Calibri"/>
                <w:b w:val="0"/>
                <w:szCs w:val="28"/>
              </w:rPr>
              <w:t>РАЙОНЫ</w:t>
            </w:r>
          </w:p>
          <w:p w:rsidR="00643204" w:rsidRPr="00643204" w:rsidRDefault="00643204" w:rsidP="001C2A78">
            <w:pPr>
              <w:pStyle w:val="2"/>
              <w:rPr>
                <w:rFonts w:eastAsia="Calibri"/>
                <w:b w:val="0"/>
                <w:szCs w:val="28"/>
              </w:rPr>
            </w:pPr>
            <w:r w:rsidRPr="00643204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643204" w:rsidRPr="00643204" w:rsidRDefault="00643204" w:rsidP="001C2A78">
            <w:pPr>
              <w:jc w:val="center"/>
              <w:rPr>
                <w:rFonts w:eastAsia="Calibri"/>
                <w:sz w:val="28"/>
                <w:szCs w:val="28"/>
              </w:rPr>
            </w:pPr>
            <w:r w:rsidRPr="00643204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643204" w:rsidRPr="00643204" w:rsidRDefault="00643204" w:rsidP="00643204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643204" w:rsidRPr="00643204" w:rsidTr="001C2A78">
        <w:trPr>
          <w:trHeight w:val="394"/>
        </w:trPr>
        <w:tc>
          <w:tcPr>
            <w:tcW w:w="4850" w:type="dxa"/>
            <w:vAlign w:val="bottom"/>
          </w:tcPr>
          <w:p w:rsidR="00643204" w:rsidRPr="00643204" w:rsidRDefault="00643204" w:rsidP="001C2A78">
            <w:pPr>
              <w:rPr>
                <w:b/>
                <w:sz w:val="28"/>
                <w:szCs w:val="28"/>
              </w:rPr>
            </w:pPr>
            <w:r w:rsidRPr="00643204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643204" w:rsidRPr="00643204" w:rsidRDefault="00643204" w:rsidP="001C2A78">
            <w:pPr>
              <w:jc w:val="center"/>
              <w:rPr>
                <w:b/>
                <w:sz w:val="28"/>
                <w:szCs w:val="28"/>
              </w:rPr>
            </w:pPr>
            <w:r w:rsidRPr="00643204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643204" w:rsidRPr="00643204" w:rsidTr="001C2A78">
        <w:trPr>
          <w:trHeight w:val="394"/>
        </w:trPr>
        <w:tc>
          <w:tcPr>
            <w:tcW w:w="4850" w:type="dxa"/>
          </w:tcPr>
          <w:p w:rsidR="00643204" w:rsidRPr="00643204" w:rsidRDefault="00643204" w:rsidP="001C2A78">
            <w:pPr>
              <w:rPr>
                <w:bCs/>
                <w:sz w:val="28"/>
                <w:szCs w:val="28"/>
              </w:rPr>
            </w:pPr>
          </w:p>
          <w:p w:rsidR="00643204" w:rsidRPr="00643204" w:rsidRDefault="00643204" w:rsidP="00643204">
            <w:pPr>
              <w:rPr>
                <w:bCs/>
                <w:sz w:val="28"/>
                <w:szCs w:val="28"/>
              </w:rPr>
            </w:pPr>
            <w:r w:rsidRPr="00643204">
              <w:rPr>
                <w:bCs/>
                <w:sz w:val="28"/>
                <w:szCs w:val="28"/>
              </w:rPr>
              <w:t xml:space="preserve">                   2026 г.</w:t>
            </w:r>
          </w:p>
        </w:tc>
        <w:tc>
          <w:tcPr>
            <w:tcW w:w="4850" w:type="dxa"/>
          </w:tcPr>
          <w:p w:rsidR="00643204" w:rsidRPr="00643204" w:rsidRDefault="00643204" w:rsidP="001C2A78">
            <w:pPr>
              <w:rPr>
                <w:bCs/>
                <w:sz w:val="28"/>
                <w:szCs w:val="28"/>
              </w:rPr>
            </w:pPr>
            <w:r w:rsidRPr="00643204">
              <w:rPr>
                <w:bCs/>
                <w:sz w:val="28"/>
                <w:szCs w:val="28"/>
              </w:rPr>
              <w:t xml:space="preserve">                                                </w:t>
            </w:r>
          </w:p>
          <w:p w:rsidR="00643204" w:rsidRPr="00643204" w:rsidRDefault="00643204" w:rsidP="00643204">
            <w:pPr>
              <w:rPr>
                <w:bCs/>
                <w:sz w:val="28"/>
                <w:szCs w:val="28"/>
              </w:rPr>
            </w:pPr>
            <w:r w:rsidRPr="00643204">
              <w:rPr>
                <w:bCs/>
                <w:sz w:val="28"/>
                <w:szCs w:val="28"/>
              </w:rPr>
              <w:t xml:space="preserve">                                № </w:t>
            </w:r>
            <w:r>
              <w:rPr>
                <w:bCs/>
                <w:sz w:val="28"/>
                <w:szCs w:val="28"/>
              </w:rPr>
              <w:t xml:space="preserve">      проект</w:t>
            </w:r>
          </w:p>
        </w:tc>
      </w:tr>
      <w:tr w:rsidR="00643204" w:rsidRPr="007B758D" w:rsidTr="001C2A78">
        <w:trPr>
          <w:trHeight w:val="195"/>
        </w:trPr>
        <w:tc>
          <w:tcPr>
            <w:tcW w:w="9700" w:type="dxa"/>
            <w:gridSpan w:val="2"/>
            <w:vAlign w:val="bottom"/>
          </w:tcPr>
          <w:p w:rsidR="00643204" w:rsidRDefault="00643204" w:rsidP="001C2A78">
            <w:pPr>
              <w:spacing w:line="120" w:lineRule="auto"/>
            </w:pPr>
            <w:r>
              <w:t xml:space="preserve">        </w:t>
            </w:r>
          </w:p>
          <w:p w:rsidR="00643204" w:rsidRPr="007B758D" w:rsidRDefault="00643204" w:rsidP="001C2A78">
            <w:r>
              <w:rPr>
                <w:lang w:val="tt-RU"/>
              </w:rPr>
              <w:t xml:space="preserve">                                                 </w:t>
            </w:r>
            <w:r>
              <w:t xml:space="preserve">                с.Александровка                      </w:t>
            </w:r>
          </w:p>
        </w:tc>
      </w:tr>
    </w:tbl>
    <w:p w:rsidR="0006700C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783FCB" w:rsidRPr="00783FCB" w:rsidRDefault="00783FCB" w:rsidP="00783FCB">
      <w:pPr>
        <w:rPr>
          <w:sz w:val="28"/>
          <w:szCs w:val="28"/>
        </w:rPr>
      </w:pPr>
      <w:bookmarkStart w:id="0" w:name="_GoBack"/>
      <w:r w:rsidRPr="00783FC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456C16">
        <w:rPr>
          <w:sz w:val="28"/>
          <w:szCs w:val="28"/>
        </w:rPr>
        <w:t>й</w:t>
      </w:r>
      <w:r w:rsidRPr="00783FCB">
        <w:rPr>
          <w:sz w:val="28"/>
          <w:szCs w:val="28"/>
        </w:rPr>
        <w:t xml:space="preserve"> в решение </w:t>
      </w:r>
    </w:p>
    <w:p w:rsidR="00BE214C" w:rsidRDefault="00783FCB" w:rsidP="00783FCB">
      <w:pPr>
        <w:rPr>
          <w:sz w:val="28"/>
          <w:szCs w:val="28"/>
        </w:rPr>
      </w:pPr>
      <w:r w:rsidRPr="00783FCB">
        <w:rPr>
          <w:sz w:val="28"/>
          <w:szCs w:val="28"/>
        </w:rPr>
        <w:t>Совета</w:t>
      </w:r>
      <w:r w:rsidR="00BE214C">
        <w:rPr>
          <w:sz w:val="28"/>
          <w:szCs w:val="28"/>
        </w:rPr>
        <w:t xml:space="preserve"> </w:t>
      </w:r>
      <w:r w:rsidR="00643204">
        <w:rPr>
          <w:sz w:val="28"/>
          <w:szCs w:val="28"/>
        </w:rPr>
        <w:t>Александровского</w:t>
      </w:r>
      <w:r w:rsidR="00BE214C">
        <w:rPr>
          <w:sz w:val="28"/>
          <w:szCs w:val="28"/>
        </w:rPr>
        <w:t xml:space="preserve"> сельского</w:t>
      </w:r>
    </w:p>
    <w:p w:rsidR="00BE214C" w:rsidRDefault="00BE214C" w:rsidP="009152F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643204">
        <w:rPr>
          <w:sz w:val="28"/>
          <w:szCs w:val="28"/>
        </w:rPr>
        <w:t>29</w:t>
      </w:r>
      <w:r>
        <w:rPr>
          <w:sz w:val="28"/>
          <w:szCs w:val="28"/>
        </w:rPr>
        <w:t>.05.</w:t>
      </w:r>
      <w:r w:rsidRPr="00BE214C">
        <w:rPr>
          <w:sz w:val="28"/>
          <w:szCs w:val="28"/>
        </w:rPr>
        <w:t xml:space="preserve">2023 № </w:t>
      </w:r>
      <w:r w:rsidR="00643204">
        <w:rPr>
          <w:sz w:val="28"/>
          <w:szCs w:val="28"/>
        </w:rPr>
        <w:t>91</w:t>
      </w:r>
    </w:p>
    <w:p w:rsidR="009152F6" w:rsidRDefault="009152F6" w:rsidP="009152F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152F6">
        <w:rPr>
          <w:sz w:val="28"/>
          <w:szCs w:val="28"/>
        </w:rPr>
        <w:t xml:space="preserve">Об установлении дополнительных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оснований признания безнадежной к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взысканию задолженности в части сумм </w:t>
      </w:r>
    </w:p>
    <w:p w:rsidR="005B7664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>местных налогов</w:t>
      </w:r>
      <w:r>
        <w:rPr>
          <w:sz w:val="28"/>
          <w:szCs w:val="28"/>
        </w:rPr>
        <w:t>»</w:t>
      </w:r>
    </w:p>
    <w:bookmarkEnd w:id="0"/>
    <w:p w:rsidR="00783FCB" w:rsidRPr="00783FCB" w:rsidRDefault="00783FCB" w:rsidP="00783FCB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EE601E" w:rsidRPr="00643204" w:rsidRDefault="00B85555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6C16" w:rsidRPr="00456C16">
        <w:rPr>
          <w:sz w:val="28"/>
          <w:szCs w:val="28"/>
        </w:rPr>
        <w:t xml:space="preserve">с </w:t>
      </w:r>
      <w:r w:rsidR="009152F6" w:rsidRPr="009152F6">
        <w:rPr>
          <w:sz w:val="28"/>
          <w:szCs w:val="28"/>
        </w:rPr>
        <w:t>Федеральны</w:t>
      </w:r>
      <w:r w:rsidR="009152F6">
        <w:rPr>
          <w:sz w:val="28"/>
          <w:szCs w:val="28"/>
        </w:rPr>
        <w:t>м</w:t>
      </w:r>
      <w:r w:rsidR="009152F6" w:rsidRPr="009152F6">
        <w:rPr>
          <w:sz w:val="28"/>
          <w:szCs w:val="28"/>
        </w:rPr>
        <w:t xml:space="preserve"> закон</w:t>
      </w:r>
      <w:r w:rsidR="009152F6">
        <w:rPr>
          <w:sz w:val="28"/>
          <w:szCs w:val="28"/>
        </w:rPr>
        <w:t>ом</w:t>
      </w:r>
      <w:r w:rsidR="009152F6" w:rsidRPr="009152F6">
        <w:rPr>
          <w:sz w:val="28"/>
          <w:szCs w:val="28"/>
        </w:rPr>
        <w:t xml:space="preserve"> от 28.11.2025 </w:t>
      </w:r>
      <w:r w:rsidR="009152F6">
        <w:rPr>
          <w:sz w:val="28"/>
          <w:szCs w:val="28"/>
        </w:rPr>
        <w:t xml:space="preserve">№ </w:t>
      </w:r>
      <w:r w:rsidR="009152F6" w:rsidRPr="009152F6">
        <w:rPr>
          <w:sz w:val="28"/>
          <w:szCs w:val="28"/>
        </w:rPr>
        <w:t>425-ФЗ</w:t>
      </w:r>
      <w:r w:rsidR="009152F6">
        <w:rPr>
          <w:sz w:val="28"/>
          <w:szCs w:val="28"/>
        </w:rPr>
        <w:t xml:space="preserve"> «</w:t>
      </w:r>
      <w:r w:rsidR="009152F6" w:rsidRPr="009152F6">
        <w:rPr>
          <w:sz w:val="28"/>
          <w:szCs w:val="28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</w:t>
      </w:r>
      <w:r w:rsidR="009152F6" w:rsidRPr="00643204">
        <w:rPr>
          <w:sz w:val="28"/>
          <w:szCs w:val="28"/>
        </w:rPr>
        <w:t xml:space="preserve">законодательных актов (отдельных положений законодательных актов) Российской Федерации» </w:t>
      </w:r>
      <w:r w:rsidR="00643204" w:rsidRPr="00643204">
        <w:rPr>
          <w:sz w:val="28"/>
          <w:szCs w:val="28"/>
        </w:rPr>
        <w:t xml:space="preserve">Совет Александровского сельского поселения Бавлинского муниципального района </w:t>
      </w:r>
      <w:r w:rsidR="00EE601E" w:rsidRPr="00643204">
        <w:rPr>
          <w:b/>
          <w:sz w:val="28"/>
          <w:szCs w:val="28"/>
        </w:rPr>
        <w:t>РЕШИЛ</w:t>
      </w:r>
      <w:r w:rsidR="00EE601E" w:rsidRPr="00643204">
        <w:rPr>
          <w:sz w:val="28"/>
          <w:szCs w:val="28"/>
        </w:rPr>
        <w:t>:</w:t>
      </w:r>
    </w:p>
    <w:p w:rsidR="00783FCB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3204">
        <w:rPr>
          <w:sz w:val="28"/>
          <w:szCs w:val="28"/>
        </w:rPr>
        <w:t xml:space="preserve">1. </w:t>
      </w:r>
      <w:r w:rsidR="00783FCB" w:rsidRPr="00643204">
        <w:rPr>
          <w:sz w:val="28"/>
          <w:szCs w:val="28"/>
        </w:rPr>
        <w:t xml:space="preserve">Внести в решение </w:t>
      </w:r>
      <w:r w:rsidR="00BE214C" w:rsidRPr="00643204">
        <w:rPr>
          <w:sz w:val="28"/>
          <w:szCs w:val="28"/>
        </w:rPr>
        <w:t xml:space="preserve">Совета </w:t>
      </w:r>
      <w:r w:rsidR="00643204">
        <w:rPr>
          <w:sz w:val="28"/>
          <w:szCs w:val="28"/>
        </w:rPr>
        <w:t>Александровского</w:t>
      </w:r>
      <w:r w:rsidR="00BE214C" w:rsidRPr="00BE214C">
        <w:rPr>
          <w:sz w:val="28"/>
          <w:szCs w:val="28"/>
        </w:rPr>
        <w:t xml:space="preserve"> сельского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поселения от 2</w:t>
      </w:r>
      <w:r w:rsidR="00643204">
        <w:rPr>
          <w:sz w:val="28"/>
          <w:szCs w:val="28"/>
        </w:rPr>
        <w:t>9.05.2023 №10</w:t>
      </w:r>
      <w:r w:rsidR="00BE214C" w:rsidRPr="00BE214C">
        <w:rPr>
          <w:sz w:val="28"/>
          <w:szCs w:val="28"/>
        </w:rPr>
        <w:t>9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«Об установлении дополнительных оснований признания безнадежной к взысканию задолженности в части сумм местных налогов»</w:t>
      </w:r>
      <w:r w:rsidR="00643204">
        <w:rPr>
          <w:sz w:val="28"/>
          <w:szCs w:val="28"/>
        </w:rPr>
        <w:t xml:space="preserve"> (с изменениями, внесенными</w:t>
      </w:r>
      <w:r w:rsidR="00643204" w:rsidRPr="00643204">
        <w:rPr>
          <w:rFonts w:eastAsia="Calibri"/>
          <w:sz w:val="28"/>
          <w:szCs w:val="28"/>
          <w:lang w:eastAsia="en-US"/>
        </w:rPr>
        <w:t xml:space="preserve"> </w:t>
      </w:r>
      <w:r w:rsidR="00643204" w:rsidRPr="00805803">
        <w:rPr>
          <w:rFonts w:eastAsia="Calibri"/>
          <w:sz w:val="28"/>
          <w:szCs w:val="28"/>
          <w:lang w:eastAsia="en-US"/>
        </w:rPr>
        <w:t>от</w:t>
      </w:r>
      <w:r w:rsidR="00643204">
        <w:rPr>
          <w:rFonts w:eastAsia="Calibri"/>
          <w:sz w:val="28"/>
          <w:szCs w:val="28"/>
          <w:lang w:eastAsia="en-US"/>
        </w:rPr>
        <w:t xml:space="preserve"> 09.02.2024 №109; от 17.06.2024 №121)</w:t>
      </w:r>
      <w:r w:rsidR="009152F6">
        <w:rPr>
          <w:sz w:val="28"/>
          <w:szCs w:val="28"/>
        </w:rPr>
        <w:t xml:space="preserve"> </w:t>
      </w:r>
      <w:r w:rsidR="00783FCB" w:rsidRPr="00783FCB">
        <w:rPr>
          <w:sz w:val="28"/>
          <w:szCs w:val="28"/>
        </w:rPr>
        <w:t>следующ</w:t>
      </w:r>
      <w:r w:rsidR="00BC26B0">
        <w:rPr>
          <w:sz w:val="28"/>
          <w:szCs w:val="28"/>
        </w:rPr>
        <w:t>е</w:t>
      </w:r>
      <w:r w:rsidR="00783FCB" w:rsidRPr="00783FCB">
        <w:rPr>
          <w:sz w:val="28"/>
          <w:szCs w:val="28"/>
        </w:rPr>
        <w:t xml:space="preserve">е </w:t>
      </w:r>
      <w:r w:rsidR="00BC26B0">
        <w:rPr>
          <w:sz w:val="28"/>
          <w:szCs w:val="28"/>
        </w:rPr>
        <w:t>изменение</w:t>
      </w:r>
      <w:r w:rsidR="00783FCB" w:rsidRPr="00783FCB">
        <w:rPr>
          <w:sz w:val="28"/>
          <w:szCs w:val="28"/>
        </w:rPr>
        <w:t xml:space="preserve">:    </w:t>
      </w:r>
    </w:p>
    <w:p w:rsidR="008D579A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8D579A">
        <w:rPr>
          <w:sz w:val="28"/>
          <w:szCs w:val="28"/>
        </w:rPr>
        <w:t>сключить из преамбулы слова «Федеральным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законом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местного самоупр</w:t>
      </w:r>
      <w:r>
        <w:rPr>
          <w:sz w:val="28"/>
          <w:szCs w:val="28"/>
        </w:rPr>
        <w:t>авления в Российской Федерации»;</w:t>
      </w:r>
    </w:p>
    <w:p w:rsidR="008D579A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1 </w:t>
      </w:r>
      <w:r w:rsidR="008D579A">
        <w:rPr>
          <w:sz w:val="28"/>
          <w:szCs w:val="28"/>
        </w:rPr>
        <w:t>изложить в следующей редакции:</w:t>
      </w:r>
    </w:p>
    <w:p w:rsidR="008D579A" w:rsidRPr="008D579A" w:rsidRDefault="008D579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579A">
        <w:rPr>
          <w:sz w:val="28"/>
          <w:szCs w:val="28"/>
        </w:rPr>
        <w:lastRenderedPageBreak/>
        <w:t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rPr>
          <w:sz w:val="28"/>
          <w:szCs w:val="28"/>
        </w:rPr>
        <w:t>.</w:t>
      </w:r>
    </w:p>
    <w:p w:rsidR="009152F6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сентября 2026.</w:t>
      </w:r>
    </w:p>
    <w:p w:rsidR="0089459B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01E">
        <w:rPr>
          <w:sz w:val="28"/>
          <w:szCs w:val="28"/>
        </w:rPr>
        <w:t xml:space="preserve">. </w:t>
      </w:r>
      <w:r w:rsidR="00E348B7" w:rsidRPr="00E348B7">
        <w:rPr>
          <w:sz w:val="28"/>
          <w:szCs w:val="28"/>
        </w:rPr>
        <w:t xml:space="preserve">Контроль за исполнением настоящего решения </w:t>
      </w:r>
      <w:r w:rsidR="00BE214C">
        <w:rPr>
          <w:sz w:val="28"/>
          <w:szCs w:val="28"/>
        </w:rPr>
        <w:t>оставляю за собой.</w:t>
      </w:r>
    </w:p>
    <w:p w:rsidR="001424AB" w:rsidRDefault="001424AB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643204" w:rsidRPr="002E44E0" w:rsidRDefault="0089459B" w:rsidP="00643204">
      <w:pPr>
        <w:widowControl w:val="0"/>
        <w:tabs>
          <w:tab w:val="left" w:pos="3405"/>
        </w:tabs>
        <w:autoSpaceDE w:val="0"/>
        <w:autoSpaceDN w:val="0"/>
        <w:adjustRightInd w:val="0"/>
        <w:rPr>
          <w:sz w:val="28"/>
          <w:szCs w:val="28"/>
        </w:rPr>
      </w:pPr>
      <w:r w:rsidRPr="009A11CC">
        <w:rPr>
          <w:sz w:val="28"/>
          <w:szCs w:val="28"/>
        </w:rPr>
        <w:t xml:space="preserve">              </w:t>
      </w:r>
      <w:r w:rsidR="00643204" w:rsidRPr="002E44E0">
        <w:rPr>
          <w:sz w:val="28"/>
          <w:szCs w:val="28"/>
        </w:rPr>
        <w:t>Глава, Председатель Совета</w:t>
      </w:r>
      <w:r w:rsidR="00643204" w:rsidRPr="002E44E0">
        <w:rPr>
          <w:sz w:val="28"/>
          <w:szCs w:val="28"/>
        </w:rPr>
        <w:tab/>
      </w:r>
    </w:p>
    <w:p w:rsidR="00643204" w:rsidRPr="002E44E0" w:rsidRDefault="00643204" w:rsidP="006432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E44E0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Александровского</w:t>
      </w:r>
      <w:r w:rsidRPr="002E44E0">
        <w:rPr>
          <w:sz w:val="28"/>
          <w:szCs w:val="28"/>
        </w:rPr>
        <w:t xml:space="preserve"> сельского поселения                                   </w:t>
      </w:r>
      <w:r>
        <w:rPr>
          <w:sz w:val="28"/>
          <w:szCs w:val="28"/>
        </w:rPr>
        <w:t>Г.Г. Чернов</w:t>
      </w:r>
    </w:p>
    <w:p w:rsidR="00C636E9" w:rsidRPr="009A11CC" w:rsidRDefault="0089459B" w:rsidP="00BE214C">
      <w:pPr>
        <w:autoSpaceDE w:val="0"/>
        <w:autoSpaceDN w:val="0"/>
        <w:adjustRightInd w:val="0"/>
        <w:rPr>
          <w:sz w:val="28"/>
          <w:szCs w:val="28"/>
        </w:rPr>
      </w:pPr>
      <w:r w:rsidRPr="009A11CC">
        <w:rPr>
          <w:sz w:val="28"/>
          <w:szCs w:val="28"/>
        </w:rPr>
        <w:t xml:space="preserve">        </w:t>
      </w:r>
    </w:p>
    <w:sectPr w:rsidR="00C636E9" w:rsidRPr="009A11CC" w:rsidSect="0006700C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C9" w:rsidRDefault="00941BC9">
      <w:r>
        <w:separator/>
      </w:r>
    </w:p>
  </w:endnote>
  <w:endnote w:type="continuationSeparator" w:id="0">
    <w:p w:rsidR="00941BC9" w:rsidRDefault="0094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C9" w:rsidRDefault="00941BC9">
      <w:r>
        <w:separator/>
      </w:r>
    </w:p>
  </w:footnote>
  <w:footnote w:type="continuationSeparator" w:id="0">
    <w:p w:rsidR="00941BC9" w:rsidRDefault="0094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4670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204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1BC9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CF392C"/>
    <w:rsid w:val="00D0010E"/>
    <w:rsid w:val="00D074E7"/>
    <w:rsid w:val="00D13C3A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4670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3204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4320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2026-01-30T05:33:00Z</dcterms:created>
  <dcterms:modified xsi:type="dcterms:W3CDTF">2026-01-30T05:33:00Z</dcterms:modified>
</cp:coreProperties>
</file>