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81" w:type="dxa"/>
        <w:tblLook w:val="04A0" w:firstRow="1" w:lastRow="0" w:firstColumn="1" w:lastColumn="0" w:noHBand="0" w:noVBand="1"/>
      </w:tblPr>
      <w:tblGrid>
        <w:gridCol w:w="4021"/>
        <w:gridCol w:w="201"/>
        <w:gridCol w:w="1165"/>
        <w:gridCol w:w="358"/>
        <w:gridCol w:w="4036"/>
      </w:tblGrid>
      <w:tr w:rsidR="00F07208" w:rsidRPr="002D188F" w:rsidTr="00047E0D">
        <w:tc>
          <w:tcPr>
            <w:tcW w:w="4222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210BAF" w:rsidRPr="002D188F" w:rsidRDefault="00210BAF" w:rsidP="00210BAF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2D188F">
              <w:rPr>
                <w:rFonts w:eastAsia="Calibri"/>
                <w:sz w:val="24"/>
                <w:szCs w:val="24"/>
              </w:rPr>
              <w:t xml:space="preserve">СОВЕТ </w:t>
            </w:r>
          </w:p>
          <w:p w:rsidR="00210BAF" w:rsidRPr="002D188F" w:rsidRDefault="00210BAF" w:rsidP="00210BAF">
            <w:pPr>
              <w:ind w:left="-105" w:firstLine="139"/>
              <w:rPr>
                <w:rFonts w:eastAsia="Calibri"/>
                <w:sz w:val="24"/>
                <w:szCs w:val="24"/>
                <w:lang w:val="tt-RU"/>
              </w:rPr>
            </w:pPr>
            <w:r w:rsidRPr="002D188F">
              <w:rPr>
                <w:rFonts w:eastAsia="Calibri"/>
                <w:sz w:val="24"/>
                <w:szCs w:val="24"/>
              </w:rPr>
              <w:t>УДМУРТСКОТАШЛИНСКОГО</w:t>
            </w:r>
          </w:p>
          <w:p w:rsidR="00210BAF" w:rsidRPr="002D188F" w:rsidRDefault="00210BAF" w:rsidP="00210BAF">
            <w:pPr>
              <w:tabs>
                <w:tab w:val="left" w:pos="92"/>
              </w:tabs>
              <w:ind w:firstLine="34"/>
              <w:jc w:val="center"/>
              <w:rPr>
                <w:sz w:val="24"/>
                <w:szCs w:val="24"/>
                <w:lang w:val="tt-RU"/>
              </w:rPr>
            </w:pPr>
            <w:r w:rsidRPr="002D188F">
              <w:rPr>
                <w:sz w:val="24"/>
                <w:szCs w:val="24"/>
              </w:rPr>
              <w:t>СЕЛЬСКОГО ПОСЕЛЕНИЯ</w:t>
            </w:r>
          </w:p>
          <w:p w:rsidR="00210BAF" w:rsidRPr="002D188F" w:rsidRDefault="00210BAF" w:rsidP="00210BAF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proofErr w:type="gramStart"/>
            <w:r w:rsidRPr="002D188F">
              <w:rPr>
                <w:rFonts w:eastAsia="Calibri"/>
                <w:sz w:val="24"/>
                <w:szCs w:val="24"/>
              </w:rPr>
              <w:t>БАВЛИНСКОГО  МУНИЦИПАЛЬНОГО</w:t>
            </w:r>
            <w:proofErr w:type="gramEnd"/>
            <w:r w:rsidRPr="002D188F">
              <w:rPr>
                <w:rFonts w:eastAsia="Calibri"/>
                <w:sz w:val="24"/>
                <w:szCs w:val="24"/>
              </w:rPr>
              <w:t xml:space="preserve"> РАЙОНА</w:t>
            </w:r>
          </w:p>
          <w:p w:rsidR="00F07208" w:rsidRPr="002D188F" w:rsidRDefault="00210BAF" w:rsidP="00210BAF">
            <w:pPr>
              <w:ind w:left="173" w:firstLine="0"/>
              <w:jc w:val="center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  <w:lang w:val="tt-RU"/>
              </w:rPr>
              <w:t>РЕСПУБЛИКИ ТАТАРСТАН</w:t>
            </w:r>
            <w:r w:rsidRPr="002D188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165" w:type="dxa"/>
            <w:tcBorders>
              <w:bottom w:val="single" w:sz="18" w:space="0" w:color="auto"/>
            </w:tcBorders>
            <w:shd w:val="clear" w:color="auto" w:fill="auto"/>
          </w:tcPr>
          <w:p w:rsidR="00F07208" w:rsidRPr="002D188F" w:rsidRDefault="00F07208" w:rsidP="004131B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tcBorders>
              <w:bottom w:val="single" w:sz="18" w:space="0" w:color="auto"/>
            </w:tcBorders>
            <w:shd w:val="clear" w:color="auto" w:fill="auto"/>
          </w:tcPr>
          <w:p w:rsidR="00210BAF" w:rsidRPr="002D188F" w:rsidRDefault="00047E0D" w:rsidP="00047E0D">
            <w:pPr>
              <w:ind w:left="-60"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ТАТАРСТАН </w:t>
            </w:r>
            <w:r w:rsidR="00210BAF" w:rsidRPr="002D188F">
              <w:rPr>
                <w:sz w:val="24"/>
                <w:szCs w:val="24"/>
              </w:rPr>
              <w:t>РЕСПУБЛИКАСЫ</w:t>
            </w:r>
          </w:p>
          <w:p w:rsidR="00047E0D" w:rsidRPr="002D188F" w:rsidRDefault="00210BAF" w:rsidP="00047E0D">
            <w:pPr>
              <w:keepNext/>
              <w:ind w:firstLine="0"/>
              <w:jc w:val="center"/>
              <w:outlineLvl w:val="1"/>
              <w:rPr>
                <w:bCs/>
                <w:iCs/>
                <w:sz w:val="24"/>
                <w:szCs w:val="24"/>
                <w:lang w:val="tt-RU"/>
              </w:rPr>
            </w:pPr>
            <w:r w:rsidRPr="002D188F">
              <w:rPr>
                <w:bCs/>
                <w:iCs/>
                <w:sz w:val="24"/>
                <w:szCs w:val="24"/>
                <w:lang w:val="ar-SA"/>
              </w:rPr>
              <w:t>БАУЛЫ</w:t>
            </w:r>
            <w:r w:rsidRPr="002D188F">
              <w:rPr>
                <w:bCs/>
                <w:iCs/>
                <w:sz w:val="24"/>
                <w:szCs w:val="24"/>
              </w:rPr>
              <w:t xml:space="preserve"> </w:t>
            </w:r>
            <w:r w:rsidRPr="002D188F">
              <w:rPr>
                <w:bCs/>
                <w:iCs/>
                <w:sz w:val="24"/>
                <w:szCs w:val="24"/>
                <w:lang w:val="tt-RU"/>
              </w:rPr>
              <w:t xml:space="preserve"> </w:t>
            </w:r>
          </w:p>
          <w:p w:rsidR="00210BAF" w:rsidRPr="002D188F" w:rsidRDefault="00210BAF" w:rsidP="00047E0D">
            <w:pPr>
              <w:keepNext/>
              <w:ind w:firstLine="0"/>
              <w:jc w:val="center"/>
              <w:outlineLvl w:val="1"/>
              <w:rPr>
                <w:bCs/>
                <w:iCs/>
                <w:sz w:val="24"/>
                <w:szCs w:val="24"/>
                <w:lang w:val="tt-RU"/>
              </w:rPr>
            </w:pPr>
            <w:r w:rsidRPr="002D188F">
              <w:rPr>
                <w:bCs/>
                <w:iCs/>
                <w:sz w:val="24"/>
                <w:szCs w:val="24"/>
                <w:lang w:val="tt-RU"/>
              </w:rPr>
              <w:t>МУНИЦИПАЛЬ РАЙОНЫ</w:t>
            </w:r>
          </w:p>
          <w:p w:rsidR="00210BAF" w:rsidRPr="002D188F" w:rsidRDefault="00210BAF" w:rsidP="00047E0D">
            <w:pPr>
              <w:ind w:firstLine="0"/>
              <w:jc w:val="center"/>
              <w:rPr>
                <w:sz w:val="24"/>
                <w:szCs w:val="24"/>
                <w:lang w:val="tt-RU"/>
              </w:rPr>
            </w:pPr>
            <w:r w:rsidRPr="002D188F">
              <w:rPr>
                <w:sz w:val="24"/>
                <w:szCs w:val="24"/>
                <w:lang w:val="tt-RU"/>
              </w:rPr>
              <w:t>УДМУРТ ТАШЛЫ</w:t>
            </w:r>
          </w:p>
          <w:p w:rsidR="00047E0D" w:rsidRPr="002D188F" w:rsidRDefault="009F7F65" w:rsidP="00047E0D">
            <w:pPr>
              <w:ind w:firstLine="0"/>
              <w:rPr>
                <w:sz w:val="24"/>
                <w:szCs w:val="24"/>
                <w:lang w:val="tt-RU"/>
              </w:rPr>
            </w:pPr>
            <w:r w:rsidRPr="002D188F">
              <w:rPr>
                <w:sz w:val="24"/>
                <w:szCs w:val="24"/>
                <w:lang w:val="tt-RU"/>
              </w:rPr>
              <w:t xml:space="preserve">      </w:t>
            </w:r>
            <w:r w:rsidR="00047E0D" w:rsidRPr="002D188F">
              <w:rPr>
                <w:sz w:val="24"/>
                <w:szCs w:val="24"/>
                <w:lang w:val="tt-RU"/>
              </w:rPr>
              <w:t xml:space="preserve">                 </w:t>
            </w:r>
            <w:r w:rsidR="00210BAF" w:rsidRPr="002D188F">
              <w:rPr>
                <w:sz w:val="24"/>
                <w:szCs w:val="24"/>
                <w:lang w:val="tt-RU"/>
              </w:rPr>
              <w:t>АВЫЛ</w:t>
            </w:r>
            <w:r w:rsidRPr="002D188F">
              <w:rPr>
                <w:sz w:val="24"/>
                <w:szCs w:val="24"/>
                <w:lang w:val="tt-RU"/>
              </w:rPr>
              <w:t xml:space="preserve"> </w:t>
            </w:r>
          </w:p>
          <w:p w:rsidR="00F07208" w:rsidRPr="002D188F" w:rsidRDefault="00210BAF" w:rsidP="009F7F65">
            <w:pPr>
              <w:rPr>
                <w:sz w:val="24"/>
                <w:szCs w:val="24"/>
                <w:lang w:val="tt-RU"/>
              </w:rPr>
            </w:pPr>
            <w:r w:rsidRPr="002D188F">
              <w:rPr>
                <w:sz w:val="24"/>
                <w:szCs w:val="24"/>
                <w:lang w:val="tt-RU"/>
              </w:rPr>
              <w:t>ЖИРЛЕГЕ СОВЕТЫ</w:t>
            </w:r>
          </w:p>
        </w:tc>
      </w:tr>
      <w:tr w:rsidR="00F07208" w:rsidRPr="002D188F" w:rsidTr="00047E0D">
        <w:tc>
          <w:tcPr>
            <w:tcW w:w="4222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:rsidR="009F7F65" w:rsidRPr="002D188F" w:rsidRDefault="009F7F65" w:rsidP="004131B5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07208" w:rsidRPr="002D188F" w:rsidRDefault="00F07208" w:rsidP="004131B5">
            <w:pPr>
              <w:ind w:firstLine="0"/>
              <w:jc w:val="center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РЕШЕНИЕ</w:t>
            </w:r>
          </w:p>
        </w:tc>
        <w:tc>
          <w:tcPr>
            <w:tcW w:w="1165" w:type="dxa"/>
            <w:tcBorders>
              <w:top w:val="single" w:sz="18" w:space="0" w:color="auto"/>
            </w:tcBorders>
            <w:shd w:val="clear" w:color="auto" w:fill="auto"/>
          </w:tcPr>
          <w:p w:rsidR="00F07208" w:rsidRPr="002D188F" w:rsidRDefault="007E041E" w:rsidP="004131B5">
            <w:pPr>
              <w:ind w:firstLine="0"/>
              <w:jc w:val="center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 </w:t>
            </w:r>
          </w:p>
        </w:tc>
        <w:tc>
          <w:tcPr>
            <w:tcW w:w="4394" w:type="dxa"/>
            <w:gridSpan w:val="2"/>
            <w:tcBorders>
              <w:top w:val="single" w:sz="18" w:space="0" w:color="auto"/>
            </w:tcBorders>
            <w:shd w:val="clear" w:color="auto" w:fill="auto"/>
          </w:tcPr>
          <w:p w:rsidR="009F7F65" w:rsidRPr="002D188F" w:rsidRDefault="009F7F65" w:rsidP="004131B5">
            <w:pPr>
              <w:ind w:firstLine="0"/>
              <w:jc w:val="center"/>
              <w:rPr>
                <w:sz w:val="24"/>
                <w:szCs w:val="24"/>
              </w:rPr>
            </w:pPr>
          </w:p>
          <w:p w:rsidR="00F07208" w:rsidRPr="002D188F" w:rsidRDefault="00F07208" w:rsidP="004131B5">
            <w:pPr>
              <w:ind w:firstLine="0"/>
              <w:jc w:val="center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КАРАР</w:t>
            </w:r>
          </w:p>
        </w:tc>
      </w:tr>
      <w:tr w:rsidR="00F07208" w:rsidRPr="002D188F" w:rsidTr="00047E0D">
        <w:trPr>
          <w:trHeight w:val="678"/>
        </w:trPr>
        <w:tc>
          <w:tcPr>
            <w:tcW w:w="4021" w:type="dxa"/>
            <w:shd w:val="clear" w:color="auto" w:fill="auto"/>
            <w:vAlign w:val="center"/>
          </w:tcPr>
          <w:p w:rsidR="00F07208" w:rsidRPr="002D188F" w:rsidRDefault="00F07208" w:rsidP="004131B5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724" w:type="dxa"/>
            <w:gridSpan w:val="3"/>
            <w:shd w:val="clear" w:color="auto" w:fill="auto"/>
            <w:vAlign w:val="center"/>
          </w:tcPr>
          <w:p w:rsidR="00F07208" w:rsidRPr="002D188F" w:rsidRDefault="00F07208" w:rsidP="004131B5">
            <w:pPr>
              <w:ind w:left="-113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036" w:type="dxa"/>
            <w:shd w:val="clear" w:color="auto" w:fill="auto"/>
            <w:vAlign w:val="center"/>
          </w:tcPr>
          <w:p w:rsidR="00F07208" w:rsidRPr="002D188F" w:rsidRDefault="00F07208" w:rsidP="00F07208">
            <w:pPr>
              <w:ind w:hanging="108"/>
              <w:rPr>
                <w:sz w:val="24"/>
                <w:szCs w:val="24"/>
              </w:rPr>
            </w:pPr>
          </w:p>
        </w:tc>
      </w:tr>
    </w:tbl>
    <w:p w:rsidR="007E041E" w:rsidRPr="002D188F" w:rsidRDefault="00F07208" w:rsidP="0064162A">
      <w:pPr>
        <w:ind w:firstLine="0"/>
        <w:jc w:val="left"/>
        <w:rPr>
          <w:sz w:val="24"/>
          <w:szCs w:val="24"/>
        </w:rPr>
      </w:pPr>
      <w:bookmarkStart w:id="0" w:name="_GoBack"/>
      <w:r w:rsidRPr="002D188F">
        <w:rPr>
          <w:sz w:val="24"/>
          <w:szCs w:val="24"/>
        </w:rPr>
        <w:t>Об утверждении схемы</w:t>
      </w:r>
    </w:p>
    <w:p w:rsidR="007E041E" w:rsidRPr="002D188F" w:rsidRDefault="00F07208" w:rsidP="0064162A">
      <w:pPr>
        <w:ind w:firstLine="0"/>
        <w:jc w:val="left"/>
        <w:rPr>
          <w:sz w:val="24"/>
          <w:szCs w:val="24"/>
        </w:rPr>
      </w:pPr>
      <w:r w:rsidRPr="002D188F">
        <w:rPr>
          <w:sz w:val="24"/>
          <w:szCs w:val="24"/>
        </w:rPr>
        <w:t>одномандатных избирательных</w:t>
      </w:r>
    </w:p>
    <w:p w:rsidR="007E041E" w:rsidRPr="002D188F" w:rsidRDefault="0064162A" w:rsidP="0064162A">
      <w:pPr>
        <w:ind w:left="-851" w:firstLine="0"/>
        <w:jc w:val="left"/>
        <w:rPr>
          <w:sz w:val="24"/>
          <w:szCs w:val="24"/>
        </w:rPr>
      </w:pPr>
      <w:r w:rsidRPr="002D188F">
        <w:rPr>
          <w:sz w:val="24"/>
          <w:szCs w:val="24"/>
        </w:rPr>
        <w:t xml:space="preserve">            </w:t>
      </w:r>
      <w:r w:rsidR="00F07208" w:rsidRPr="002D188F">
        <w:rPr>
          <w:sz w:val="24"/>
          <w:szCs w:val="24"/>
        </w:rPr>
        <w:t>округов</w:t>
      </w:r>
      <w:r w:rsidR="007E041E" w:rsidRPr="002D188F">
        <w:rPr>
          <w:sz w:val="24"/>
          <w:szCs w:val="24"/>
        </w:rPr>
        <w:t xml:space="preserve"> </w:t>
      </w:r>
      <w:r w:rsidR="00F07208" w:rsidRPr="002D188F">
        <w:rPr>
          <w:sz w:val="24"/>
          <w:szCs w:val="24"/>
        </w:rPr>
        <w:t xml:space="preserve">для проведения выборов </w:t>
      </w:r>
    </w:p>
    <w:p w:rsidR="007E041E" w:rsidRPr="002D188F" w:rsidRDefault="0064162A" w:rsidP="0064162A">
      <w:pPr>
        <w:ind w:left="-851" w:firstLine="0"/>
        <w:jc w:val="left"/>
        <w:rPr>
          <w:sz w:val="24"/>
          <w:szCs w:val="24"/>
        </w:rPr>
      </w:pPr>
      <w:r w:rsidRPr="002D188F">
        <w:rPr>
          <w:sz w:val="24"/>
          <w:szCs w:val="24"/>
        </w:rPr>
        <w:t xml:space="preserve">            </w:t>
      </w:r>
      <w:proofErr w:type="gramStart"/>
      <w:r w:rsidR="00F07208" w:rsidRPr="002D188F">
        <w:rPr>
          <w:sz w:val="24"/>
          <w:szCs w:val="24"/>
        </w:rPr>
        <w:t>депутатов  Совета</w:t>
      </w:r>
      <w:proofErr w:type="gramEnd"/>
      <w:r w:rsidR="00F07208" w:rsidRPr="002D188F">
        <w:rPr>
          <w:sz w:val="24"/>
          <w:szCs w:val="24"/>
        </w:rPr>
        <w:t xml:space="preserve"> Удмуртско-Ташлинского</w:t>
      </w:r>
    </w:p>
    <w:p w:rsidR="007E041E" w:rsidRPr="002D188F" w:rsidRDefault="0064162A" w:rsidP="0064162A">
      <w:pPr>
        <w:ind w:left="-567" w:firstLine="0"/>
        <w:jc w:val="left"/>
        <w:rPr>
          <w:sz w:val="24"/>
          <w:szCs w:val="24"/>
        </w:rPr>
      </w:pPr>
      <w:r w:rsidRPr="002D188F">
        <w:rPr>
          <w:sz w:val="24"/>
          <w:szCs w:val="24"/>
        </w:rPr>
        <w:t xml:space="preserve">        </w:t>
      </w:r>
      <w:r w:rsidR="00F07208" w:rsidRPr="002D188F">
        <w:rPr>
          <w:sz w:val="24"/>
          <w:szCs w:val="24"/>
        </w:rPr>
        <w:t>сельского поселения Бавлинского муниципального</w:t>
      </w:r>
    </w:p>
    <w:p w:rsidR="00F07208" w:rsidRPr="002D188F" w:rsidRDefault="0064162A" w:rsidP="0064162A">
      <w:pPr>
        <w:ind w:left="-851" w:firstLine="0"/>
        <w:jc w:val="left"/>
        <w:rPr>
          <w:sz w:val="24"/>
          <w:szCs w:val="24"/>
        </w:rPr>
      </w:pPr>
      <w:r w:rsidRPr="002D188F">
        <w:rPr>
          <w:sz w:val="24"/>
          <w:szCs w:val="24"/>
        </w:rPr>
        <w:t xml:space="preserve">            </w:t>
      </w:r>
      <w:r w:rsidR="00F07208" w:rsidRPr="002D188F">
        <w:rPr>
          <w:sz w:val="24"/>
          <w:szCs w:val="24"/>
        </w:rPr>
        <w:t>района</w:t>
      </w:r>
      <w:r w:rsidR="007E041E" w:rsidRPr="002D188F">
        <w:rPr>
          <w:sz w:val="24"/>
          <w:szCs w:val="24"/>
        </w:rPr>
        <w:t xml:space="preserve"> </w:t>
      </w:r>
      <w:r w:rsidR="00F07208" w:rsidRPr="002D188F">
        <w:rPr>
          <w:sz w:val="24"/>
          <w:szCs w:val="24"/>
        </w:rPr>
        <w:t>Республики Татарстан</w:t>
      </w:r>
    </w:p>
    <w:bookmarkEnd w:id="0"/>
    <w:p w:rsidR="0064162A" w:rsidRPr="002D188F" w:rsidRDefault="0064162A" w:rsidP="0064162A">
      <w:pPr>
        <w:ind w:firstLine="0"/>
        <w:rPr>
          <w:sz w:val="24"/>
          <w:szCs w:val="24"/>
        </w:rPr>
      </w:pPr>
    </w:p>
    <w:p w:rsidR="0064162A" w:rsidRPr="002D188F" w:rsidRDefault="00F07208" w:rsidP="00047E0D">
      <w:pPr>
        <w:spacing w:line="360" w:lineRule="auto"/>
        <w:ind w:firstLine="708"/>
        <w:rPr>
          <w:sz w:val="24"/>
          <w:szCs w:val="24"/>
        </w:rPr>
      </w:pPr>
      <w:r w:rsidRPr="002D188F">
        <w:rPr>
          <w:sz w:val="24"/>
          <w:szCs w:val="24"/>
        </w:rPr>
        <w:t>В соответствии со статьей 18 Федерального закона  от 12 июня 2002 года №67-ФЗ «Об основных гарантиях избирательных прав и права на участие в референдуме граждан Российской Федерации», статьями 25, 26 Избирательного кодекса Республики Татарстан от 07 мая 2007 года №21-ЗРТ, статьей 38 Устава муниципального образования «Удмуртско-Ташлинское сельское поселение Бавлинского муниципального района Республики Татарстан»,   Совет Удмуртско-Ташлинского сельского поселения Бавлинского муниципального района Республики Татарстан</w:t>
      </w:r>
      <w:r w:rsidR="00210BAF" w:rsidRPr="002D188F">
        <w:rPr>
          <w:sz w:val="24"/>
          <w:szCs w:val="24"/>
        </w:rPr>
        <w:t xml:space="preserve">            </w:t>
      </w:r>
      <w:r w:rsidRPr="002D188F">
        <w:rPr>
          <w:sz w:val="24"/>
          <w:szCs w:val="24"/>
        </w:rPr>
        <w:t>РЕШИЛ:</w:t>
      </w:r>
    </w:p>
    <w:p w:rsidR="00F07208" w:rsidRPr="002D188F" w:rsidRDefault="00F07208" w:rsidP="00210BAF">
      <w:pPr>
        <w:spacing w:line="360" w:lineRule="auto"/>
        <w:ind w:firstLine="709"/>
        <w:rPr>
          <w:sz w:val="24"/>
          <w:szCs w:val="24"/>
        </w:rPr>
      </w:pPr>
      <w:r w:rsidRPr="002D188F">
        <w:rPr>
          <w:sz w:val="24"/>
          <w:szCs w:val="24"/>
        </w:rPr>
        <w:t>1. Утвердить сроком на десять лет схему одномандатных избирательных округов для проведения выборов депутатов Совета Удмуртско-Ташлинского сельского поселения Бавлинского муниципального района Республики Татарстан (прилагается).</w:t>
      </w:r>
    </w:p>
    <w:p w:rsidR="009A6F30" w:rsidRPr="002D188F" w:rsidRDefault="009A6F30" w:rsidP="00210BAF">
      <w:pPr>
        <w:widowControl/>
        <w:autoSpaceDE/>
        <w:adjustRightInd/>
        <w:spacing w:line="360" w:lineRule="auto"/>
        <w:ind w:firstLine="709"/>
        <w:rPr>
          <w:sz w:val="24"/>
          <w:szCs w:val="24"/>
        </w:rPr>
      </w:pPr>
      <w:r w:rsidRPr="002D188F">
        <w:rPr>
          <w:sz w:val="24"/>
          <w:szCs w:val="24"/>
        </w:rPr>
        <w:t>2. Опубликовать настоящее решение на Официальном портале правовой информации Республики Татарстан (http://www.pravo.tatarstan.ru) и на сайте Бавлинского муниципального района Республики Татарстан.</w:t>
      </w:r>
    </w:p>
    <w:p w:rsidR="009A6F30" w:rsidRPr="002D188F" w:rsidRDefault="009A6F30" w:rsidP="00210BAF">
      <w:pPr>
        <w:widowControl/>
        <w:autoSpaceDE/>
        <w:adjustRightInd/>
        <w:spacing w:line="360" w:lineRule="auto"/>
        <w:ind w:firstLine="709"/>
        <w:rPr>
          <w:sz w:val="24"/>
          <w:szCs w:val="24"/>
        </w:rPr>
      </w:pPr>
      <w:r w:rsidRPr="002D188F">
        <w:rPr>
          <w:sz w:val="24"/>
          <w:szCs w:val="24"/>
        </w:rPr>
        <w:t>3. Контроль за исполнением настоящего решения оставляю за собой.</w:t>
      </w:r>
    </w:p>
    <w:p w:rsidR="0064162A" w:rsidRPr="002D188F" w:rsidRDefault="0064162A" w:rsidP="00210BAF">
      <w:pPr>
        <w:ind w:firstLine="0"/>
        <w:rPr>
          <w:sz w:val="24"/>
          <w:szCs w:val="24"/>
        </w:rPr>
      </w:pPr>
    </w:p>
    <w:p w:rsidR="00F07208" w:rsidRPr="002D188F" w:rsidRDefault="00F07208" w:rsidP="0064162A">
      <w:pPr>
        <w:ind w:firstLine="0"/>
        <w:rPr>
          <w:sz w:val="24"/>
          <w:szCs w:val="24"/>
        </w:rPr>
      </w:pPr>
      <w:r w:rsidRPr="002D188F">
        <w:rPr>
          <w:sz w:val="24"/>
          <w:szCs w:val="24"/>
        </w:rPr>
        <w:t>Глава, Председатель Совета</w:t>
      </w:r>
    </w:p>
    <w:p w:rsidR="00F07208" w:rsidRPr="002D188F" w:rsidRDefault="00F07208" w:rsidP="0064162A">
      <w:pPr>
        <w:ind w:firstLine="0"/>
        <w:rPr>
          <w:sz w:val="24"/>
          <w:szCs w:val="24"/>
        </w:rPr>
      </w:pPr>
      <w:r w:rsidRPr="002D188F">
        <w:rPr>
          <w:sz w:val="24"/>
          <w:szCs w:val="24"/>
        </w:rPr>
        <w:t xml:space="preserve">Удмуртско-Ташлинского сельского поселения                              </w:t>
      </w:r>
      <w:proofErr w:type="spellStart"/>
      <w:r w:rsidRPr="002D188F">
        <w:rPr>
          <w:sz w:val="24"/>
          <w:szCs w:val="24"/>
        </w:rPr>
        <w:t>Н.Ю</w:t>
      </w:r>
      <w:proofErr w:type="spellEnd"/>
      <w:r w:rsidRPr="002D188F">
        <w:rPr>
          <w:sz w:val="24"/>
          <w:szCs w:val="24"/>
        </w:rPr>
        <w:t>. Ермолаев</w:t>
      </w:r>
    </w:p>
    <w:p w:rsidR="009A6F30" w:rsidRPr="002D188F" w:rsidRDefault="009A6F30" w:rsidP="00047E0D">
      <w:pPr>
        <w:ind w:firstLine="0"/>
        <w:rPr>
          <w:sz w:val="24"/>
          <w:szCs w:val="24"/>
        </w:rPr>
      </w:pPr>
    </w:p>
    <w:p w:rsidR="0064162A" w:rsidRPr="002D188F" w:rsidRDefault="0064162A" w:rsidP="0064162A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Приложение № 1</w:t>
      </w:r>
    </w:p>
    <w:p w:rsidR="0064162A" w:rsidRPr="002D188F" w:rsidRDefault="0064162A" w:rsidP="0064162A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к решению Совета Удмуртско-Ташлинского</w:t>
      </w:r>
    </w:p>
    <w:p w:rsidR="0064162A" w:rsidRPr="002D188F" w:rsidRDefault="0064162A" w:rsidP="0064162A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сельского поселения</w:t>
      </w:r>
    </w:p>
    <w:p w:rsidR="0064162A" w:rsidRPr="002D188F" w:rsidRDefault="0064162A" w:rsidP="0064162A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Бавлинского муниципального района</w:t>
      </w:r>
    </w:p>
    <w:p w:rsidR="0064162A" w:rsidRPr="002D188F" w:rsidRDefault="0064162A" w:rsidP="0064162A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Республики Татарстан</w:t>
      </w:r>
    </w:p>
    <w:p w:rsidR="009A6F30" w:rsidRPr="002D188F" w:rsidRDefault="0064162A" w:rsidP="00210BAF">
      <w:pPr>
        <w:pStyle w:val="ab"/>
        <w:jc w:val="right"/>
        <w:rPr>
          <w:rFonts w:ascii="Arial" w:hAnsi="Arial" w:cs="Arial"/>
          <w:sz w:val="24"/>
          <w:szCs w:val="24"/>
          <w:lang w:val="tt-RU"/>
        </w:rPr>
      </w:pPr>
      <w:r w:rsidRPr="002D188F">
        <w:rPr>
          <w:rFonts w:ascii="Arial" w:hAnsi="Arial" w:cs="Arial"/>
          <w:sz w:val="24"/>
          <w:szCs w:val="24"/>
        </w:rPr>
        <w:t xml:space="preserve">от </w:t>
      </w:r>
      <w:r w:rsidRPr="002D188F">
        <w:rPr>
          <w:rFonts w:ascii="Arial" w:hAnsi="Arial" w:cs="Arial"/>
          <w:sz w:val="24"/>
          <w:szCs w:val="24"/>
          <w:lang w:val="tt-RU"/>
        </w:rPr>
        <w:t>5 апреля</w:t>
      </w:r>
      <w:r w:rsidRPr="002D188F">
        <w:rPr>
          <w:rFonts w:ascii="Arial" w:hAnsi="Arial" w:cs="Arial"/>
          <w:sz w:val="24"/>
          <w:szCs w:val="24"/>
        </w:rPr>
        <w:t xml:space="preserve"> 20</w:t>
      </w:r>
      <w:r w:rsidRPr="002D188F">
        <w:rPr>
          <w:rFonts w:ascii="Arial" w:hAnsi="Arial" w:cs="Arial"/>
          <w:sz w:val="24"/>
          <w:szCs w:val="24"/>
          <w:lang w:val="tt-RU"/>
        </w:rPr>
        <w:t xml:space="preserve">25 </w:t>
      </w:r>
      <w:r w:rsidRPr="002D188F">
        <w:rPr>
          <w:rFonts w:ascii="Arial" w:hAnsi="Arial" w:cs="Arial"/>
          <w:sz w:val="24"/>
          <w:szCs w:val="24"/>
        </w:rPr>
        <w:t xml:space="preserve">г. № </w:t>
      </w:r>
      <w:r w:rsidRPr="002D188F">
        <w:rPr>
          <w:rFonts w:ascii="Arial" w:hAnsi="Arial" w:cs="Arial"/>
          <w:sz w:val="24"/>
          <w:szCs w:val="24"/>
          <w:lang w:val="tt-RU"/>
        </w:rPr>
        <w:t>125</w:t>
      </w:r>
    </w:p>
    <w:p w:rsidR="0064162A" w:rsidRPr="002D188F" w:rsidRDefault="0064162A" w:rsidP="0064162A">
      <w:pPr>
        <w:jc w:val="center"/>
        <w:rPr>
          <w:rFonts w:eastAsiaTheme="minorHAnsi"/>
          <w:sz w:val="24"/>
          <w:szCs w:val="24"/>
          <w:lang w:eastAsia="en-US"/>
        </w:rPr>
      </w:pPr>
      <w:r w:rsidRPr="002D188F">
        <w:rPr>
          <w:rFonts w:eastAsiaTheme="minorHAnsi"/>
          <w:sz w:val="24"/>
          <w:szCs w:val="24"/>
          <w:lang w:eastAsia="en-US"/>
        </w:rPr>
        <w:t>Схема одномандатных избирательных округов</w:t>
      </w:r>
    </w:p>
    <w:p w:rsidR="0064162A" w:rsidRPr="002D188F" w:rsidRDefault="0064162A" w:rsidP="0064162A">
      <w:pPr>
        <w:pStyle w:val="ab"/>
        <w:jc w:val="center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по выборам депутатов Совета Удмуртско-Ташлинского</w:t>
      </w:r>
    </w:p>
    <w:p w:rsidR="0064162A" w:rsidRPr="002D188F" w:rsidRDefault="0064162A" w:rsidP="0064162A">
      <w:pPr>
        <w:jc w:val="center"/>
        <w:rPr>
          <w:rFonts w:eastAsiaTheme="minorHAnsi"/>
          <w:sz w:val="24"/>
          <w:szCs w:val="24"/>
          <w:lang w:eastAsia="en-US"/>
        </w:rPr>
      </w:pPr>
      <w:r w:rsidRPr="002D188F">
        <w:rPr>
          <w:rFonts w:eastAsiaTheme="minorHAnsi"/>
          <w:sz w:val="24"/>
          <w:szCs w:val="24"/>
          <w:lang w:eastAsia="en-US"/>
        </w:rPr>
        <w:t>сельского поселения</w:t>
      </w:r>
    </w:p>
    <w:p w:rsidR="00DB3A8E" w:rsidRPr="002D188F" w:rsidRDefault="00DB3A8E" w:rsidP="00DB3A8E">
      <w:pPr>
        <w:jc w:val="center"/>
        <w:rPr>
          <w:rFonts w:eastAsiaTheme="minorHAnsi"/>
          <w:sz w:val="24"/>
          <w:szCs w:val="24"/>
          <w:lang w:eastAsia="en-US"/>
        </w:rPr>
      </w:pPr>
    </w:p>
    <w:tbl>
      <w:tblPr>
        <w:tblStyle w:val="ac"/>
        <w:tblW w:w="10349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6945"/>
        <w:gridCol w:w="1418"/>
      </w:tblGrid>
      <w:tr w:rsidR="00DB3A8E" w:rsidRPr="002D188F" w:rsidTr="00210BAF">
        <w:trPr>
          <w:trHeight w:val="112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A8E" w:rsidRPr="002D188F" w:rsidRDefault="00DB3A8E" w:rsidP="00D277C3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Наименование избирательного округа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A8E" w:rsidRPr="002D188F" w:rsidRDefault="00DB3A8E" w:rsidP="00194C64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210BAF" w:rsidP="00210BAF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                            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Границы округа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Количество избирателей</w:t>
            </w:r>
          </w:p>
        </w:tc>
      </w:tr>
      <w:tr w:rsidR="00DB3A8E" w:rsidRPr="002D188F" w:rsidTr="00210BAF">
        <w:trPr>
          <w:trHeight w:val="15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A8E" w:rsidRPr="002D188F" w:rsidRDefault="002816DA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8A0F79" w:rsidRPr="002D188F" w:rsidRDefault="00DB3A8E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D188F">
              <w:rPr>
                <w:rFonts w:eastAsiaTheme="minorHAnsi"/>
                <w:sz w:val="24"/>
                <w:szCs w:val="24"/>
                <w:lang w:eastAsia="en-US"/>
              </w:rPr>
              <w:t>Удмуртско-Ташлинский</w:t>
            </w:r>
            <w:proofErr w:type="spellEnd"/>
            <w:r w:rsidR="008A0F79"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   </w:t>
            </w:r>
          </w:p>
          <w:p w:rsidR="008A0F79" w:rsidRPr="002D188F" w:rsidRDefault="008A0F79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8A0F79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F79" w:rsidRPr="002D188F" w:rsidRDefault="0064162A" w:rsidP="00C40D27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с.</w:t>
            </w:r>
            <w:r w:rsidR="008A0F79" w:rsidRPr="002D188F">
              <w:rPr>
                <w:sz w:val="24"/>
                <w:szCs w:val="24"/>
              </w:rPr>
              <w:t xml:space="preserve"> Удмуртские Ташлы</w:t>
            </w:r>
            <w:r w:rsidR="00DB3A8E" w:rsidRPr="002D188F">
              <w:rPr>
                <w:sz w:val="24"/>
                <w:szCs w:val="24"/>
              </w:rPr>
              <w:t xml:space="preserve">: </w:t>
            </w:r>
          </w:p>
          <w:p w:rsidR="008A0F79" w:rsidRPr="002D188F" w:rsidRDefault="00DB3A8E" w:rsidP="00C40D27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улица Куйбышева (полностью),</w:t>
            </w:r>
            <w:r w:rsidR="008A0F79" w:rsidRPr="002D188F">
              <w:rPr>
                <w:sz w:val="24"/>
                <w:szCs w:val="24"/>
              </w:rPr>
              <w:t xml:space="preserve"> </w:t>
            </w:r>
          </w:p>
          <w:p w:rsidR="008A0F79" w:rsidRPr="002D188F" w:rsidRDefault="008A0F79" w:rsidP="00C40D27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улица Некрасова (полностью),</w:t>
            </w:r>
          </w:p>
          <w:p w:rsidR="000F35F6" w:rsidRPr="002D188F" w:rsidRDefault="008A0F79" w:rsidP="00C40D27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улица </w:t>
            </w:r>
            <w:r w:rsidR="00DB3A8E" w:rsidRPr="002D188F">
              <w:rPr>
                <w:sz w:val="24"/>
                <w:szCs w:val="24"/>
              </w:rPr>
              <w:t>Ленина</w:t>
            </w:r>
            <w:r w:rsidRPr="002D188F">
              <w:rPr>
                <w:sz w:val="24"/>
                <w:szCs w:val="24"/>
              </w:rPr>
              <w:t xml:space="preserve"> </w:t>
            </w:r>
            <w:r w:rsidR="000F35F6" w:rsidRPr="002D188F">
              <w:rPr>
                <w:sz w:val="24"/>
                <w:szCs w:val="24"/>
              </w:rPr>
              <w:t>№59А,61,61Д,63,65,66,67,68,68А,</w:t>
            </w:r>
            <w:r w:rsidRPr="002D188F">
              <w:rPr>
                <w:sz w:val="24"/>
                <w:szCs w:val="24"/>
              </w:rPr>
              <w:t xml:space="preserve"> </w:t>
            </w:r>
            <w:r w:rsidR="000F35F6" w:rsidRPr="002D188F">
              <w:rPr>
                <w:sz w:val="24"/>
                <w:szCs w:val="24"/>
              </w:rPr>
              <w:t>70(полностью),</w:t>
            </w:r>
            <w:r w:rsidRPr="002D188F">
              <w:rPr>
                <w:sz w:val="24"/>
                <w:szCs w:val="24"/>
              </w:rPr>
              <w:t xml:space="preserve"> </w:t>
            </w:r>
            <w:r w:rsidR="000F35F6" w:rsidRPr="002D188F">
              <w:rPr>
                <w:sz w:val="24"/>
                <w:szCs w:val="24"/>
              </w:rPr>
              <w:t>71,72,75,76,</w:t>
            </w:r>
            <w:r w:rsidR="001A5C0E" w:rsidRPr="002D188F">
              <w:rPr>
                <w:sz w:val="24"/>
                <w:szCs w:val="24"/>
              </w:rPr>
              <w:t>78,</w:t>
            </w:r>
            <w:r w:rsidR="00C40D27" w:rsidRPr="002D188F">
              <w:rPr>
                <w:sz w:val="24"/>
                <w:szCs w:val="24"/>
              </w:rPr>
              <w:t>79,</w:t>
            </w:r>
            <w:r w:rsidR="001A5C0E" w:rsidRPr="002D188F">
              <w:rPr>
                <w:sz w:val="24"/>
                <w:szCs w:val="24"/>
              </w:rPr>
              <w:t>80,82,83,84,85,86,87,87А,90,90А,91,93,94,95,95А,96,97,98,98А,99,100,103,104,105,106,107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   82</w:t>
            </w:r>
          </w:p>
        </w:tc>
      </w:tr>
      <w:tr w:rsidR="00DB3A8E" w:rsidRPr="002D188F" w:rsidTr="00210BAF">
        <w:trPr>
          <w:trHeight w:val="143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D188F">
              <w:rPr>
                <w:rFonts w:eastAsiaTheme="minorHAnsi"/>
                <w:sz w:val="24"/>
                <w:szCs w:val="24"/>
                <w:lang w:eastAsia="en-US"/>
              </w:rPr>
              <w:t>Удмуртско-Ташлинский</w:t>
            </w:r>
            <w:proofErr w:type="spellEnd"/>
          </w:p>
          <w:p w:rsidR="008A0F79" w:rsidRPr="002D188F" w:rsidRDefault="008A0F79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8A0F79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27" w:rsidRPr="002D188F" w:rsidRDefault="00C40D27" w:rsidP="001A5C0E">
            <w:pPr>
              <w:tabs>
                <w:tab w:val="center" w:pos="5233"/>
              </w:tabs>
              <w:rPr>
                <w:sz w:val="24"/>
                <w:szCs w:val="24"/>
              </w:rPr>
            </w:pPr>
          </w:p>
          <w:p w:rsidR="008A0F79" w:rsidRPr="002D188F" w:rsidRDefault="008A0F79" w:rsidP="008A0F79">
            <w:pPr>
              <w:tabs>
                <w:tab w:val="center" w:pos="5233"/>
              </w:tabs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с. Удмуртские Ташлы </w:t>
            </w:r>
          </w:p>
          <w:p w:rsidR="00DB3A8E" w:rsidRPr="002D188F" w:rsidRDefault="00DB3A8E" w:rsidP="008A0F79">
            <w:pPr>
              <w:tabs>
                <w:tab w:val="center" w:pos="5233"/>
              </w:tabs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ул</w:t>
            </w:r>
            <w:r w:rsidR="008A0F79" w:rsidRPr="002D188F">
              <w:rPr>
                <w:sz w:val="24"/>
                <w:szCs w:val="24"/>
              </w:rPr>
              <w:t xml:space="preserve">ица </w:t>
            </w:r>
            <w:r w:rsidR="00B01EF5" w:rsidRPr="002D188F">
              <w:rPr>
                <w:sz w:val="24"/>
                <w:szCs w:val="24"/>
              </w:rPr>
              <w:t xml:space="preserve">Ленина </w:t>
            </w:r>
            <w:r w:rsidRPr="002D188F">
              <w:rPr>
                <w:sz w:val="24"/>
                <w:szCs w:val="24"/>
              </w:rPr>
              <w:t xml:space="preserve"> </w:t>
            </w:r>
            <w:r w:rsidR="00B01EF5" w:rsidRPr="002D188F">
              <w:rPr>
                <w:sz w:val="24"/>
                <w:szCs w:val="24"/>
              </w:rPr>
              <w:t>№1 по № 55А , с № 2 по №62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</w:t>
            </w:r>
            <w:r w:rsidR="00681CC7"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</w:t>
            </w: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79</w:t>
            </w:r>
          </w:p>
        </w:tc>
      </w:tr>
      <w:tr w:rsidR="00DB3A8E" w:rsidRPr="002D188F" w:rsidTr="0064162A">
        <w:trPr>
          <w:trHeight w:val="178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D188F">
              <w:rPr>
                <w:rFonts w:eastAsiaTheme="minorHAnsi"/>
                <w:sz w:val="24"/>
                <w:szCs w:val="24"/>
                <w:lang w:eastAsia="en-US"/>
              </w:rPr>
              <w:t>Удмуртско-Ташлинский</w:t>
            </w:r>
            <w:proofErr w:type="spellEnd"/>
          </w:p>
          <w:p w:rsidR="008A0F79" w:rsidRPr="002D188F" w:rsidRDefault="008A0F79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</w:t>
            </w:r>
          </w:p>
          <w:p w:rsidR="00DB3A8E" w:rsidRPr="002D188F" w:rsidRDefault="008A0F79" w:rsidP="00210BAF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№ 3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F79" w:rsidRPr="002D188F" w:rsidRDefault="008A0F79" w:rsidP="008A0F79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Деревня Богатый Ключ</w:t>
            </w:r>
            <w:r w:rsidR="00DB3A8E" w:rsidRPr="002D188F">
              <w:rPr>
                <w:sz w:val="24"/>
                <w:szCs w:val="24"/>
              </w:rPr>
              <w:t xml:space="preserve"> (полностью</w:t>
            </w:r>
            <w:r w:rsidR="00B01EF5" w:rsidRPr="002D188F">
              <w:rPr>
                <w:sz w:val="24"/>
                <w:szCs w:val="24"/>
              </w:rPr>
              <w:t>)</w:t>
            </w:r>
            <w:r w:rsidRPr="002D188F">
              <w:rPr>
                <w:sz w:val="24"/>
                <w:szCs w:val="24"/>
              </w:rPr>
              <w:t>,</w:t>
            </w:r>
          </w:p>
          <w:p w:rsidR="00DB3A8E" w:rsidRPr="002D188F" w:rsidRDefault="008A0F79" w:rsidP="008A0F79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 с.</w:t>
            </w:r>
            <w:r w:rsidR="00DB3A8E" w:rsidRPr="002D188F">
              <w:rPr>
                <w:sz w:val="24"/>
                <w:szCs w:val="24"/>
              </w:rPr>
              <w:t xml:space="preserve"> Алексеевка ул. Советская  </w:t>
            </w:r>
          </w:p>
          <w:p w:rsidR="00DB3A8E" w:rsidRPr="002D188F" w:rsidRDefault="00DB3A8E" w:rsidP="00210BAF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№91</w:t>
            </w:r>
            <w:r w:rsidR="000F35F6" w:rsidRPr="002D188F">
              <w:rPr>
                <w:sz w:val="24"/>
                <w:szCs w:val="24"/>
              </w:rPr>
              <w:t>,93,96,97,98,99,100,101,102,104,105,106,107,108,110,110А,111,112,113,114,115,116,117,118,119,120,121,122,124,125,127,128,129,131,133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681CC7" w:rsidP="00681CC7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79</w:t>
            </w:r>
          </w:p>
        </w:tc>
      </w:tr>
      <w:tr w:rsidR="00DB3A8E" w:rsidRPr="002D188F" w:rsidTr="00210BAF">
        <w:trPr>
          <w:trHeight w:val="166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210BAF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8A0F79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D188F">
              <w:rPr>
                <w:rFonts w:eastAsiaTheme="minorHAnsi"/>
                <w:sz w:val="24"/>
                <w:szCs w:val="24"/>
                <w:lang w:eastAsia="en-US"/>
              </w:rPr>
              <w:t>Удмуртско-Ташлинский</w:t>
            </w:r>
            <w:proofErr w:type="spellEnd"/>
          </w:p>
          <w:p w:rsidR="008A0F79" w:rsidRPr="002D188F" w:rsidRDefault="008A0F79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№ 4</w:t>
            </w:r>
          </w:p>
          <w:p w:rsidR="00681CC7" w:rsidRPr="002D188F" w:rsidRDefault="00681CC7" w:rsidP="00210BAF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0F79" w:rsidRPr="002D188F" w:rsidRDefault="00DB3A8E" w:rsidP="008A0F79">
            <w:pPr>
              <w:ind w:firstLine="0"/>
              <w:jc w:val="left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 </w:t>
            </w:r>
            <w:r w:rsidR="008A0F79" w:rsidRPr="002D188F">
              <w:rPr>
                <w:sz w:val="24"/>
                <w:szCs w:val="24"/>
              </w:rPr>
              <w:t xml:space="preserve">с. </w:t>
            </w:r>
            <w:r w:rsidRPr="002D188F">
              <w:rPr>
                <w:sz w:val="24"/>
                <w:szCs w:val="24"/>
              </w:rPr>
              <w:t xml:space="preserve">Алексеевка </w:t>
            </w:r>
          </w:p>
          <w:p w:rsidR="008A0F79" w:rsidRPr="002D188F" w:rsidRDefault="00DB3A8E" w:rsidP="008A0F79">
            <w:pPr>
              <w:ind w:firstLine="0"/>
              <w:jc w:val="left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улица Молодежная </w:t>
            </w:r>
            <w:r w:rsidR="008A0F79" w:rsidRPr="002D188F">
              <w:rPr>
                <w:sz w:val="24"/>
                <w:szCs w:val="24"/>
              </w:rPr>
              <w:t>(</w:t>
            </w:r>
            <w:r w:rsidRPr="002D188F">
              <w:rPr>
                <w:sz w:val="24"/>
                <w:szCs w:val="24"/>
              </w:rPr>
              <w:t>пол</w:t>
            </w:r>
            <w:r w:rsidR="00B01EF5" w:rsidRPr="002D188F">
              <w:rPr>
                <w:sz w:val="24"/>
                <w:szCs w:val="24"/>
              </w:rPr>
              <w:t>ностью</w:t>
            </w:r>
            <w:r w:rsidR="008A0F79" w:rsidRPr="002D188F">
              <w:rPr>
                <w:sz w:val="24"/>
                <w:szCs w:val="24"/>
              </w:rPr>
              <w:t>)</w:t>
            </w:r>
            <w:r w:rsidR="00B01EF5" w:rsidRPr="002D188F">
              <w:rPr>
                <w:sz w:val="24"/>
                <w:szCs w:val="24"/>
              </w:rPr>
              <w:t xml:space="preserve">, </w:t>
            </w:r>
          </w:p>
          <w:p w:rsidR="008A0F79" w:rsidRPr="002D188F" w:rsidRDefault="00B01EF5" w:rsidP="008A0F79">
            <w:pPr>
              <w:ind w:firstLine="0"/>
              <w:jc w:val="left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улица Тукая дом </w:t>
            </w:r>
            <w:r w:rsidR="002816DA" w:rsidRPr="002D188F">
              <w:rPr>
                <w:sz w:val="24"/>
                <w:szCs w:val="24"/>
              </w:rPr>
              <w:t>№3</w:t>
            </w:r>
            <w:r w:rsidRPr="002D188F">
              <w:rPr>
                <w:sz w:val="24"/>
                <w:szCs w:val="24"/>
              </w:rPr>
              <w:t>№</w:t>
            </w:r>
            <w:proofErr w:type="gramStart"/>
            <w:r w:rsidRPr="002D188F">
              <w:rPr>
                <w:sz w:val="24"/>
                <w:szCs w:val="24"/>
              </w:rPr>
              <w:t>3,№</w:t>
            </w:r>
            <w:proofErr w:type="gramEnd"/>
            <w:r w:rsidRPr="002D188F">
              <w:rPr>
                <w:sz w:val="24"/>
                <w:szCs w:val="24"/>
              </w:rPr>
              <w:t>5,№6</w:t>
            </w:r>
            <w:r w:rsidR="00DB3A8E" w:rsidRPr="002D188F">
              <w:rPr>
                <w:sz w:val="24"/>
                <w:szCs w:val="24"/>
              </w:rPr>
              <w:t xml:space="preserve">, </w:t>
            </w:r>
          </w:p>
          <w:p w:rsidR="00DB3A8E" w:rsidRPr="002D188F" w:rsidRDefault="00DB3A8E" w:rsidP="00210BAF">
            <w:pPr>
              <w:ind w:firstLine="0"/>
              <w:jc w:val="left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улица Советская</w:t>
            </w:r>
            <w:r w:rsidR="008A0F79" w:rsidRPr="002D188F">
              <w:rPr>
                <w:sz w:val="24"/>
                <w:szCs w:val="24"/>
              </w:rPr>
              <w:t xml:space="preserve"> </w:t>
            </w:r>
            <w:r w:rsidRPr="002D188F">
              <w:rPr>
                <w:sz w:val="24"/>
                <w:szCs w:val="24"/>
              </w:rPr>
              <w:t>дом№50</w:t>
            </w:r>
            <w:r w:rsidR="002816DA" w:rsidRPr="002D188F">
              <w:rPr>
                <w:sz w:val="24"/>
                <w:szCs w:val="24"/>
              </w:rPr>
              <w:t>,50А,52,54,56,57,57А,58,59,61,63,64,65,66,67,68,69,70,71,72,74,75,76,77,78,80,81,82,83,85,87,88,</w:t>
            </w:r>
            <w:r w:rsidR="00C40D27" w:rsidRPr="002D188F">
              <w:rPr>
                <w:sz w:val="24"/>
                <w:szCs w:val="24"/>
              </w:rPr>
              <w:t>89,</w:t>
            </w:r>
            <w:r w:rsidR="002816DA" w:rsidRPr="002D188F">
              <w:rPr>
                <w:sz w:val="24"/>
                <w:szCs w:val="24"/>
              </w:rPr>
              <w:t>92,94.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681CC7" w:rsidP="00210BAF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73</w:t>
            </w:r>
          </w:p>
        </w:tc>
      </w:tr>
      <w:tr w:rsidR="00DB3A8E" w:rsidRPr="002D188F" w:rsidTr="00210BAF">
        <w:trPr>
          <w:trHeight w:val="108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D188F">
              <w:rPr>
                <w:rFonts w:eastAsiaTheme="minorHAnsi"/>
                <w:sz w:val="24"/>
                <w:szCs w:val="24"/>
                <w:lang w:eastAsia="en-US"/>
              </w:rPr>
              <w:t>Удмуртско-Ташлинский</w:t>
            </w:r>
            <w:proofErr w:type="spellEnd"/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№</w:t>
            </w:r>
            <w:r w:rsidR="002816DA" w:rsidRPr="002D188F">
              <w:rPr>
                <w:rFonts w:eastAsiaTheme="minorHAnsi"/>
                <w:sz w:val="24"/>
                <w:szCs w:val="24"/>
                <w:lang w:eastAsia="en-US"/>
              </w:rPr>
              <w:t>5</w:t>
            </w: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0D27" w:rsidRPr="002D188F" w:rsidRDefault="00C40D27" w:rsidP="00B01EF5">
            <w:pPr>
              <w:jc w:val="center"/>
              <w:rPr>
                <w:sz w:val="24"/>
                <w:szCs w:val="24"/>
              </w:rPr>
            </w:pPr>
          </w:p>
          <w:p w:rsidR="00DB3A8E" w:rsidRPr="002D188F" w:rsidRDefault="008A0F79" w:rsidP="008A0F79">
            <w:pPr>
              <w:ind w:firstLine="0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2D188F">
              <w:rPr>
                <w:sz w:val="24"/>
                <w:szCs w:val="24"/>
              </w:rPr>
              <w:t xml:space="preserve">с. Алексеевка </w:t>
            </w:r>
            <w:r w:rsidR="00DB3A8E" w:rsidRPr="002D188F">
              <w:rPr>
                <w:sz w:val="24"/>
                <w:szCs w:val="24"/>
              </w:rPr>
              <w:t xml:space="preserve"> улица Советская дом </w:t>
            </w:r>
            <w:r w:rsidR="00B01EF5" w:rsidRPr="002D188F">
              <w:rPr>
                <w:sz w:val="24"/>
                <w:szCs w:val="24"/>
              </w:rPr>
              <w:t>с №1 по №47, с №2 по №48,№134,№135</w:t>
            </w:r>
            <w:r w:rsidR="00DB3A8E" w:rsidRPr="002D188F"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681CC7" w:rsidP="00681CC7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69</w:t>
            </w:r>
          </w:p>
        </w:tc>
      </w:tr>
      <w:tr w:rsidR="00DB3A8E" w:rsidRPr="002D188F" w:rsidTr="0064162A">
        <w:trPr>
          <w:trHeight w:val="128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D188F">
              <w:rPr>
                <w:rFonts w:eastAsiaTheme="minorHAnsi"/>
                <w:sz w:val="24"/>
                <w:szCs w:val="24"/>
                <w:lang w:eastAsia="en-US"/>
              </w:rPr>
              <w:t>Удмуртско-Ташлинский</w:t>
            </w:r>
            <w:proofErr w:type="spellEnd"/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№6</w:t>
            </w:r>
          </w:p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35F6" w:rsidRPr="002D188F" w:rsidRDefault="008A0F79" w:rsidP="008A0F79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с. </w:t>
            </w:r>
            <w:r w:rsidR="00DB3A8E" w:rsidRPr="002D188F">
              <w:rPr>
                <w:sz w:val="24"/>
                <w:szCs w:val="24"/>
              </w:rPr>
              <w:t>Алексеевка</w:t>
            </w:r>
            <w:r w:rsidRPr="002D188F">
              <w:rPr>
                <w:sz w:val="24"/>
                <w:szCs w:val="24"/>
              </w:rPr>
              <w:t xml:space="preserve"> </w:t>
            </w:r>
            <w:r w:rsidR="00DB3A8E" w:rsidRPr="002D188F">
              <w:rPr>
                <w:sz w:val="24"/>
                <w:szCs w:val="24"/>
              </w:rPr>
              <w:t>улица Заречная</w:t>
            </w:r>
            <w:r w:rsidR="000F35F6" w:rsidRPr="002D188F">
              <w:rPr>
                <w:sz w:val="24"/>
                <w:szCs w:val="24"/>
              </w:rPr>
              <w:t xml:space="preserve"> </w:t>
            </w:r>
            <w:r w:rsidRPr="002D188F">
              <w:rPr>
                <w:sz w:val="24"/>
                <w:szCs w:val="24"/>
              </w:rPr>
              <w:t>(</w:t>
            </w:r>
            <w:r w:rsidR="000F35F6" w:rsidRPr="002D188F">
              <w:rPr>
                <w:sz w:val="24"/>
                <w:szCs w:val="24"/>
              </w:rPr>
              <w:t>полностью)</w:t>
            </w:r>
          </w:p>
          <w:p w:rsidR="00B01EF5" w:rsidRPr="002D188F" w:rsidRDefault="00DB3A8E" w:rsidP="008A0F79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>улица Тукая дом</w:t>
            </w:r>
            <w:r w:rsidR="00681CC7" w:rsidRPr="002D188F">
              <w:rPr>
                <w:sz w:val="24"/>
                <w:szCs w:val="24"/>
              </w:rPr>
              <w:t xml:space="preserve"> </w:t>
            </w:r>
            <w:r w:rsidRPr="002D188F">
              <w:rPr>
                <w:sz w:val="24"/>
                <w:szCs w:val="24"/>
              </w:rPr>
              <w:t xml:space="preserve"> </w:t>
            </w:r>
            <w:r w:rsidR="00B01EF5" w:rsidRPr="002D188F">
              <w:rPr>
                <w:sz w:val="24"/>
                <w:szCs w:val="24"/>
              </w:rPr>
              <w:t xml:space="preserve"> №1</w:t>
            </w:r>
            <w:r w:rsidR="000F35F6" w:rsidRPr="002D188F">
              <w:rPr>
                <w:sz w:val="24"/>
                <w:szCs w:val="24"/>
              </w:rPr>
              <w:t>,2,7,8,10,11,13,14,16,17,18,19,20,21,22</w:t>
            </w:r>
            <w:r w:rsidR="00B01EF5" w:rsidRPr="002D188F">
              <w:rPr>
                <w:sz w:val="24"/>
                <w:szCs w:val="24"/>
              </w:rPr>
              <w:t xml:space="preserve"> </w:t>
            </w:r>
          </w:p>
          <w:p w:rsidR="00DB3A8E" w:rsidRPr="002D188F" w:rsidRDefault="00DB3A8E" w:rsidP="008A0F79">
            <w:pPr>
              <w:ind w:left="-567"/>
              <w:rPr>
                <w:sz w:val="24"/>
                <w:szCs w:val="24"/>
              </w:rPr>
            </w:pPr>
          </w:p>
          <w:p w:rsidR="00DB3A8E" w:rsidRPr="002D188F" w:rsidRDefault="00DB3A8E" w:rsidP="008A0F79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681CC7" w:rsidP="00681CC7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 xml:space="preserve"> 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76</w:t>
            </w:r>
          </w:p>
        </w:tc>
      </w:tr>
      <w:tr w:rsidR="00DB3A8E" w:rsidRPr="002D188F" w:rsidTr="0064162A">
        <w:trPr>
          <w:trHeight w:val="7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C40D27">
            <w:pPr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proofErr w:type="spellStart"/>
            <w:r w:rsidRPr="002D188F">
              <w:rPr>
                <w:rFonts w:eastAsiaTheme="minorHAnsi"/>
                <w:sz w:val="24"/>
                <w:szCs w:val="24"/>
                <w:lang w:eastAsia="en-US"/>
              </w:rPr>
              <w:t>Удмуртско</w:t>
            </w:r>
            <w:r w:rsidRPr="002D188F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>-Ташлинский</w:t>
            </w:r>
            <w:proofErr w:type="spellEnd"/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t>№7</w:t>
            </w:r>
          </w:p>
          <w:p w:rsidR="00DB3A8E" w:rsidRPr="002D188F" w:rsidRDefault="00DB3A8E" w:rsidP="00C40D27">
            <w:pPr>
              <w:ind w:firstLine="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0BAF" w:rsidRPr="002D188F" w:rsidRDefault="008A0F79" w:rsidP="00210BAF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lastRenderedPageBreak/>
              <w:t xml:space="preserve">с. </w:t>
            </w:r>
            <w:r w:rsidR="00210BAF" w:rsidRPr="002D188F">
              <w:rPr>
                <w:sz w:val="24"/>
                <w:szCs w:val="24"/>
              </w:rPr>
              <w:t>Алексеевка</w:t>
            </w:r>
            <w:r w:rsidRPr="002D188F">
              <w:rPr>
                <w:sz w:val="24"/>
                <w:szCs w:val="24"/>
              </w:rPr>
              <w:t xml:space="preserve"> </w:t>
            </w:r>
            <w:r w:rsidR="00DB3A8E" w:rsidRPr="002D188F">
              <w:rPr>
                <w:sz w:val="24"/>
                <w:szCs w:val="24"/>
              </w:rPr>
              <w:t>улица Фрунзе</w:t>
            </w:r>
            <w:r w:rsidRPr="002D188F">
              <w:rPr>
                <w:sz w:val="24"/>
                <w:szCs w:val="24"/>
              </w:rPr>
              <w:t xml:space="preserve"> (полностью)</w:t>
            </w:r>
            <w:r w:rsidR="00DB3A8E" w:rsidRPr="002D188F">
              <w:rPr>
                <w:sz w:val="24"/>
                <w:szCs w:val="24"/>
              </w:rPr>
              <w:t>,</w:t>
            </w:r>
          </w:p>
          <w:p w:rsidR="00DB3A8E" w:rsidRPr="002D188F" w:rsidRDefault="00DB3A8E" w:rsidP="00210BAF">
            <w:pPr>
              <w:ind w:firstLine="0"/>
              <w:rPr>
                <w:sz w:val="24"/>
                <w:szCs w:val="24"/>
              </w:rPr>
            </w:pPr>
            <w:r w:rsidRPr="002D188F">
              <w:rPr>
                <w:sz w:val="24"/>
                <w:szCs w:val="24"/>
              </w:rPr>
              <w:t xml:space="preserve"> улица </w:t>
            </w:r>
            <w:r w:rsidR="00210BAF" w:rsidRPr="002D188F">
              <w:rPr>
                <w:sz w:val="24"/>
                <w:szCs w:val="24"/>
              </w:rPr>
              <w:t xml:space="preserve">    </w:t>
            </w:r>
            <w:r w:rsidR="008A0F79" w:rsidRPr="002D188F">
              <w:rPr>
                <w:sz w:val="24"/>
                <w:szCs w:val="24"/>
              </w:rPr>
              <w:t xml:space="preserve"> </w:t>
            </w:r>
            <w:r w:rsidRPr="002D188F">
              <w:rPr>
                <w:sz w:val="24"/>
                <w:szCs w:val="24"/>
              </w:rPr>
              <w:t>Советская дом</w:t>
            </w:r>
            <w:r w:rsidR="00681CC7" w:rsidRPr="002D188F">
              <w:rPr>
                <w:sz w:val="24"/>
                <w:szCs w:val="24"/>
              </w:rPr>
              <w:t xml:space="preserve"> с </w:t>
            </w:r>
            <w:r w:rsidRPr="002D188F">
              <w:rPr>
                <w:sz w:val="24"/>
                <w:szCs w:val="24"/>
              </w:rPr>
              <w:t>№49</w:t>
            </w:r>
            <w:r w:rsidR="00D277C3" w:rsidRPr="002D188F">
              <w:rPr>
                <w:sz w:val="24"/>
                <w:szCs w:val="24"/>
              </w:rPr>
              <w:t>,</w:t>
            </w:r>
            <w:r w:rsidR="00B01EF5" w:rsidRPr="002D188F">
              <w:rPr>
                <w:sz w:val="24"/>
                <w:szCs w:val="24"/>
              </w:rPr>
              <w:t xml:space="preserve"> </w:t>
            </w:r>
            <w:r w:rsidR="00D277C3" w:rsidRPr="002D188F">
              <w:rPr>
                <w:sz w:val="24"/>
                <w:szCs w:val="24"/>
              </w:rPr>
              <w:t>№ 51,</w:t>
            </w:r>
            <w:r w:rsidR="008A0F79" w:rsidRPr="002D188F">
              <w:rPr>
                <w:sz w:val="24"/>
                <w:szCs w:val="24"/>
              </w:rPr>
              <w:t xml:space="preserve"> </w:t>
            </w:r>
            <w:r w:rsidR="00D277C3" w:rsidRPr="002D188F">
              <w:rPr>
                <w:sz w:val="24"/>
                <w:szCs w:val="24"/>
              </w:rPr>
              <w:t>№</w:t>
            </w:r>
            <w:proofErr w:type="gramStart"/>
            <w:r w:rsidR="00D277C3" w:rsidRPr="002D188F">
              <w:rPr>
                <w:sz w:val="24"/>
                <w:szCs w:val="24"/>
              </w:rPr>
              <w:t>53,№</w:t>
            </w:r>
            <w:proofErr w:type="gramEnd"/>
            <w:r w:rsidR="00D277C3" w:rsidRPr="002D188F">
              <w:rPr>
                <w:sz w:val="24"/>
                <w:szCs w:val="24"/>
              </w:rPr>
              <w:t xml:space="preserve">53А, </w:t>
            </w:r>
            <w:r w:rsidRPr="002D188F">
              <w:rPr>
                <w:sz w:val="24"/>
                <w:szCs w:val="24"/>
              </w:rPr>
              <w:t>№55)</w:t>
            </w:r>
          </w:p>
          <w:p w:rsidR="00DB3A8E" w:rsidRPr="002D188F" w:rsidRDefault="00DB3A8E" w:rsidP="008A0F79">
            <w:pPr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DB3A8E" w:rsidP="00DB3A8E">
            <w:pPr>
              <w:rPr>
                <w:rFonts w:eastAsiaTheme="minorHAnsi"/>
                <w:sz w:val="24"/>
                <w:szCs w:val="24"/>
                <w:lang w:eastAsia="en-US"/>
              </w:rPr>
            </w:pPr>
          </w:p>
          <w:p w:rsidR="00DB3A8E" w:rsidRPr="002D188F" w:rsidRDefault="00681CC7" w:rsidP="00681CC7">
            <w:pPr>
              <w:ind w:firstLine="0"/>
              <w:rPr>
                <w:rFonts w:eastAsiaTheme="minorHAnsi"/>
                <w:sz w:val="24"/>
                <w:szCs w:val="24"/>
                <w:lang w:eastAsia="en-US"/>
              </w:rPr>
            </w:pPr>
            <w:r w:rsidRPr="002D188F">
              <w:rPr>
                <w:rFonts w:eastAsiaTheme="minorHAnsi"/>
                <w:sz w:val="24"/>
                <w:szCs w:val="24"/>
                <w:lang w:eastAsia="en-US"/>
              </w:rPr>
              <w:lastRenderedPageBreak/>
              <w:t xml:space="preserve">        </w:t>
            </w:r>
            <w:r w:rsidR="00DB3A8E" w:rsidRPr="002D188F">
              <w:rPr>
                <w:rFonts w:eastAsiaTheme="minorHAnsi"/>
                <w:sz w:val="24"/>
                <w:szCs w:val="24"/>
                <w:lang w:eastAsia="en-US"/>
              </w:rPr>
              <w:t>68</w:t>
            </w:r>
          </w:p>
        </w:tc>
      </w:tr>
    </w:tbl>
    <w:p w:rsidR="00803EEF" w:rsidRPr="002D188F" w:rsidRDefault="00803EEF" w:rsidP="00681CC7">
      <w:pPr>
        <w:ind w:firstLine="0"/>
        <w:rPr>
          <w:sz w:val="24"/>
          <w:szCs w:val="24"/>
        </w:rPr>
      </w:pPr>
    </w:p>
    <w:p w:rsidR="00210BAF" w:rsidRPr="002D188F" w:rsidRDefault="00210BAF" w:rsidP="00681CC7">
      <w:pPr>
        <w:ind w:firstLine="0"/>
        <w:rPr>
          <w:sz w:val="24"/>
          <w:szCs w:val="24"/>
        </w:rPr>
      </w:pP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Приложение № 2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к решению Совета Удмуртско-Ташлинского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сельского поселения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Бавлинского муниципального района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Республики Татарстан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  <w:lang w:val="tt-RU"/>
        </w:rPr>
      </w:pPr>
      <w:r w:rsidRPr="002D188F">
        <w:rPr>
          <w:rFonts w:ascii="Arial" w:hAnsi="Arial" w:cs="Arial"/>
          <w:sz w:val="24"/>
          <w:szCs w:val="24"/>
        </w:rPr>
        <w:t xml:space="preserve">от </w:t>
      </w:r>
      <w:r w:rsidRPr="002D188F">
        <w:rPr>
          <w:rFonts w:ascii="Arial" w:hAnsi="Arial" w:cs="Arial"/>
          <w:sz w:val="24"/>
          <w:szCs w:val="24"/>
          <w:lang w:val="tt-RU"/>
        </w:rPr>
        <w:t>5 апреля</w:t>
      </w:r>
      <w:r w:rsidRPr="002D188F">
        <w:rPr>
          <w:rFonts w:ascii="Arial" w:hAnsi="Arial" w:cs="Arial"/>
          <w:sz w:val="24"/>
          <w:szCs w:val="24"/>
        </w:rPr>
        <w:t xml:space="preserve"> 20</w:t>
      </w:r>
      <w:r w:rsidRPr="002D188F">
        <w:rPr>
          <w:rFonts w:ascii="Arial" w:hAnsi="Arial" w:cs="Arial"/>
          <w:sz w:val="24"/>
          <w:szCs w:val="24"/>
          <w:lang w:val="tt-RU"/>
        </w:rPr>
        <w:t xml:space="preserve">25 </w:t>
      </w:r>
      <w:r w:rsidRPr="002D188F">
        <w:rPr>
          <w:rFonts w:ascii="Arial" w:hAnsi="Arial" w:cs="Arial"/>
          <w:sz w:val="24"/>
          <w:szCs w:val="24"/>
        </w:rPr>
        <w:t xml:space="preserve">г. № </w:t>
      </w:r>
      <w:r w:rsidRPr="002D188F">
        <w:rPr>
          <w:rFonts w:ascii="Arial" w:hAnsi="Arial" w:cs="Arial"/>
          <w:sz w:val="24"/>
          <w:szCs w:val="24"/>
          <w:lang w:val="tt-RU"/>
        </w:rPr>
        <w:t>125</w:t>
      </w:r>
    </w:p>
    <w:p w:rsidR="00210BAF" w:rsidRPr="002D188F" w:rsidRDefault="00210BAF" w:rsidP="00681CC7">
      <w:pPr>
        <w:ind w:firstLine="0"/>
        <w:rPr>
          <w:sz w:val="24"/>
          <w:szCs w:val="24"/>
        </w:rPr>
      </w:pPr>
    </w:p>
    <w:p w:rsidR="00210BAF" w:rsidRPr="002D188F" w:rsidRDefault="00210BAF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  <w:r w:rsidRPr="002D188F">
        <w:rPr>
          <w:noProof/>
          <w:sz w:val="24"/>
          <w:szCs w:val="24"/>
        </w:rPr>
        <w:drawing>
          <wp:inline distT="0" distB="0" distL="0" distR="0" wp14:anchorId="5DA23DFE" wp14:editId="4CC12A1E">
            <wp:extent cx="6120765" cy="34607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lastRenderedPageBreak/>
        <w:t>Приложение № 3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к решению Совета Удмуртско-Ташлинского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сельского поселения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Бавлинского муниципального района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Республики Татарстан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  <w:lang w:val="tt-RU"/>
        </w:rPr>
      </w:pPr>
      <w:r w:rsidRPr="002D188F">
        <w:rPr>
          <w:rFonts w:ascii="Arial" w:hAnsi="Arial" w:cs="Arial"/>
          <w:sz w:val="24"/>
          <w:szCs w:val="24"/>
        </w:rPr>
        <w:t xml:space="preserve">от </w:t>
      </w:r>
      <w:r w:rsidRPr="002D188F">
        <w:rPr>
          <w:rFonts w:ascii="Arial" w:hAnsi="Arial" w:cs="Arial"/>
          <w:sz w:val="24"/>
          <w:szCs w:val="24"/>
          <w:lang w:val="tt-RU"/>
        </w:rPr>
        <w:t>5 апреля</w:t>
      </w:r>
      <w:r w:rsidRPr="002D188F">
        <w:rPr>
          <w:rFonts w:ascii="Arial" w:hAnsi="Arial" w:cs="Arial"/>
          <w:sz w:val="24"/>
          <w:szCs w:val="24"/>
        </w:rPr>
        <w:t xml:space="preserve"> 20</w:t>
      </w:r>
      <w:r w:rsidRPr="002D188F">
        <w:rPr>
          <w:rFonts w:ascii="Arial" w:hAnsi="Arial" w:cs="Arial"/>
          <w:sz w:val="24"/>
          <w:szCs w:val="24"/>
          <w:lang w:val="tt-RU"/>
        </w:rPr>
        <w:t xml:space="preserve">25 </w:t>
      </w:r>
      <w:r w:rsidRPr="002D188F">
        <w:rPr>
          <w:rFonts w:ascii="Arial" w:hAnsi="Arial" w:cs="Arial"/>
          <w:sz w:val="24"/>
          <w:szCs w:val="24"/>
        </w:rPr>
        <w:t xml:space="preserve">г. № </w:t>
      </w:r>
      <w:r w:rsidRPr="002D188F">
        <w:rPr>
          <w:rFonts w:ascii="Arial" w:hAnsi="Arial" w:cs="Arial"/>
          <w:sz w:val="24"/>
          <w:szCs w:val="24"/>
          <w:lang w:val="tt-RU"/>
        </w:rPr>
        <w:t>125</w:t>
      </w: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  <w:r w:rsidRPr="002D188F">
        <w:rPr>
          <w:noProof/>
          <w:sz w:val="24"/>
          <w:szCs w:val="24"/>
        </w:rPr>
        <w:drawing>
          <wp:inline distT="0" distB="0" distL="0" distR="0" wp14:anchorId="6FF4BFF1" wp14:editId="5BC52B28">
            <wp:extent cx="6120765" cy="3322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681CC7">
      <w:pPr>
        <w:ind w:firstLine="0"/>
        <w:rPr>
          <w:sz w:val="24"/>
          <w:szCs w:val="24"/>
        </w:rPr>
      </w:pP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Приложение № 4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к решению Совета Удмуртско-Ташлинского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сельского поселения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Бавлинского муниципального района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</w:rPr>
      </w:pPr>
      <w:r w:rsidRPr="002D188F">
        <w:rPr>
          <w:rFonts w:ascii="Arial" w:hAnsi="Arial" w:cs="Arial"/>
          <w:sz w:val="24"/>
          <w:szCs w:val="24"/>
        </w:rPr>
        <w:t>Республики Татарстан</w:t>
      </w:r>
    </w:p>
    <w:p w:rsidR="00096B8B" w:rsidRPr="002D188F" w:rsidRDefault="00096B8B" w:rsidP="00096B8B">
      <w:pPr>
        <w:pStyle w:val="ab"/>
        <w:jc w:val="right"/>
        <w:rPr>
          <w:rFonts w:ascii="Arial" w:hAnsi="Arial" w:cs="Arial"/>
          <w:sz w:val="24"/>
          <w:szCs w:val="24"/>
          <w:lang w:val="tt-RU"/>
        </w:rPr>
      </w:pPr>
      <w:r w:rsidRPr="002D188F">
        <w:rPr>
          <w:rFonts w:ascii="Arial" w:hAnsi="Arial" w:cs="Arial"/>
          <w:sz w:val="24"/>
          <w:szCs w:val="24"/>
        </w:rPr>
        <w:t xml:space="preserve">от </w:t>
      </w:r>
      <w:r w:rsidRPr="002D188F">
        <w:rPr>
          <w:rFonts w:ascii="Arial" w:hAnsi="Arial" w:cs="Arial"/>
          <w:sz w:val="24"/>
          <w:szCs w:val="24"/>
          <w:lang w:val="tt-RU"/>
        </w:rPr>
        <w:t>5 апреля</w:t>
      </w:r>
      <w:r w:rsidRPr="002D188F">
        <w:rPr>
          <w:rFonts w:ascii="Arial" w:hAnsi="Arial" w:cs="Arial"/>
          <w:sz w:val="24"/>
          <w:szCs w:val="24"/>
        </w:rPr>
        <w:t xml:space="preserve"> 20</w:t>
      </w:r>
      <w:r w:rsidRPr="002D188F">
        <w:rPr>
          <w:rFonts w:ascii="Arial" w:hAnsi="Arial" w:cs="Arial"/>
          <w:sz w:val="24"/>
          <w:szCs w:val="24"/>
          <w:lang w:val="tt-RU"/>
        </w:rPr>
        <w:t xml:space="preserve">25 </w:t>
      </w:r>
      <w:r w:rsidRPr="002D188F">
        <w:rPr>
          <w:rFonts w:ascii="Arial" w:hAnsi="Arial" w:cs="Arial"/>
          <w:sz w:val="24"/>
          <w:szCs w:val="24"/>
        </w:rPr>
        <w:t xml:space="preserve">г. № </w:t>
      </w:r>
      <w:r w:rsidRPr="002D188F">
        <w:rPr>
          <w:rFonts w:ascii="Arial" w:hAnsi="Arial" w:cs="Arial"/>
          <w:sz w:val="24"/>
          <w:szCs w:val="24"/>
          <w:lang w:val="tt-RU"/>
        </w:rPr>
        <w:t>125</w:t>
      </w:r>
    </w:p>
    <w:p w:rsidR="00096B8B" w:rsidRPr="002D188F" w:rsidRDefault="00096B8B" w:rsidP="00681CC7">
      <w:pPr>
        <w:ind w:firstLine="0"/>
        <w:rPr>
          <w:sz w:val="24"/>
          <w:szCs w:val="24"/>
        </w:rPr>
      </w:pPr>
      <w:r w:rsidRPr="002D188F">
        <w:rPr>
          <w:noProof/>
          <w:sz w:val="24"/>
          <w:szCs w:val="24"/>
        </w:rPr>
        <w:drawing>
          <wp:inline distT="0" distB="0" distL="0" distR="0" wp14:anchorId="6805B6B9" wp14:editId="5CF3692F">
            <wp:extent cx="6120765" cy="3847465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6B8B" w:rsidRPr="002D188F" w:rsidSect="002D188F">
      <w:footerReference w:type="default" r:id="rId9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675E" w:rsidRDefault="00EB675E" w:rsidP="00096B8B">
      <w:r>
        <w:separator/>
      </w:r>
    </w:p>
  </w:endnote>
  <w:endnote w:type="continuationSeparator" w:id="0">
    <w:p w:rsidR="00EB675E" w:rsidRDefault="00EB675E" w:rsidP="00096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6B8B" w:rsidRDefault="00096B8B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675E" w:rsidRDefault="00EB675E" w:rsidP="00096B8B">
      <w:r>
        <w:separator/>
      </w:r>
    </w:p>
  </w:footnote>
  <w:footnote w:type="continuationSeparator" w:id="0">
    <w:p w:rsidR="00EB675E" w:rsidRDefault="00EB675E" w:rsidP="00096B8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3414"/>
    <w:rsid w:val="00047E0D"/>
    <w:rsid w:val="00082D9F"/>
    <w:rsid w:val="00096B8B"/>
    <w:rsid w:val="000F35F6"/>
    <w:rsid w:val="001111AF"/>
    <w:rsid w:val="001303D3"/>
    <w:rsid w:val="00176DFC"/>
    <w:rsid w:val="001A5C0E"/>
    <w:rsid w:val="001D2587"/>
    <w:rsid w:val="00210BAF"/>
    <w:rsid w:val="00245F69"/>
    <w:rsid w:val="002816DA"/>
    <w:rsid w:val="002D0B35"/>
    <w:rsid w:val="002D188F"/>
    <w:rsid w:val="003573FF"/>
    <w:rsid w:val="00393414"/>
    <w:rsid w:val="00456EA0"/>
    <w:rsid w:val="004A64B7"/>
    <w:rsid w:val="005E00CF"/>
    <w:rsid w:val="0064162A"/>
    <w:rsid w:val="00681CC7"/>
    <w:rsid w:val="007E041E"/>
    <w:rsid w:val="00803EEF"/>
    <w:rsid w:val="00836C9C"/>
    <w:rsid w:val="008A0F79"/>
    <w:rsid w:val="00926750"/>
    <w:rsid w:val="009A3295"/>
    <w:rsid w:val="009A6F30"/>
    <w:rsid w:val="009F7F65"/>
    <w:rsid w:val="00A40405"/>
    <w:rsid w:val="00A44379"/>
    <w:rsid w:val="00B01EF5"/>
    <w:rsid w:val="00C40D27"/>
    <w:rsid w:val="00C67D9E"/>
    <w:rsid w:val="00D24E02"/>
    <w:rsid w:val="00D277C3"/>
    <w:rsid w:val="00DA5660"/>
    <w:rsid w:val="00DB3A8E"/>
    <w:rsid w:val="00DD6846"/>
    <w:rsid w:val="00EB675E"/>
    <w:rsid w:val="00F07208"/>
    <w:rsid w:val="00F35591"/>
    <w:rsid w:val="00F87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0D2AFD-D6B4-41A3-B829-4DE6531EA4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208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гост"/>
    <w:basedOn w:val="a4"/>
    <w:link w:val="a5"/>
    <w:autoRedefine/>
    <w:qFormat/>
    <w:rsid w:val="00A40405"/>
    <w:pPr>
      <w:spacing w:after="0" w:line="240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character" w:customStyle="1" w:styleId="a5">
    <w:name w:val="гост Знак"/>
    <w:basedOn w:val="a0"/>
    <w:link w:val="a3"/>
    <w:rsid w:val="00A4040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1">
    <w:name w:val="1гост"/>
    <w:basedOn w:val="a"/>
    <w:link w:val="10"/>
    <w:autoRedefine/>
    <w:qFormat/>
    <w:rsid w:val="003573FF"/>
    <w:pPr>
      <w:widowControl/>
      <w:autoSpaceDE/>
      <w:autoSpaceDN/>
      <w:adjustRightInd/>
      <w:spacing w:line="276" w:lineRule="auto"/>
      <w:ind w:firstLine="540"/>
    </w:pPr>
    <w:rPr>
      <w:rFonts w:ascii="Times New Roman" w:hAnsi="Times New Roman" w:cs="Times New Roman"/>
      <w:sz w:val="28"/>
      <w:szCs w:val="28"/>
    </w:rPr>
  </w:style>
  <w:style w:type="character" w:customStyle="1" w:styleId="10">
    <w:name w:val="1гост Знак"/>
    <w:basedOn w:val="a0"/>
    <w:link w:val="1"/>
    <w:rsid w:val="003573FF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4">
    <w:name w:val="Normal (Web)"/>
    <w:basedOn w:val="a"/>
    <w:uiPriority w:val="99"/>
    <w:semiHidden/>
    <w:unhideWhenUsed/>
    <w:rsid w:val="00A40405"/>
    <w:pPr>
      <w:widowControl/>
      <w:autoSpaceDE/>
      <w:autoSpaceDN/>
      <w:adjustRightInd/>
      <w:spacing w:after="160" w:line="259" w:lineRule="auto"/>
      <w:ind w:firstLine="0"/>
      <w:jc w:val="left"/>
    </w:pPr>
    <w:rPr>
      <w:rFonts w:ascii="Times New Roman" w:eastAsiaTheme="minorHAnsi" w:hAnsi="Times New Roman" w:cs="Times New Roman"/>
      <w:sz w:val="24"/>
      <w:szCs w:val="24"/>
      <w:lang w:eastAsia="en-US"/>
    </w:rPr>
  </w:style>
  <w:style w:type="paragraph" w:styleId="a6">
    <w:name w:val="header"/>
    <w:basedOn w:val="a"/>
    <w:link w:val="a7"/>
    <w:uiPriority w:val="99"/>
    <w:rsid w:val="00F07208"/>
    <w:pPr>
      <w:widowControl/>
      <w:tabs>
        <w:tab w:val="center" w:pos="4153"/>
        <w:tab w:val="right" w:pos="8306"/>
      </w:tabs>
      <w:autoSpaceDE/>
      <w:autoSpaceDN/>
      <w:adjustRightInd/>
      <w:ind w:firstLine="0"/>
      <w:jc w:val="left"/>
    </w:pPr>
    <w:rPr>
      <w:rFonts w:ascii="Times New Roman" w:hAnsi="Times New Roman" w:cs="Times New Roman"/>
      <w:sz w:val="20"/>
      <w:szCs w:val="20"/>
    </w:rPr>
  </w:style>
  <w:style w:type="character" w:customStyle="1" w:styleId="a7">
    <w:name w:val="Верхний колонтитул Знак"/>
    <w:basedOn w:val="a0"/>
    <w:link w:val="a6"/>
    <w:uiPriority w:val="99"/>
    <w:rsid w:val="00F072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F07208"/>
    <w:pPr>
      <w:widowControl/>
      <w:autoSpaceDE/>
      <w:autoSpaceDN/>
      <w:adjustRightInd/>
      <w:ind w:left="720" w:firstLine="0"/>
      <w:contextualSpacing/>
      <w:jc w:val="left"/>
    </w:pPr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303D3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303D3"/>
    <w:rPr>
      <w:rFonts w:ascii="Segoe UI" w:eastAsia="Times New Roman" w:hAnsi="Segoe UI" w:cs="Segoe UI"/>
      <w:sz w:val="18"/>
      <w:szCs w:val="18"/>
      <w:lang w:eastAsia="ru-RU"/>
    </w:rPr>
  </w:style>
  <w:style w:type="paragraph" w:styleId="ab">
    <w:name w:val="No Spacing"/>
    <w:uiPriority w:val="1"/>
    <w:qFormat/>
    <w:rsid w:val="00DB3A8E"/>
    <w:pPr>
      <w:spacing w:after="0" w:line="240" w:lineRule="auto"/>
    </w:pPr>
  </w:style>
  <w:style w:type="table" w:styleId="ac">
    <w:name w:val="Table Grid"/>
    <w:basedOn w:val="a1"/>
    <w:uiPriority w:val="39"/>
    <w:rsid w:val="00DB3A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footer"/>
    <w:basedOn w:val="a"/>
    <w:link w:val="ae"/>
    <w:uiPriority w:val="99"/>
    <w:unhideWhenUsed/>
    <w:rsid w:val="00096B8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96B8B"/>
    <w:rPr>
      <w:rFonts w:ascii="Arial" w:eastAsia="Times New Roman" w:hAnsi="Arial" w:cs="Aria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576</Words>
  <Characters>3285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Уд.Ташлы</dc:creator>
  <cp:keywords/>
  <dc:description/>
  <cp:lastModifiedBy>Татьяна Алатырева</cp:lastModifiedBy>
  <cp:revision>2</cp:revision>
  <cp:lastPrinted>2025-03-20T10:00:00Z</cp:lastPrinted>
  <dcterms:created xsi:type="dcterms:W3CDTF">2025-05-14T07:50:00Z</dcterms:created>
  <dcterms:modified xsi:type="dcterms:W3CDTF">2025-05-14T07:50:00Z</dcterms:modified>
</cp:coreProperties>
</file>