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tblInd w:w="108" w:type="dxa"/>
        <w:tblLayout w:type="fixed"/>
        <w:tblLook w:val="0000" w:firstRow="0" w:lastRow="0" w:firstColumn="0" w:lastColumn="0" w:noHBand="0" w:noVBand="0"/>
      </w:tblPr>
      <w:tblGrid>
        <w:gridCol w:w="4400"/>
        <w:gridCol w:w="450"/>
        <w:gridCol w:w="537"/>
        <w:gridCol w:w="4313"/>
      </w:tblGrid>
      <w:tr w:rsidR="00CD2068" w:rsidRPr="00AE0BE8" w:rsidTr="00485D4F">
        <w:trPr>
          <w:trHeight w:val="1221"/>
        </w:trPr>
        <w:tc>
          <w:tcPr>
            <w:tcW w:w="4400" w:type="dxa"/>
          </w:tcPr>
          <w:p w:rsidR="00CD2068" w:rsidRPr="002D1F5B" w:rsidRDefault="00CD2068" w:rsidP="00984FB6">
            <w:pPr>
              <w:pStyle w:val="a3"/>
              <w:spacing w:before="23" w:after="23"/>
              <w:contextualSpacing/>
              <w:rPr>
                <w:rFonts w:ascii="Times New Roman" w:hAnsi="Times New Roman"/>
                <w:b w:val="0"/>
                <w:sz w:val="24"/>
                <w:lang w:val="ru-RU"/>
              </w:rPr>
            </w:pPr>
            <w:r w:rsidRPr="002D1F5B">
              <w:rPr>
                <w:rFonts w:ascii="Times New Roman" w:hAnsi="Times New Roman"/>
                <w:b w:val="0"/>
                <w:sz w:val="24"/>
                <w:lang w:val="ru-RU"/>
              </w:rPr>
              <w:t>ИСПОЛНИТЕЛЬН</w:t>
            </w:r>
            <w:r w:rsidR="008E7667">
              <w:rPr>
                <w:rFonts w:ascii="Times New Roman" w:hAnsi="Times New Roman"/>
                <w:b w:val="0"/>
                <w:sz w:val="24"/>
                <w:lang w:val="ru-RU"/>
              </w:rPr>
              <w:t>ЫЙ КОМИТЕТ</w:t>
            </w:r>
          </w:p>
          <w:p w:rsidR="00CD2068" w:rsidRPr="002D1F5B" w:rsidRDefault="00CD2068" w:rsidP="00984FB6">
            <w:pPr>
              <w:spacing w:before="23" w:after="23"/>
              <w:contextualSpacing/>
              <w:jc w:val="center"/>
            </w:pPr>
            <w:r w:rsidRPr="002D1F5B">
              <w:t>МУНИЦИПАЛЬНОГО ОБРАЗОВАНИЯ «ГОРОД БАВЛЫ»</w:t>
            </w:r>
          </w:p>
          <w:p w:rsidR="00CD2068" w:rsidRPr="00C44BA2" w:rsidRDefault="00CD2068" w:rsidP="00984FB6">
            <w:pPr>
              <w:spacing w:before="23" w:after="23"/>
              <w:contextualSpacing/>
              <w:jc w:val="center"/>
              <w:rPr>
                <w:sz w:val="20"/>
                <w:szCs w:val="20"/>
              </w:rPr>
            </w:pPr>
            <w:r w:rsidRPr="002D1F5B">
              <w:t xml:space="preserve"> РЕСПУБЛИКИ ТАТАРСТАН</w:t>
            </w:r>
          </w:p>
        </w:tc>
        <w:tc>
          <w:tcPr>
            <w:tcW w:w="987" w:type="dxa"/>
            <w:gridSpan w:val="2"/>
          </w:tcPr>
          <w:p w:rsidR="00CD2068" w:rsidRPr="00C44BA2" w:rsidRDefault="00CD2068" w:rsidP="00984FB6">
            <w:pPr>
              <w:spacing w:line="264" w:lineRule="auto"/>
              <w:jc w:val="center"/>
            </w:pPr>
          </w:p>
          <w:p w:rsidR="00CD2068" w:rsidRPr="00C44BA2" w:rsidRDefault="00CD2068" w:rsidP="00984FB6">
            <w:pPr>
              <w:spacing w:line="264" w:lineRule="auto"/>
              <w:jc w:val="center"/>
            </w:pPr>
          </w:p>
          <w:p w:rsidR="00CD2068" w:rsidRPr="00C44BA2" w:rsidRDefault="00CD2068" w:rsidP="00984FB6">
            <w:pPr>
              <w:jc w:val="center"/>
            </w:pPr>
          </w:p>
          <w:p w:rsidR="00CD2068" w:rsidRPr="00C44BA2" w:rsidRDefault="00CD2068" w:rsidP="00984FB6">
            <w:pPr>
              <w:spacing w:line="264" w:lineRule="auto"/>
              <w:jc w:val="center"/>
              <w:rPr>
                <w:sz w:val="4"/>
                <w:szCs w:val="4"/>
              </w:rPr>
            </w:pPr>
          </w:p>
        </w:tc>
        <w:tc>
          <w:tcPr>
            <w:tcW w:w="4313" w:type="dxa"/>
            <w:shd w:val="clear" w:color="auto" w:fill="auto"/>
          </w:tcPr>
          <w:p w:rsidR="006B027B" w:rsidRDefault="00CD2068" w:rsidP="00984FB6">
            <w:pPr>
              <w:pStyle w:val="2"/>
              <w:spacing w:before="23" w:after="23"/>
              <w:rPr>
                <w:b w:val="0"/>
                <w:sz w:val="24"/>
                <w:szCs w:val="24"/>
              </w:rPr>
            </w:pPr>
            <w:r w:rsidRPr="002D1F5B">
              <w:rPr>
                <w:b w:val="0"/>
                <w:sz w:val="24"/>
                <w:szCs w:val="24"/>
              </w:rPr>
              <w:t>ТАТАРСТАН РЕСПУБЛИКАСЫ</w:t>
            </w:r>
          </w:p>
          <w:p w:rsidR="00CD2068" w:rsidRPr="002D1F5B" w:rsidRDefault="00CD2068" w:rsidP="00984FB6">
            <w:pPr>
              <w:pStyle w:val="2"/>
              <w:spacing w:before="23" w:after="23"/>
              <w:rPr>
                <w:b w:val="0"/>
                <w:sz w:val="24"/>
                <w:szCs w:val="24"/>
              </w:rPr>
            </w:pPr>
            <w:r w:rsidRPr="002D1F5B">
              <w:rPr>
                <w:b w:val="0"/>
                <w:sz w:val="24"/>
                <w:szCs w:val="24"/>
              </w:rPr>
              <w:t>«</w:t>
            </w:r>
            <w:r w:rsidRPr="002D1F5B">
              <w:rPr>
                <w:b w:val="0"/>
                <w:sz w:val="24"/>
                <w:szCs w:val="24"/>
                <w:lang w:val="ar-SA"/>
              </w:rPr>
              <w:t>БАУЛЫ</w:t>
            </w:r>
            <w:r w:rsidRPr="002D1F5B">
              <w:rPr>
                <w:b w:val="0"/>
                <w:sz w:val="24"/>
                <w:szCs w:val="24"/>
              </w:rPr>
              <w:t>ШӘҺӘР</w:t>
            </w:r>
            <w:r>
              <w:rPr>
                <w:b w:val="0"/>
                <w:sz w:val="24"/>
                <w:szCs w:val="24"/>
              </w:rPr>
              <w:t>Е</w:t>
            </w:r>
            <w:r w:rsidRPr="002D1F5B">
              <w:rPr>
                <w:b w:val="0"/>
                <w:sz w:val="24"/>
                <w:szCs w:val="24"/>
              </w:rPr>
              <w:t>»</w:t>
            </w:r>
          </w:p>
          <w:p w:rsidR="00CD2068" w:rsidRPr="002D1F5B" w:rsidRDefault="00CD2068" w:rsidP="00984FB6">
            <w:pPr>
              <w:pStyle w:val="2"/>
              <w:spacing w:before="23" w:after="23"/>
              <w:rPr>
                <w:b w:val="0"/>
                <w:sz w:val="24"/>
                <w:szCs w:val="24"/>
              </w:rPr>
            </w:pPr>
            <w:r w:rsidRPr="002D1F5B">
              <w:rPr>
                <w:b w:val="0"/>
                <w:sz w:val="24"/>
                <w:szCs w:val="24"/>
                <w:lang w:val="tt-RU"/>
              </w:rPr>
              <w:t>МУНИ</w:t>
            </w:r>
            <w:r w:rsidRPr="002D1F5B">
              <w:rPr>
                <w:b w:val="0"/>
                <w:sz w:val="24"/>
                <w:szCs w:val="24"/>
              </w:rPr>
              <w:t>Ц</w:t>
            </w:r>
            <w:r w:rsidRPr="002D1F5B">
              <w:rPr>
                <w:b w:val="0"/>
                <w:sz w:val="24"/>
                <w:szCs w:val="24"/>
                <w:lang w:val="tt-RU"/>
              </w:rPr>
              <w:t xml:space="preserve">ИПАЛЬ </w:t>
            </w:r>
            <w:r w:rsidRPr="002D1F5B">
              <w:rPr>
                <w:b w:val="0"/>
                <w:sz w:val="24"/>
                <w:szCs w:val="24"/>
              </w:rPr>
              <w:t xml:space="preserve">БЕРӘМЛЕГЕ </w:t>
            </w:r>
          </w:p>
          <w:p w:rsidR="00CD2068" w:rsidRPr="008E7667" w:rsidRDefault="00CD2068" w:rsidP="008E7667">
            <w:pPr>
              <w:pStyle w:val="2"/>
              <w:spacing w:before="23" w:after="23"/>
              <w:contextualSpacing/>
              <w:rPr>
                <w:b w:val="0"/>
                <w:sz w:val="24"/>
                <w:szCs w:val="24"/>
              </w:rPr>
            </w:pPr>
            <w:r w:rsidRPr="002D1F5B">
              <w:rPr>
                <w:b w:val="0"/>
                <w:sz w:val="24"/>
                <w:szCs w:val="24"/>
              </w:rPr>
              <w:t>БАШКАРМА КОМИТЕТЫ</w:t>
            </w:r>
          </w:p>
        </w:tc>
      </w:tr>
      <w:tr w:rsidR="00CD2068" w:rsidRPr="00031C27" w:rsidTr="00984FB6">
        <w:trPr>
          <w:trHeight w:hRule="exact" w:val="387"/>
        </w:trPr>
        <w:tc>
          <w:tcPr>
            <w:tcW w:w="9700" w:type="dxa"/>
            <w:gridSpan w:val="4"/>
          </w:tcPr>
          <w:p w:rsidR="00CD2068" w:rsidRPr="00CC3DD6" w:rsidRDefault="00CD2068" w:rsidP="00984FB6">
            <w:pPr>
              <w:pBdr>
                <w:bottom w:val="single" w:sz="18" w:space="1" w:color="auto"/>
                <w:between w:val="single" w:sz="2" w:space="1" w:color="auto"/>
              </w:pBdr>
              <w:contextualSpacing/>
              <w:jc w:val="center"/>
            </w:pPr>
          </w:p>
          <w:p w:rsidR="00CD2068" w:rsidRPr="00CC3DD6" w:rsidRDefault="00CD2068" w:rsidP="00984FB6">
            <w:pPr>
              <w:jc w:val="center"/>
              <w:rPr>
                <w:sz w:val="2"/>
                <w:szCs w:val="20"/>
              </w:rPr>
            </w:pPr>
          </w:p>
        </w:tc>
      </w:tr>
      <w:tr w:rsidR="00CD2068" w:rsidRPr="00AE0BE8" w:rsidTr="00D0041F">
        <w:trPr>
          <w:trHeight w:val="413"/>
        </w:trPr>
        <w:tc>
          <w:tcPr>
            <w:tcW w:w="4850" w:type="dxa"/>
            <w:gridSpan w:val="2"/>
            <w:vAlign w:val="bottom"/>
          </w:tcPr>
          <w:p w:rsidR="00CD2068" w:rsidRPr="00B754E7" w:rsidRDefault="00CD2068" w:rsidP="00984FB6">
            <w:pPr>
              <w:rPr>
                <w:b/>
              </w:rPr>
            </w:pPr>
            <w:r w:rsidRPr="00B754E7">
              <w:rPr>
                <w:b/>
              </w:rPr>
              <w:t xml:space="preserve">             ПОСТАНОВЛЕНИЕ</w:t>
            </w:r>
          </w:p>
        </w:tc>
        <w:tc>
          <w:tcPr>
            <w:tcW w:w="4850" w:type="dxa"/>
            <w:gridSpan w:val="2"/>
            <w:vAlign w:val="bottom"/>
          </w:tcPr>
          <w:p w:rsidR="00CD2068" w:rsidRPr="00B754E7" w:rsidRDefault="00CD2068" w:rsidP="00984FB6">
            <w:pPr>
              <w:jc w:val="center"/>
              <w:rPr>
                <w:b/>
              </w:rPr>
            </w:pPr>
            <w:r w:rsidRPr="00B754E7">
              <w:rPr>
                <w:b/>
              </w:rPr>
              <w:t xml:space="preserve">       </w:t>
            </w:r>
            <w:r w:rsidR="006B027B">
              <w:rPr>
                <w:b/>
              </w:rPr>
              <w:t xml:space="preserve">  </w:t>
            </w:r>
            <w:r w:rsidRPr="00B754E7">
              <w:rPr>
                <w:b/>
              </w:rPr>
              <w:t xml:space="preserve">  КАРАР</w:t>
            </w:r>
          </w:p>
        </w:tc>
      </w:tr>
      <w:tr w:rsidR="00CD2068" w:rsidRPr="00AE0BE8" w:rsidTr="00D0041F">
        <w:trPr>
          <w:trHeight w:val="413"/>
        </w:trPr>
        <w:tc>
          <w:tcPr>
            <w:tcW w:w="9700" w:type="dxa"/>
            <w:gridSpan w:val="4"/>
            <w:vAlign w:val="bottom"/>
          </w:tcPr>
          <w:p w:rsidR="00CD2068" w:rsidRPr="00C44BA2" w:rsidRDefault="00CD2068" w:rsidP="00984FB6">
            <w:pPr>
              <w:spacing w:line="120" w:lineRule="auto"/>
            </w:pPr>
          </w:p>
          <w:p w:rsidR="00CD2068" w:rsidRPr="00C44BA2" w:rsidRDefault="00CD2068" w:rsidP="00984FB6">
            <w:pPr>
              <w:spacing w:line="120" w:lineRule="auto"/>
            </w:pPr>
          </w:p>
          <w:p w:rsidR="00CD2068" w:rsidRPr="00C44BA2" w:rsidRDefault="006B027B" w:rsidP="006B027B">
            <w:r>
              <w:t xml:space="preserve">             _________________</w:t>
            </w:r>
            <w:r w:rsidR="00D0041F">
              <w:rPr>
                <w:lang w:val="en-US"/>
              </w:rPr>
              <w:t xml:space="preserve">                         </w:t>
            </w:r>
            <w:r w:rsidR="00CD2068" w:rsidRPr="00C44BA2">
              <w:t xml:space="preserve">  </w:t>
            </w:r>
            <w:proofErr w:type="spellStart"/>
            <w:r w:rsidR="00CD2068" w:rsidRPr="00C44BA2">
              <w:rPr>
                <w:sz w:val="20"/>
                <w:szCs w:val="20"/>
              </w:rPr>
              <w:t>г.Бавлы</w:t>
            </w:r>
            <w:proofErr w:type="spellEnd"/>
            <w:r w:rsidR="00D0041F">
              <w:rPr>
                <w:sz w:val="20"/>
                <w:szCs w:val="20"/>
                <w:lang w:val="en-US"/>
              </w:rPr>
              <w:t xml:space="preserve">                                          </w:t>
            </w:r>
            <w:r w:rsidR="00CD2068" w:rsidRPr="00C44BA2">
              <w:t>№</w:t>
            </w:r>
            <w:r>
              <w:t>______</w:t>
            </w:r>
          </w:p>
        </w:tc>
      </w:tr>
    </w:tbl>
    <w:p w:rsidR="00CF5BAF" w:rsidRDefault="006B027B" w:rsidP="00EE6275">
      <w:pPr>
        <w:spacing w:line="360" w:lineRule="auto"/>
        <w:jc w:val="both"/>
        <w:rPr>
          <w:sz w:val="28"/>
          <w:szCs w:val="28"/>
        </w:rPr>
      </w:pPr>
      <w:r>
        <w:rPr>
          <w:sz w:val="28"/>
          <w:szCs w:val="28"/>
        </w:rPr>
        <w:t xml:space="preserve">          </w:t>
      </w:r>
    </w:p>
    <w:p w:rsidR="00390925" w:rsidRPr="00EE6275" w:rsidRDefault="00390925" w:rsidP="00EE6275">
      <w:pPr>
        <w:spacing w:line="360" w:lineRule="auto"/>
        <w:jc w:val="both"/>
        <w:rPr>
          <w:sz w:val="28"/>
          <w:szCs w:val="28"/>
        </w:rPr>
      </w:pPr>
    </w:p>
    <w:p w:rsidR="00390925" w:rsidRDefault="00390925" w:rsidP="00390925">
      <w:pPr>
        <w:pStyle w:val="ad"/>
        <w:spacing w:before="0" w:beforeAutospacing="0" w:after="0" w:afterAutospacing="0"/>
        <w:rPr>
          <w:bCs/>
          <w:sz w:val="28"/>
          <w:szCs w:val="28"/>
        </w:rPr>
      </w:pPr>
      <w:bookmarkStart w:id="0" w:name="_GoBack"/>
      <w:r>
        <w:rPr>
          <w:bCs/>
          <w:sz w:val="28"/>
          <w:szCs w:val="28"/>
        </w:rPr>
        <w:t xml:space="preserve">О внесении изменений в Порядок создания </w:t>
      </w:r>
    </w:p>
    <w:p w:rsidR="00390925" w:rsidRDefault="00390925" w:rsidP="00390925">
      <w:pPr>
        <w:pStyle w:val="ad"/>
        <w:spacing w:before="0" w:beforeAutospacing="0" w:after="0" w:afterAutospacing="0"/>
        <w:rPr>
          <w:bCs/>
          <w:sz w:val="28"/>
          <w:szCs w:val="28"/>
        </w:rPr>
      </w:pPr>
      <w:r>
        <w:rPr>
          <w:bCs/>
          <w:sz w:val="28"/>
          <w:szCs w:val="28"/>
        </w:rPr>
        <w:t>и использования, в том числе на платной</w:t>
      </w:r>
    </w:p>
    <w:p w:rsidR="00390925" w:rsidRDefault="00390925" w:rsidP="00390925">
      <w:pPr>
        <w:pStyle w:val="ad"/>
        <w:spacing w:before="0" w:beforeAutospacing="0" w:after="0" w:afterAutospacing="0"/>
        <w:rPr>
          <w:bCs/>
          <w:sz w:val="28"/>
          <w:szCs w:val="28"/>
        </w:rPr>
      </w:pPr>
      <w:r>
        <w:rPr>
          <w:bCs/>
          <w:sz w:val="28"/>
          <w:szCs w:val="28"/>
        </w:rPr>
        <w:t xml:space="preserve">основе, парковок (парковочных мест), </w:t>
      </w:r>
    </w:p>
    <w:p w:rsidR="00390925" w:rsidRDefault="00390925" w:rsidP="00390925">
      <w:pPr>
        <w:pStyle w:val="ad"/>
        <w:spacing w:before="0" w:beforeAutospacing="0" w:after="0" w:afterAutospacing="0"/>
        <w:rPr>
          <w:bCs/>
          <w:sz w:val="28"/>
          <w:szCs w:val="28"/>
        </w:rPr>
      </w:pPr>
      <w:r>
        <w:rPr>
          <w:bCs/>
          <w:sz w:val="28"/>
          <w:szCs w:val="28"/>
        </w:rPr>
        <w:t>расположенных на автомобильных дорогах</w:t>
      </w:r>
    </w:p>
    <w:p w:rsidR="00390925" w:rsidRDefault="00390925" w:rsidP="00390925">
      <w:pPr>
        <w:pStyle w:val="ad"/>
        <w:spacing w:before="0" w:beforeAutospacing="0" w:after="0" w:afterAutospacing="0"/>
        <w:rPr>
          <w:bCs/>
          <w:sz w:val="28"/>
          <w:szCs w:val="28"/>
        </w:rPr>
      </w:pPr>
      <w:r>
        <w:rPr>
          <w:bCs/>
          <w:sz w:val="28"/>
          <w:szCs w:val="28"/>
        </w:rPr>
        <w:t xml:space="preserve">общего пользования местного значения </w:t>
      </w:r>
    </w:p>
    <w:p w:rsidR="00390925" w:rsidRDefault="00390925" w:rsidP="00390925">
      <w:pPr>
        <w:pStyle w:val="ad"/>
        <w:spacing w:before="0" w:beforeAutospacing="0" w:after="0" w:afterAutospacing="0"/>
        <w:rPr>
          <w:bCs/>
          <w:sz w:val="28"/>
          <w:szCs w:val="28"/>
        </w:rPr>
      </w:pPr>
      <w:r>
        <w:rPr>
          <w:bCs/>
          <w:sz w:val="28"/>
          <w:szCs w:val="28"/>
        </w:rPr>
        <w:t xml:space="preserve">муниципального образования «город Бавлы» </w:t>
      </w:r>
    </w:p>
    <w:p w:rsidR="00390925" w:rsidRDefault="00390925" w:rsidP="00390925">
      <w:pPr>
        <w:pStyle w:val="ad"/>
        <w:spacing w:before="0" w:beforeAutospacing="0" w:after="0" w:afterAutospacing="0"/>
        <w:rPr>
          <w:bCs/>
          <w:sz w:val="28"/>
          <w:szCs w:val="28"/>
        </w:rPr>
      </w:pPr>
      <w:r>
        <w:rPr>
          <w:bCs/>
          <w:sz w:val="28"/>
          <w:szCs w:val="28"/>
        </w:rPr>
        <w:t xml:space="preserve">Республики Татарстан, утвержденный </w:t>
      </w:r>
    </w:p>
    <w:p w:rsidR="00390925" w:rsidRDefault="00390925" w:rsidP="00390925">
      <w:pPr>
        <w:pStyle w:val="ad"/>
        <w:spacing w:before="0" w:beforeAutospacing="0" w:after="0" w:afterAutospacing="0"/>
        <w:rPr>
          <w:bCs/>
          <w:sz w:val="28"/>
          <w:szCs w:val="28"/>
        </w:rPr>
      </w:pPr>
      <w:r>
        <w:rPr>
          <w:bCs/>
          <w:sz w:val="28"/>
          <w:szCs w:val="28"/>
        </w:rPr>
        <w:t>постановлением Исполнительного комитета</w:t>
      </w:r>
    </w:p>
    <w:p w:rsidR="00390925" w:rsidRDefault="00390925" w:rsidP="00390925">
      <w:pPr>
        <w:pStyle w:val="ad"/>
        <w:spacing w:before="0" w:beforeAutospacing="0" w:after="0" w:afterAutospacing="0"/>
        <w:rPr>
          <w:bCs/>
          <w:sz w:val="28"/>
          <w:szCs w:val="28"/>
        </w:rPr>
      </w:pPr>
      <w:r>
        <w:rPr>
          <w:bCs/>
          <w:sz w:val="28"/>
          <w:szCs w:val="28"/>
        </w:rPr>
        <w:t>муниципального образования «город Бавлы»</w:t>
      </w:r>
    </w:p>
    <w:p w:rsidR="00390925" w:rsidRDefault="00390925" w:rsidP="00390925">
      <w:pPr>
        <w:pStyle w:val="ad"/>
        <w:spacing w:before="0" w:beforeAutospacing="0" w:after="0" w:afterAutospacing="0"/>
        <w:rPr>
          <w:bCs/>
          <w:sz w:val="28"/>
          <w:szCs w:val="28"/>
        </w:rPr>
      </w:pPr>
      <w:r>
        <w:rPr>
          <w:bCs/>
          <w:sz w:val="28"/>
          <w:szCs w:val="28"/>
        </w:rPr>
        <w:t>Республики Татарстан от 16.11.2023 №267</w:t>
      </w:r>
    </w:p>
    <w:bookmarkEnd w:id="0"/>
    <w:p w:rsidR="00390925" w:rsidRDefault="00390925" w:rsidP="00390925">
      <w:pPr>
        <w:pStyle w:val="ad"/>
        <w:spacing w:before="0" w:beforeAutospacing="0" w:after="0" w:afterAutospacing="0"/>
        <w:rPr>
          <w:bCs/>
          <w:sz w:val="28"/>
          <w:szCs w:val="28"/>
        </w:rPr>
      </w:pPr>
    </w:p>
    <w:p w:rsidR="00390925" w:rsidRDefault="00390925" w:rsidP="00390925">
      <w:pPr>
        <w:pStyle w:val="ad"/>
        <w:spacing w:before="0" w:beforeAutospacing="0" w:after="0" w:afterAutospacing="0"/>
        <w:rPr>
          <w:bCs/>
          <w:sz w:val="28"/>
          <w:szCs w:val="28"/>
        </w:rPr>
      </w:pPr>
    </w:p>
    <w:p w:rsidR="00390925" w:rsidRDefault="00390925" w:rsidP="00390925">
      <w:pPr>
        <w:pStyle w:val="ad"/>
        <w:spacing w:before="0" w:beforeAutospacing="0" w:after="0" w:afterAutospacing="0" w:line="360" w:lineRule="auto"/>
        <w:ind w:firstLine="709"/>
        <w:jc w:val="both"/>
        <w:rPr>
          <w:sz w:val="28"/>
          <w:szCs w:val="28"/>
        </w:rPr>
      </w:pPr>
      <w:r>
        <w:rPr>
          <w:sz w:val="28"/>
          <w:szCs w:val="28"/>
        </w:rPr>
        <w:t>В соответствии с Законом Республики Татарстан от 17.10.2024 № 84-ЗРТ, Исполнительный комитет муниципального образования «город Бавлы» Республики Татарстан Постановляет:</w:t>
      </w:r>
    </w:p>
    <w:p w:rsidR="00390925" w:rsidRDefault="00390925" w:rsidP="00390925">
      <w:pPr>
        <w:spacing w:line="360" w:lineRule="auto"/>
        <w:ind w:firstLine="709"/>
        <w:jc w:val="both"/>
        <w:rPr>
          <w:sz w:val="28"/>
          <w:szCs w:val="28"/>
        </w:rPr>
      </w:pPr>
      <w:r>
        <w:rPr>
          <w:sz w:val="28"/>
          <w:szCs w:val="28"/>
        </w:rPr>
        <w:t xml:space="preserve">1. Внести в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Бавлы», утвержденный постановлением Исполнительного комитета муниципального образования «город Бавлы» Республики Татарстан от 16.11.2023 №267 следующие изменения: </w:t>
      </w:r>
    </w:p>
    <w:p w:rsidR="00390925" w:rsidRDefault="00390925" w:rsidP="00390925">
      <w:pPr>
        <w:spacing w:line="360" w:lineRule="auto"/>
        <w:ind w:firstLine="709"/>
        <w:jc w:val="both"/>
        <w:rPr>
          <w:sz w:val="28"/>
          <w:szCs w:val="28"/>
        </w:rPr>
      </w:pPr>
      <w:r>
        <w:rPr>
          <w:sz w:val="28"/>
          <w:szCs w:val="28"/>
        </w:rPr>
        <w:t>в пункте 6.10. слова «, за пользование на платной основе парковками (парковочными местами), расположенными на автомобильных дорогах общего пользования местного значения» исключить.</w:t>
      </w:r>
    </w:p>
    <w:p w:rsidR="00390925" w:rsidRDefault="00390925" w:rsidP="00390925">
      <w:pPr>
        <w:spacing w:line="360" w:lineRule="auto"/>
        <w:ind w:firstLine="709"/>
        <w:jc w:val="both"/>
        <w:rPr>
          <w:sz w:val="28"/>
          <w:szCs w:val="28"/>
        </w:rPr>
      </w:pPr>
      <w:r>
        <w:rPr>
          <w:sz w:val="28"/>
          <w:szCs w:val="28"/>
        </w:rPr>
        <w:t>2. Опубликовать настоящее постановление на официальном портале правовой информации Республики Татарстан (http://www.pravo.tatarstan.ru) и на сайте Бавлинского муниципального района Республики Татарстан (http://www.bavly.tatarstan.ru).</w:t>
      </w:r>
    </w:p>
    <w:p w:rsidR="00390925" w:rsidRDefault="00390925" w:rsidP="00390925">
      <w:pPr>
        <w:spacing w:line="360" w:lineRule="auto"/>
        <w:ind w:firstLine="709"/>
        <w:jc w:val="both"/>
        <w:rPr>
          <w:sz w:val="28"/>
          <w:szCs w:val="28"/>
        </w:rPr>
      </w:pPr>
    </w:p>
    <w:p w:rsidR="00390925" w:rsidRDefault="00390925" w:rsidP="00390925">
      <w:pPr>
        <w:spacing w:line="360" w:lineRule="auto"/>
        <w:ind w:firstLine="709"/>
        <w:jc w:val="both"/>
        <w:rPr>
          <w:sz w:val="28"/>
          <w:szCs w:val="28"/>
        </w:rPr>
      </w:pPr>
      <w:r>
        <w:rPr>
          <w:sz w:val="28"/>
          <w:szCs w:val="28"/>
        </w:rPr>
        <w:t>3. Настоящее постановление вступает в силу с 1 марта 2025 года.</w:t>
      </w:r>
    </w:p>
    <w:p w:rsidR="00390925" w:rsidRDefault="00390925" w:rsidP="00390925">
      <w:pPr>
        <w:spacing w:line="360" w:lineRule="auto"/>
        <w:ind w:firstLine="709"/>
        <w:jc w:val="both"/>
        <w:rPr>
          <w:sz w:val="28"/>
          <w:szCs w:val="28"/>
        </w:rPr>
      </w:pPr>
      <w:r>
        <w:rPr>
          <w:sz w:val="28"/>
          <w:szCs w:val="28"/>
        </w:rPr>
        <w:t>4. Контроль за исполнением настоящего постановления оставляю за собой.</w:t>
      </w:r>
    </w:p>
    <w:p w:rsidR="002D3328" w:rsidRDefault="00400B20" w:rsidP="002D3328">
      <w:pPr>
        <w:autoSpaceDE w:val="0"/>
        <w:autoSpaceDN w:val="0"/>
        <w:adjustRightInd w:val="0"/>
      </w:pPr>
      <w:r>
        <w:br/>
      </w:r>
    </w:p>
    <w:p w:rsidR="00390925" w:rsidRDefault="00390925" w:rsidP="002D3328">
      <w:pPr>
        <w:autoSpaceDE w:val="0"/>
        <w:autoSpaceDN w:val="0"/>
        <w:adjustRightInd w:val="0"/>
      </w:pPr>
    </w:p>
    <w:p w:rsidR="00390925" w:rsidRDefault="00390925" w:rsidP="002D3328">
      <w:pPr>
        <w:autoSpaceDE w:val="0"/>
        <w:autoSpaceDN w:val="0"/>
        <w:adjustRightInd w:val="0"/>
      </w:pPr>
    </w:p>
    <w:p w:rsidR="00390925" w:rsidRDefault="00390925" w:rsidP="002D3328">
      <w:pPr>
        <w:autoSpaceDE w:val="0"/>
        <w:autoSpaceDN w:val="0"/>
        <w:adjustRightInd w:val="0"/>
      </w:pPr>
    </w:p>
    <w:p w:rsidR="00390925" w:rsidRDefault="00390925" w:rsidP="002D3328">
      <w:pPr>
        <w:autoSpaceDE w:val="0"/>
        <w:autoSpaceDN w:val="0"/>
        <w:adjustRightInd w:val="0"/>
      </w:pPr>
    </w:p>
    <w:p w:rsidR="00390925" w:rsidRDefault="007A1A33" w:rsidP="00390925">
      <w:pPr>
        <w:rPr>
          <w:sz w:val="28"/>
          <w:szCs w:val="28"/>
        </w:rPr>
      </w:pPr>
      <w:r>
        <w:rPr>
          <w:sz w:val="28"/>
          <w:szCs w:val="28"/>
        </w:rPr>
        <w:t>Р</w:t>
      </w:r>
      <w:r w:rsidR="00F34779">
        <w:rPr>
          <w:sz w:val="28"/>
          <w:szCs w:val="28"/>
        </w:rPr>
        <w:t>уководител</w:t>
      </w:r>
      <w:r>
        <w:rPr>
          <w:sz w:val="28"/>
          <w:szCs w:val="28"/>
        </w:rPr>
        <w:t>ь</w:t>
      </w:r>
    </w:p>
    <w:p w:rsidR="00390925" w:rsidRDefault="00390925" w:rsidP="00390925">
      <w:pPr>
        <w:rPr>
          <w:sz w:val="28"/>
          <w:szCs w:val="28"/>
        </w:rPr>
      </w:pPr>
      <w:r>
        <w:rPr>
          <w:sz w:val="28"/>
          <w:szCs w:val="28"/>
        </w:rPr>
        <w:t>Исполнительного комитета</w:t>
      </w:r>
    </w:p>
    <w:p w:rsidR="00390925" w:rsidRDefault="00390925" w:rsidP="00390925">
      <w:pPr>
        <w:rPr>
          <w:sz w:val="28"/>
          <w:szCs w:val="28"/>
        </w:rPr>
      </w:pPr>
      <w:r>
        <w:rPr>
          <w:sz w:val="28"/>
          <w:szCs w:val="28"/>
        </w:rPr>
        <w:t xml:space="preserve">муниципального образования «город </w:t>
      </w:r>
      <w:proofErr w:type="gramStart"/>
      <w:r>
        <w:rPr>
          <w:sz w:val="28"/>
          <w:szCs w:val="28"/>
        </w:rPr>
        <w:t>Бавлы»</w:t>
      </w:r>
      <w:r w:rsidRPr="00390925">
        <w:rPr>
          <w:sz w:val="28"/>
          <w:szCs w:val="28"/>
        </w:rPr>
        <w:t xml:space="preserve"> </w:t>
      </w:r>
      <w:r>
        <w:rPr>
          <w:sz w:val="28"/>
          <w:szCs w:val="28"/>
        </w:rPr>
        <w:t xml:space="preserve">  </w:t>
      </w:r>
      <w:proofErr w:type="gramEnd"/>
      <w:r>
        <w:rPr>
          <w:sz w:val="28"/>
          <w:szCs w:val="28"/>
        </w:rPr>
        <w:t xml:space="preserve">                                    </w:t>
      </w:r>
      <w:proofErr w:type="spellStart"/>
      <w:r>
        <w:rPr>
          <w:sz w:val="28"/>
          <w:szCs w:val="28"/>
        </w:rPr>
        <w:t>С.Ю.Соколов</w:t>
      </w:r>
      <w:proofErr w:type="spellEnd"/>
    </w:p>
    <w:p w:rsidR="00CD2068" w:rsidRDefault="00EE6275" w:rsidP="00EE6275">
      <w:pPr>
        <w:jc w:val="center"/>
        <w:rPr>
          <w:sz w:val="28"/>
          <w:szCs w:val="28"/>
        </w:rPr>
      </w:pPr>
      <w:r>
        <w:rPr>
          <w:sz w:val="28"/>
          <w:szCs w:val="28"/>
        </w:rPr>
        <w:t xml:space="preserve">                                     </w:t>
      </w:r>
      <w:r w:rsidR="00400B20">
        <w:rPr>
          <w:sz w:val="28"/>
          <w:szCs w:val="28"/>
        </w:rPr>
        <w:t xml:space="preserve">                               </w:t>
      </w:r>
    </w:p>
    <w:p w:rsidR="006B027B" w:rsidRDefault="006B027B" w:rsidP="00EE6275">
      <w:pPr>
        <w:jc w:val="center"/>
        <w:rPr>
          <w:sz w:val="28"/>
          <w:szCs w:val="28"/>
        </w:rPr>
      </w:pPr>
    </w:p>
    <w:p w:rsidR="006B027B" w:rsidRDefault="006B027B" w:rsidP="00EE6275">
      <w:pPr>
        <w:jc w:val="center"/>
        <w:rPr>
          <w:sz w:val="28"/>
          <w:szCs w:val="28"/>
        </w:rPr>
      </w:pPr>
    </w:p>
    <w:p w:rsidR="00A82B1F" w:rsidRDefault="00A82B1F" w:rsidP="004F2DEF"/>
    <w:p w:rsidR="00A82B1F" w:rsidRDefault="00A82B1F" w:rsidP="006B027B">
      <w:pPr>
        <w:ind w:left="284" w:firstLine="697"/>
        <w:jc w:val="right"/>
      </w:pPr>
    </w:p>
    <w:p w:rsidR="00E83401" w:rsidRDefault="00E83401" w:rsidP="006B027B">
      <w:pPr>
        <w:ind w:left="284" w:firstLine="697"/>
        <w:jc w:val="right"/>
      </w:pPr>
    </w:p>
    <w:sectPr w:rsidR="00E83401" w:rsidSect="00C13A5E">
      <w:headerReference w:type="even" r:id="rId7"/>
      <w:headerReference w:type="default" r:id="rId8"/>
      <w:pgSz w:w="11906" w:h="16838" w:code="9"/>
      <w:pgMar w:top="1134" w:right="991" w:bottom="709"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C4" w:rsidRDefault="001139C4">
      <w:r>
        <w:separator/>
      </w:r>
    </w:p>
  </w:endnote>
  <w:endnote w:type="continuationSeparator" w:id="0">
    <w:p w:rsidR="001139C4" w:rsidRDefault="0011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C4" w:rsidRDefault="001139C4">
      <w:r>
        <w:separator/>
      </w:r>
    </w:p>
  </w:footnote>
  <w:footnote w:type="continuationSeparator" w:id="0">
    <w:p w:rsidR="001139C4" w:rsidRDefault="00113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E8" w:rsidRDefault="00F965A4" w:rsidP="00577DD0">
    <w:pPr>
      <w:pStyle w:val="a5"/>
      <w:framePr w:wrap="around" w:vAnchor="text" w:hAnchor="margin" w:xAlign="center" w:y="1"/>
      <w:rPr>
        <w:rStyle w:val="a6"/>
      </w:rPr>
    </w:pPr>
    <w:r>
      <w:rPr>
        <w:rStyle w:val="a6"/>
      </w:rPr>
      <w:fldChar w:fldCharType="begin"/>
    </w:r>
    <w:r w:rsidR="00DF67E8">
      <w:rPr>
        <w:rStyle w:val="a6"/>
      </w:rPr>
      <w:instrText xml:space="preserve">PAGE  </w:instrText>
    </w:r>
    <w:r>
      <w:rPr>
        <w:rStyle w:val="a6"/>
      </w:rPr>
      <w:fldChar w:fldCharType="end"/>
    </w:r>
  </w:p>
  <w:p w:rsidR="00DF67E8" w:rsidRDefault="00DF67E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E8" w:rsidRDefault="00F965A4" w:rsidP="00577DD0">
    <w:pPr>
      <w:pStyle w:val="a5"/>
      <w:framePr w:wrap="around" w:vAnchor="text" w:hAnchor="margin" w:xAlign="center" w:y="1"/>
      <w:rPr>
        <w:rStyle w:val="a6"/>
      </w:rPr>
    </w:pPr>
    <w:r>
      <w:rPr>
        <w:rStyle w:val="a6"/>
      </w:rPr>
      <w:fldChar w:fldCharType="begin"/>
    </w:r>
    <w:r w:rsidR="00DF67E8">
      <w:rPr>
        <w:rStyle w:val="a6"/>
      </w:rPr>
      <w:instrText xml:space="preserve">PAGE  </w:instrText>
    </w:r>
    <w:r>
      <w:rPr>
        <w:rStyle w:val="a6"/>
      </w:rPr>
      <w:fldChar w:fldCharType="separate"/>
    </w:r>
    <w:r w:rsidR="00B871F4">
      <w:rPr>
        <w:rStyle w:val="a6"/>
        <w:noProof/>
      </w:rPr>
      <w:t>2</w:t>
    </w:r>
    <w:r>
      <w:rPr>
        <w:rStyle w:val="a6"/>
      </w:rPr>
      <w:fldChar w:fldCharType="end"/>
    </w:r>
  </w:p>
  <w:p w:rsidR="00DF67E8" w:rsidRDefault="00DF67E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3A7B"/>
    <w:multiLevelType w:val="hybridMultilevel"/>
    <w:tmpl w:val="81B2E706"/>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10791E"/>
    <w:multiLevelType w:val="hybridMultilevel"/>
    <w:tmpl w:val="229ADF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FA57D7"/>
    <w:multiLevelType w:val="hybridMultilevel"/>
    <w:tmpl w:val="EFECB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BA0451"/>
    <w:multiLevelType w:val="hybridMultilevel"/>
    <w:tmpl w:val="96C0D24C"/>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 w15:restartNumberingAfterBreak="0">
    <w:nsid w:val="34515334"/>
    <w:multiLevelType w:val="hybridMultilevel"/>
    <w:tmpl w:val="64928AC0"/>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 w15:restartNumberingAfterBreak="0">
    <w:nsid w:val="4F5E0DF2"/>
    <w:multiLevelType w:val="hybridMultilevel"/>
    <w:tmpl w:val="42BECC2E"/>
    <w:lvl w:ilvl="0" w:tplc="2A70943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CB256BE"/>
    <w:multiLevelType w:val="hybridMultilevel"/>
    <w:tmpl w:val="E28EF46C"/>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78EC507E"/>
    <w:multiLevelType w:val="hybridMultilevel"/>
    <w:tmpl w:val="64E2C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20"/>
    <w:rsid w:val="00010DCF"/>
    <w:rsid w:val="000216F5"/>
    <w:rsid w:val="00023968"/>
    <w:rsid w:val="0004343A"/>
    <w:rsid w:val="00053EFD"/>
    <w:rsid w:val="00067AF2"/>
    <w:rsid w:val="00093BBA"/>
    <w:rsid w:val="00095266"/>
    <w:rsid w:val="000A3FA9"/>
    <w:rsid w:val="000A4729"/>
    <w:rsid w:val="000C3641"/>
    <w:rsid w:val="000F1499"/>
    <w:rsid w:val="00102DE9"/>
    <w:rsid w:val="001139C4"/>
    <w:rsid w:val="0012285A"/>
    <w:rsid w:val="001302E3"/>
    <w:rsid w:val="00134271"/>
    <w:rsid w:val="00134401"/>
    <w:rsid w:val="001628A9"/>
    <w:rsid w:val="001932AF"/>
    <w:rsid w:val="00194D43"/>
    <w:rsid w:val="00195403"/>
    <w:rsid w:val="001A3489"/>
    <w:rsid w:val="001B7174"/>
    <w:rsid w:val="001F78B1"/>
    <w:rsid w:val="002031CB"/>
    <w:rsid w:val="0021747E"/>
    <w:rsid w:val="0023179D"/>
    <w:rsid w:val="00251DE8"/>
    <w:rsid w:val="0025282D"/>
    <w:rsid w:val="00271412"/>
    <w:rsid w:val="00277852"/>
    <w:rsid w:val="002B2E93"/>
    <w:rsid w:val="002B2FB1"/>
    <w:rsid w:val="002C3038"/>
    <w:rsid w:val="002C6EB1"/>
    <w:rsid w:val="002D3328"/>
    <w:rsid w:val="002E46BF"/>
    <w:rsid w:val="002F6311"/>
    <w:rsid w:val="00304355"/>
    <w:rsid w:val="00307759"/>
    <w:rsid w:val="0031657D"/>
    <w:rsid w:val="003209AD"/>
    <w:rsid w:val="00335CBE"/>
    <w:rsid w:val="00346264"/>
    <w:rsid w:val="00355E09"/>
    <w:rsid w:val="00363002"/>
    <w:rsid w:val="003702A9"/>
    <w:rsid w:val="00376480"/>
    <w:rsid w:val="003810BB"/>
    <w:rsid w:val="00383439"/>
    <w:rsid w:val="00387A02"/>
    <w:rsid w:val="00390925"/>
    <w:rsid w:val="00391C3E"/>
    <w:rsid w:val="0039786E"/>
    <w:rsid w:val="003B367F"/>
    <w:rsid w:val="003B3D8B"/>
    <w:rsid w:val="003B415E"/>
    <w:rsid w:val="003C27B7"/>
    <w:rsid w:val="003C2A68"/>
    <w:rsid w:val="003C58A5"/>
    <w:rsid w:val="003C655F"/>
    <w:rsid w:val="003C6770"/>
    <w:rsid w:val="0040039C"/>
    <w:rsid w:val="00400B20"/>
    <w:rsid w:val="004101CF"/>
    <w:rsid w:val="00416A7B"/>
    <w:rsid w:val="0042026F"/>
    <w:rsid w:val="004319B6"/>
    <w:rsid w:val="004451C4"/>
    <w:rsid w:val="004519D6"/>
    <w:rsid w:val="00460092"/>
    <w:rsid w:val="004838A5"/>
    <w:rsid w:val="00485D4F"/>
    <w:rsid w:val="004A5279"/>
    <w:rsid w:val="004E10BE"/>
    <w:rsid w:val="004F2DEF"/>
    <w:rsid w:val="00516737"/>
    <w:rsid w:val="005202CE"/>
    <w:rsid w:val="00522794"/>
    <w:rsid w:val="00524C83"/>
    <w:rsid w:val="00546D6B"/>
    <w:rsid w:val="00563368"/>
    <w:rsid w:val="00572AFC"/>
    <w:rsid w:val="00573D2B"/>
    <w:rsid w:val="00577DD0"/>
    <w:rsid w:val="00584C20"/>
    <w:rsid w:val="00585EC1"/>
    <w:rsid w:val="00596CA6"/>
    <w:rsid w:val="005B7274"/>
    <w:rsid w:val="00601D86"/>
    <w:rsid w:val="0060541F"/>
    <w:rsid w:val="00606178"/>
    <w:rsid w:val="006074D3"/>
    <w:rsid w:val="00624C85"/>
    <w:rsid w:val="006330B5"/>
    <w:rsid w:val="006352E3"/>
    <w:rsid w:val="00637CA9"/>
    <w:rsid w:val="00654EA9"/>
    <w:rsid w:val="00670183"/>
    <w:rsid w:val="00684A73"/>
    <w:rsid w:val="00687263"/>
    <w:rsid w:val="00692FF5"/>
    <w:rsid w:val="00693127"/>
    <w:rsid w:val="006A3F02"/>
    <w:rsid w:val="006A4CDC"/>
    <w:rsid w:val="006A5DE8"/>
    <w:rsid w:val="006B027B"/>
    <w:rsid w:val="006B2F11"/>
    <w:rsid w:val="006B30F5"/>
    <w:rsid w:val="006E62D9"/>
    <w:rsid w:val="006E7263"/>
    <w:rsid w:val="00702A24"/>
    <w:rsid w:val="0070565D"/>
    <w:rsid w:val="007172D6"/>
    <w:rsid w:val="00737932"/>
    <w:rsid w:val="007405AD"/>
    <w:rsid w:val="00755A4E"/>
    <w:rsid w:val="00756ABC"/>
    <w:rsid w:val="00761669"/>
    <w:rsid w:val="00793849"/>
    <w:rsid w:val="00795E40"/>
    <w:rsid w:val="007A1A33"/>
    <w:rsid w:val="007B3D02"/>
    <w:rsid w:val="007C157E"/>
    <w:rsid w:val="007C4840"/>
    <w:rsid w:val="007D619D"/>
    <w:rsid w:val="007D6BC0"/>
    <w:rsid w:val="007F0264"/>
    <w:rsid w:val="0082681E"/>
    <w:rsid w:val="00843F78"/>
    <w:rsid w:val="00853C0B"/>
    <w:rsid w:val="00862DB6"/>
    <w:rsid w:val="00885D59"/>
    <w:rsid w:val="00896908"/>
    <w:rsid w:val="00896D4F"/>
    <w:rsid w:val="008B6CF9"/>
    <w:rsid w:val="008C4434"/>
    <w:rsid w:val="008C73E7"/>
    <w:rsid w:val="008D5A6F"/>
    <w:rsid w:val="008E1EA6"/>
    <w:rsid w:val="008E7667"/>
    <w:rsid w:val="008F600B"/>
    <w:rsid w:val="00920145"/>
    <w:rsid w:val="00923B1F"/>
    <w:rsid w:val="00924B6E"/>
    <w:rsid w:val="009423E9"/>
    <w:rsid w:val="00944BD2"/>
    <w:rsid w:val="00947220"/>
    <w:rsid w:val="009551EA"/>
    <w:rsid w:val="00957419"/>
    <w:rsid w:val="00972F64"/>
    <w:rsid w:val="00990349"/>
    <w:rsid w:val="009A1361"/>
    <w:rsid w:val="009A5574"/>
    <w:rsid w:val="009A5C90"/>
    <w:rsid w:val="009A7B2D"/>
    <w:rsid w:val="009B6C94"/>
    <w:rsid w:val="009D235F"/>
    <w:rsid w:val="009E28BB"/>
    <w:rsid w:val="00A03C4D"/>
    <w:rsid w:val="00A133F6"/>
    <w:rsid w:val="00A264AA"/>
    <w:rsid w:val="00A35710"/>
    <w:rsid w:val="00A40E5F"/>
    <w:rsid w:val="00A428AF"/>
    <w:rsid w:val="00A644A6"/>
    <w:rsid w:val="00A66DDB"/>
    <w:rsid w:val="00A70B52"/>
    <w:rsid w:val="00A81D06"/>
    <w:rsid w:val="00A82B1F"/>
    <w:rsid w:val="00A8535F"/>
    <w:rsid w:val="00AA516C"/>
    <w:rsid w:val="00AD03E6"/>
    <w:rsid w:val="00AD2BF0"/>
    <w:rsid w:val="00AD6941"/>
    <w:rsid w:val="00AE0A52"/>
    <w:rsid w:val="00AE5E17"/>
    <w:rsid w:val="00AF7C1E"/>
    <w:rsid w:val="00B065CF"/>
    <w:rsid w:val="00B116E7"/>
    <w:rsid w:val="00B207F4"/>
    <w:rsid w:val="00B21302"/>
    <w:rsid w:val="00B2644C"/>
    <w:rsid w:val="00B365FC"/>
    <w:rsid w:val="00B453FB"/>
    <w:rsid w:val="00B4574A"/>
    <w:rsid w:val="00B46B72"/>
    <w:rsid w:val="00B66F7E"/>
    <w:rsid w:val="00B70BDD"/>
    <w:rsid w:val="00B70EA5"/>
    <w:rsid w:val="00B80141"/>
    <w:rsid w:val="00B871F4"/>
    <w:rsid w:val="00B92D43"/>
    <w:rsid w:val="00BA1E05"/>
    <w:rsid w:val="00BB00EA"/>
    <w:rsid w:val="00BB05F2"/>
    <w:rsid w:val="00BD41E8"/>
    <w:rsid w:val="00BE55A4"/>
    <w:rsid w:val="00BF41A6"/>
    <w:rsid w:val="00C01CE5"/>
    <w:rsid w:val="00C0754C"/>
    <w:rsid w:val="00C12C95"/>
    <w:rsid w:val="00C13A5E"/>
    <w:rsid w:val="00C13E97"/>
    <w:rsid w:val="00C350D0"/>
    <w:rsid w:val="00C45439"/>
    <w:rsid w:val="00C55201"/>
    <w:rsid w:val="00C56840"/>
    <w:rsid w:val="00C61C20"/>
    <w:rsid w:val="00C72971"/>
    <w:rsid w:val="00C77AAD"/>
    <w:rsid w:val="00C92896"/>
    <w:rsid w:val="00C94BAB"/>
    <w:rsid w:val="00CB1EF2"/>
    <w:rsid w:val="00CB6639"/>
    <w:rsid w:val="00CC3DD6"/>
    <w:rsid w:val="00CD2068"/>
    <w:rsid w:val="00CD4309"/>
    <w:rsid w:val="00CD4E31"/>
    <w:rsid w:val="00CF2961"/>
    <w:rsid w:val="00CF5BAF"/>
    <w:rsid w:val="00D0041F"/>
    <w:rsid w:val="00D117E9"/>
    <w:rsid w:val="00D6283C"/>
    <w:rsid w:val="00D82C45"/>
    <w:rsid w:val="00DA6288"/>
    <w:rsid w:val="00DB3164"/>
    <w:rsid w:val="00DC391F"/>
    <w:rsid w:val="00DD6B51"/>
    <w:rsid w:val="00DF0F57"/>
    <w:rsid w:val="00DF67E8"/>
    <w:rsid w:val="00E15BD1"/>
    <w:rsid w:val="00E2659E"/>
    <w:rsid w:val="00E33CDB"/>
    <w:rsid w:val="00E36423"/>
    <w:rsid w:val="00E377FA"/>
    <w:rsid w:val="00E5496F"/>
    <w:rsid w:val="00E81004"/>
    <w:rsid w:val="00E81C95"/>
    <w:rsid w:val="00E83401"/>
    <w:rsid w:val="00E8736A"/>
    <w:rsid w:val="00E87890"/>
    <w:rsid w:val="00EA1875"/>
    <w:rsid w:val="00EA7033"/>
    <w:rsid w:val="00EB4B4B"/>
    <w:rsid w:val="00EC2E73"/>
    <w:rsid w:val="00EE4825"/>
    <w:rsid w:val="00EE6275"/>
    <w:rsid w:val="00EF27AF"/>
    <w:rsid w:val="00EF4B6B"/>
    <w:rsid w:val="00EF4B84"/>
    <w:rsid w:val="00F10A32"/>
    <w:rsid w:val="00F34779"/>
    <w:rsid w:val="00F60C60"/>
    <w:rsid w:val="00F6151A"/>
    <w:rsid w:val="00F61BB7"/>
    <w:rsid w:val="00F849FF"/>
    <w:rsid w:val="00F965A4"/>
    <w:rsid w:val="00FA2578"/>
    <w:rsid w:val="00FA6E26"/>
    <w:rsid w:val="00FB0FA9"/>
    <w:rsid w:val="00FC64E7"/>
    <w:rsid w:val="00FD0FD8"/>
    <w:rsid w:val="00FE5141"/>
    <w:rsid w:val="00FF3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A688A-4B2E-493F-BF51-0A12BF33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20"/>
    <w:rPr>
      <w:sz w:val="24"/>
      <w:szCs w:val="24"/>
    </w:rPr>
  </w:style>
  <w:style w:type="paragraph" w:styleId="1">
    <w:name w:val="heading 1"/>
    <w:basedOn w:val="a"/>
    <w:next w:val="a"/>
    <w:qFormat/>
    <w:rsid w:val="00C12C9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47220"/>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7220"/>
    <w:pPr>
      <w:jc w:val="center"/>
    </w:pPr>
    <w:rPr>
      <w:rFonts w:ascii="Verdana" w:hAnsi="Verdana"/>
      <w:b/>
      <w:noProof/>
      <w:sz w:val="36"/>
      <w:lang w:val="ar-SA"/>
    </w:rPr>
  </w:style>
  <w:style w:type="paragraph" w:styleId="a5">
    <w:name w:val="header"/>
    <w:basedOn w:val="a"/>
    <w:rsid w:val="00EA7033"/>
    <w:pPr>
      <w:tabs>
        <w:tab w:val="center" w:pos="4677"/>
        <w:tab w:val="right" w:pos="9355"/>
      </w:tabs>
    </w:pPr>
  </w:style>
  <w:style w:type="character" w:styleId="a6">
    <w:name w:val="page number"/>
    <w:basedOn w:val="a0"/>
    <w:rsid w:val="00EA7033"/>
  </w:style>
  <w:style w:type="paragraph" w:styleId="a7">
    <w:name w:val="Balloon Text"/>
    <w:basedOn w:val="a"/>
    <w:semiHidden/>
    <w:rsid w:val="00D6283C"/>
    <w:rPr>
      <w:rFonts w:ascii="Tahoma" w:hAnsi="Tahoma" w:cs="Tahoma"/>
      <w:sz w:val="16"/>
      <w:szCs w:val="16"/>
    </w:rPr>
  </w:style>
  <w:style w:type="table" w:styleId="a8">
    <w:name w:val="Table Grid"/>
    <w:basedOn w:val="a1"/>
    <w:rsid w:val="0041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5BAF"/>
    <w:pPr>
      <w:spacing w:before="100" w:beforeAutospacing="1" w:after="100" w:afterAutospacing="1"/>
    </w:pPr>
    <w:rPr>
      <w:rFonts w:ascii="Tahoma" w:hAnsi="Tahoma"/>
      <w:sz w:val="20"/>
      <w:szCs w:val="20"/>
      <w:lang w:val="en-US" w:eastAsia="en-US"/>
    </w:rPr>
  </w:style>
  <w:style w:type="paragraph" w:styleId="3">
    <w:name w:val="Body Text 3"/>
    <w:basedOn w:val="a"/>
    <w:rsid w:val="00756ABC"/>
    <w:pPr>
      <w:spacing w:after="120"/>
    </w:pPr>
    <w:rPr>
      <w:sz w:val="16"/>
      <w:szCs w:val="16"/>
    </w:rPr>
  </w:style>
  <w:style w:type="paragraph" w:customStyle="1" w:styleId="a9">
    <w:name w:val="Знак Знак Знак Знак Знак Знак Знак Знак Знак Знак"/>
    <w:basedOn w:val="a"/>
    <w:rsid w:val="001B7174"/>
    <w:pPr>
      <w:spacing w:before="100" w:beforeAutospacing="1" w:after="100" w:afterAutospacing="1"/>
    </w:pPr>
    <w:rPr>
      <w:rFonts w:ascii="Tahoma" w:hAnsi="Tahoma" w:cs="Tahoma"/>
      <w:sz w:val="20"/>
      <w:szCs w:val="20"/>
      <w:lang w:val="en-US" w:eastAsia="en-US"/>
    </w:rPr>
  </w:style>
  <w:style w:type="paragraph" w:styleId="aa">
    <w:name w:val="footer"/>
    <w:basedOn w:val="a"/>
    <w:rsid w:val="00755A4E"/>
    <w:pPr>
      <w:tabs>
        <w:tab w:val="center" w:pos="4677"/>
        <w:tab w:val="right" w:pos="9355"/>
      </w:tabs>
    </w:pPr>
  </w:style>
  <w:style w:type="character" w:customStyle="1" w:styleId="20">
    <w:name w:val="Заголовок 2 Знак"/>
    <w:link w:val="2"/>
    <w:rsid w:val="00CD2068"/>
    <w:rPr>
      <w:b/>
      <w:sz w:val="28"/>
    </w:rPr>
  </w:style>
  <w:style w:type="character" w:customStyle="1" w:styleId="a4">
    <w:name w:val="Основной текст Знак"/>
    <w:link w:val="a3"/>
    <w:rsid w:val="00CD2068"/>
    <w:rPr>
      <w:rFonts w:ascii="Verdana" w:hAnsi="Verdana"/>
      <w:b/>
      <w:noProof/>
      <w:sz w:val="36"/>
      <w:szCs w:val="24"/>
      <w:lang w:val="ar-SA"/>
    </w:rPr>
  </w:style>
  <w:style w:type="paragraph" w:styleId="ab">
    <w:name w:val="List Paragraph"/>
    <w:basedOn w:val="a"/>
    <w:uiPriority w:val="34"/>
    <w:qFormat/>
    <w:rsid w:val="00BA1E05"/>
    <w:pPr>
      <w:ind w:left="720"/>
      <w:contextualSpacing/>
    </w:pPr>
  </w:style>
  <w:style w:type="character" w:styleId="ac">
    <w:name w:val="Hyperlink"/>
    <w:rsid w:val="00EE6275"/>
    <w:rPr>
      <w:color w:val="0000FF"/>
      <w:u w:val="single"/>
    </w:rPr>
  </w:style>
  <w:style w:type="table" w:customStyle="1" w:styleId="10">
    <w:name w:val="Сетка таблицы1"/>
    <w:basedOn w:val="a1"/>
    <w:next w:val="a8"/>
    <w:rsid w:val="006B027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6B027B"/>
    <w:pPr>
      <w:spacing w:after="120" w:line="480" w:lineRule="auto"/>
      <w:ind w:left="283"/>
    </w:pPr>
  </w:style>
  <w:style w:type="character" w:customStyle="1" w:styleId="22">
    <w:name w:val="Основной текст с отступом 2 Знак"/>
    <w:basedOn w:val="a0"/>
    <w:link w:val="21"/>
    <w:rsid w:val="006B027B"/>
    <w:rPr>
      <w:sz w:val="24"/>
      <w:szCs w:val="24"/>
    </w:rPr>
  </w:style>
  <w:style w:type="paragraph" w:styleId="ad">
    <w:name w:val="Normal (Web)"/>
    <w:basedOn w:val="a"/>
    <w:uiPriority w:val="99"/>
    <w:semiHidden/>
    <w:unhideWhenUsed/>
    <w:rsid w:val="003909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4302">
      <w:bodyDiv w:val="1"/>
      <w:marLeft w:val="0"/>
      <w:marRight w:val="0"/>
      <w:marTop w:val="0"/>
      <w:marBottom w:val="0"/>
      <w:divBdr>
        <w:top w:val="none" w:sz="0" w:space="0" w:color="auto"/>
        <w:left w:val="none" w:sz="0" w:space="0" w:color="auto"/>
        <w:bottom w:val="none" w:sz="0" w:space="0" w:color="auto"/>
        <w:right w:val="none" w:sz="0" w:space="0" w:color="auto"/>
      </w:divBdr>
    </w:div>
    <w:div w:id="2400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исполком БМР</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машбюро</dc:creator>
  <cp:lastModifiedBy>Татьяна Алатырева</cp:lastModifiedBy>
  <cp:revision>2</cp:revision>
  <cp:lastPrinted>2024-11-28T07:56:00Z</cp:lastPrinted>
  <dcterms:created xsi:type="dcterms:W3CDTF">2024-11-28T10:55:00Z</dcterms:created>
  <dcterms:modified xsi:type="dcterms:W3CDTF">2024-11-28T10:55:00Z</dcterms:modified>
</cp:coreProperties>
</file>