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422"/>
        <w:gridCol w:w="750"/>
        <w:gridCol w:w="4466"/>
      </w:tblGrid>
      <w:tr w:rsidR="0051695B" w:rsidRPr="00D6546C" w:rsidTr="0051695B">
        <w:tc>
          <w:tcPr>
            <w:tcW w:w="2294" w:type="pct"/>
            <w:shd w:val="clear" w:color="auto" w:fill="auto"/>
            <w:hideMark/>
          </w:tcPr>
          <w:p w:rsidR="0051695B" w:rsidRPr="00D6546C" w:rsidRDefault="0051695B" w:rsidP="00E8741F">
            <w:pPr>
              <w:jc w:val="center"/>
              <w:rPr>
                <w:rFonts w:ascii="Arial" w:hAnsi="Arial" w:cs="Arial"/>
              </w:rPr>
            </w:pPr>
            <w:r w:rsidRPr="00D6546C">
              <w:rPr>
                <w:rFonts w:ascii="Arial" w:hAnsi="Arial" w:cs="Arial"/>
              </w:rPr>
              <w:t>ИСПОЛНИТЕЛЬНЫЙ КОМИТЕТ</w:t>
            </w:r>
          </w:p>
          <w:p w:rsidR="0051695B" w:rsidRPr="00D6546C" w:rsidRDefault="0051695B" w:rsidP="0051695B">
            <w:pPr>
              <w:jc w:val="center"/>
              <w:rPr>
                <w:rFonts w:ascii="Arial" w:hAnsi="Arial" w:cs="Arial"/>
              </w:rPr>
            </w:pPr>
            <w:r w:rsidRPr="00D6546C">
              <w:rPr>
                <w:rFonts w:ascii="Arial" w:hAnsi="Arial" w:cs="Arial"/>
              </w:rPr>
              <w:t>НОВОЗАРЕЧЕНСКОГО СЕЛЬСКОГО ПОСЕЛЕНИЯ</w:t>
            </w:r>
          </w:p>
          <w:p w:rsidR="0051695B" w:rsidRPr="00D6546C" w:rsidRDefault="0051695B" w:rsidP="0051695B">
            <w:pPr>
              <w:jc w:val="center"/>
              <w:rPr>
                <w:rFonts w:ascii="Arial" w:hAnsi="Arial" w:cs="Arial"/>
              </w:rPr>
            </w:pPr>
            <w:r w:rsidRPr="00D6546C">
              <w:rPr>
                <w:rFonts w:ascii="Arial" w:hAnsi="Arial" w:cs="Arial"/>
              </w:rPr>
              <w:t>БАВЛИНСКОГО МУНИЦИПАЛЬНОГО РАЙОНА РЕСПУБЛИКИ ТАТАРСТАН</w:t>
            </w:r>
          </w:p>
        </w:tc>
        <w:tc>
          <w:tcPr>
            <w:tcW w:w="389" w:type="pct"/>
            <w:shd w:val="clear" w:color="auto" w:fill="auto"/>
          </w:tcPr>
          <w:p w:rsidR="0051695B" w:rsidRPr="00D6546C" w:rsidRDefault="0051695B" w:rsidP="0051695B">
            <w:pPr>
              <w:jc w:val="center"/>
              <w:rPr>
                <w:rFonts w:ascii="Arial" w:hAnsi="Arial" w:cs="Arial"/>
              </w:rPr>
            </w:pPr>
          </w:p>
        </w:tc>
        <w:tc>
          <w:tcPr>
            <w:tcW w:w="2317" w:type="pct"/>
            <w:shd w:val="clear" w:color="auto" w:fill="auto"/>
            <w:hideMark/>
          </w:tcPr>
          <w:p w:rsidR="0051695B" w:rsidRPr="00D6546C" w:rsidRDefault="0051695B" w:rsidP="0051695B">
            <w:pPr>
              <w:jc w:val="center"/>
              <w:rPr>
                <w:rFonts w:ascii="Arial" w:hAnsi="Arial" w:cs="Arial"/>
              </w:rPr>
            </w:pPr>
            <w:r w:rsidRPr="00D6546C">
              <w:rPr>
                <w:rFonts w:ascii="Arial" w:hAnsi="Arial" w:cs="Arial"/>
              </w:rPr>
              <w:t>ТАТАРСТАН РЕСПУБЛИКАСЫ</w:t>
            </w:r>
          </w:p>
          <w:p w:rsidR="0051695B" w:rsidRPr="00D6546C" w:rsidRDefault="0051695B" w:rsidP="0051695B">
            <w:pPr>
              <w:keepNext/>
              <w:tabs>
                <w:tab w:val="num" w:pos="0"/>
              </w:tabs>
              <w:jc w:val="center"/>
              <w:outlineLvl w:val="1"/>
              <w:rPr>
                <w:rFonts w:ascii="Arial" w:hAnsi="Arial" w:cs="Arial"/>
                <w:lang w:val="tt-RU"/>
              </w:rPr>
            </w:pPr>
            <w:r w:rsidRPr="00D6546C">
              <w:rPr>
                <w:rFonts w:ascii="Arial" w:hAnsi="Arial" w:cs="Arial"/>
                <w:lang w:val="ar-SA"/>
              </w:rPr>
              <w:t>БАУЛЫ</w:t>
            </w:r>
          </w:p>
          <w:p w:rsidR="0051695B" w:rsidRPr="00D6546C" w:rsidRDefault="0051695B" w:rsidP="0051695B">
            <w:pPr>
              <w:keepNext/>
              <w:tabs>
                <w:tab w:val="num" w:pos="0"/>
              </w:tabs>
              <w:jc w:val="center"/>
              <w:outlineLvl w:val="1"/>
              <w:rPr>
                <w:rFonts w:ascii="Arial" w:hAnsi="Arial" w:cs="Arial"/>
              </w:rPr>
            </w:pPr>
            <w:r w:rsidRPr="00D6546C">
              <w:rPr>
                <w:rFonts w:ascii="Arial" w:hAnsi="Arial" w:cs="Arial"/>
                <w:lang w:val="tt-RU"/>
              </w:rPr>
              <w:t>МУНИ</w:t>
            </w:r>
            <w:r w:rsidRPr="00D6546C">
              <w:rPr>
                <w:rFonts w:ascii="Arial" w:hAnsi="Arial" w:cs="Arial"/>
              </w:rPr>
              <w:t>Ц</w:t>
            </w:r>
            <w:r w:rsidRPr="00D6546C">
              <w:rPr>
                <w:rFonts w:ascii="Arial" w:hAnsi="Arial" w:cs="Arial"/>
                <w:lang w:val="tt-RU"/>
              </w:rPr>
              <w:t xml:space="preserve">ИПАЛЬ  </w:t>
            </w:r>
            <w:r w:rsidRPr="00D6546C">
              <w:rPr>
                <w:rFonts w:ascii="Arial" w:hAnsi="Arial" w:cs="Arial"/>
              </w:rPr>
              <w:t>РАЙОНЫ</w:t>
            </w:r>
          </w:p>
          <w:p w:rsidR="0051695B" w:rsidRPr="00D6546C" w:rsidRDefault="0051695B" w:rsidP="0051695B">
            <w:pPr>
              <w:keepNext/>
              <w:tabs>
                <w:tab w:val="num" w:pos="0"/>
              </w:tabs>
              <w:jc w:val="center"/>
              <w:outlineLvl w:val="1"/>
              <w:rPr>
                <w:rFonts w:ascii="Arial" w:hAnsi="Arial" w:cs="Arial"/>
              </w:rPr>
            </w:pPr>
            <w:r w:rsidRPr="00D6546C">
              <w:rPr>
                <w:rFonts w:ascii="Arial" w:hAnsi="Arial" w:cs="Arial"/>
              </w:rPr>
              <w:t>Я</w:t>
            </w:r>
            <w:r w:rsidRPr="00D6546C">
              <w:rPr>
                <w:rFonts w:ascii="Arial" w:hAnsi="Arial" w:cs="Arial"/>
                <w:lang w:val="tt-RU"/>
              </w:rPr>
              <w:t>Ң</w:t>
            </w:r>
            <w:r w:rsidRPr="00D6546C">
              <w:rPr>
                <w:rFonts w:ascii="Arial" w:hAnsi="Arial" w:cs="Arial"/>
              </w:rPr>
              <w:t>А ЗАРЕЧЕНСК</w:t>
            </w:r>
          </w:p>
          <w:p w:rsidR="0051695B" w:rsidRPr="00D6546C" w:rsidRDefault="0051695B" w:rsidP="0051695B">
            <w:pPr>
              <w:keepNext/>
              <w:tabs>
                <w:tab w:val="num" w:pos="0"/>
              </w:tabs>
              <w:jc w:val="center"/>
              <w:outlineLvl w:val="1"/>
              <w:rPr>
                <w:rFonts w:ascii="Arial" w:hAnsi="Arial" w:cs="Arial"/>
              </w:rPr>
            </w:pPr>
            <w:r w:rsidRPr="00D6546C">
              <w:rPr>
                <w:rFonts w:ascii="Arial" w:eastAsia="Calibri" w:hAnsi="Arial" w:cs="Arial"/>
              </w:rPr>
              <w:t xml:space="preserve">АВЫЛ </w:t>
            </w:r>
            <w:r w:rsidRPr="00D6546C">
              <w:rPr>
                <w:rFonts w:ascii="Arial" w:hAnsi="Arial" w:cs="Arial"/>
                <w:lang w:val="tt-RU"/>
              </w:rPr>
              <w:t>Җ</w:t>
            </w:r>
            <w:r w:rsidRPr="00D6546C">
              <w:rPr>
                <w:rFonts w:ascii="Arial" w:eastAsia="Calibri" w:hAnsi="Arial" w:cs="Arial"/>
              </w:rPr>
              <w:t>ИРЛЕГЕ</w:t>
            </w:r>
          </w:p>
          <w:p w:rsidR="0051695B" w:rsidRPr="00D6546C" w:rsidRDefault="0051695B" w:rsidP="0051695B">
            <w:pPr>
              <w:keepNext/>
              <w:tabs>
                <w:tab w:val="num" w:pos="0"/>
              </w:tabs>
              <w:jc w:val="center"/>
              <w:outlineLvl w:val="1"/>
              <w:rPr>
                <w:rFonts w:ascii="Arial" w:hAnsi="Arial" w:cs="Arial"/>
              </w:rPr>
            </w:pPr>
            <w:r w:rsidRPr="00D6546C">
              <w:rPr>
                <w:rFonts w:ascii="Arial" w:hAnsi="Arial" w:cs="Arial"/>
              </w:rPr>
              <w:t>БАШКАРМА КОМИТЕТЫ</w:t>
            </w:r>
          </w:p>
          <w:p w:rsidR="0051695B" w:rsidRPr="00D6546C" w:rsidRDefault="0051695B" w:rsidP="0051695B">
            <w:pPr>
              <w:jc w:val="center"/>
              <w:rPr>
                <w:rFonts w:ascii="Arial" w:hAnsi="Arial" w:cs="Arial"/>
              </w:rPr>
            </w:pPr>
          </w:p>
        </w:tc>
      </w:tr>
    </w:tbl>
    <w:p w:rsidR="0051695B" w:rsidRPr="00D6546C" w:rsidRDefault="0051695B" w:rsidP="0051695B">
      <w:pPr>
        <w:rPr>
          <w:rFonts w:ascii="Arial" w:hAnsi="Arial" w:cs="Arial"/>
          <w:vanish/>
        </w:rPr>
      </w:pPr>
    </w:p>
    <w:tbl>
      <w:tblPr>
        <w:tblpPr w:leftFromText="180" w:rightFromText="180" w:bottomFromText="200" w:vertAnchor="text" w:tblpY="1"/>
        <w:tblOverlap w:val="never"/>
        <w:tblW w:w="5000" w:type="pct"/>
        <w:tblLook w:val="04A0" w:firstRow="1" w:lastRow="0" w:firstColumn="1" w:lastColumn="0" w:noHBand="0" w:noVBand="1"/>
      </w:tblPr>
      <w:tblGrid>
        <w:gridCol w:w="9638"/>
      </w:tblGrid>
      <w:tr w:rsidR="0051695B" w:rsidRPr="00D6546C" w:rsidTr="0051695B">
        <w:trPr>
          <w:trHeight w:val="314"/>
        </w:trPr>
        <w:tc>
          <w:tcPr>
            <w:tcW w:w="5000" w:type="pct"/>
          </w:tcPr>
          <w:p w:rsidR="0051695B" w:rsidRPr="00D6546C" w:rsidRDefault="0051695B" w:rsidP="0051695B">
            <w:pPr>
              <w:pBdr>
                <w:bottom w:val="single" w:sz="18" w:space="1" w:color="auto"/>
                <w:between w:val="single" w:sz="2" w:space="1" w:color="auto"/>
              </w:pBdr>
              <w:contextualSpacing/>
              <w:jc w:val="center"/>
              <w:rPr>
                <w:rFonts w:ascii="Arial" w:hAnsi="Arial" w:cs="Arial"/>
              </w:rPr>
            </w:pPr>
          </w:p>
        </w:tc>
      </w:tr>
    </w:tbl>
    <w:p w:rsidR="0051695B" w:rsidRPr="00D6546C" w:rsidRDefault="0051695B" w:rsidP="0051695B">
      <w:pPr>
        <w:rPr>
          <w:rFonts w:ascii="Arial" w:hAnsi="Arial" w:cs="Arial"/>
          <w:vanish/>
        </w:rPr>
      </w:pPr>
    </w:p>
    <w:tbl>
      <w:tblPr>
        <w:tblW w:w="5000" w:type="pct"/>
        <w:tblLook w:val="04A0" w:firstRow="1" w:lastRow="0" w:firstColumn="1" w:lastColumn="0" w:noHBand="0" w:noVBand="1"/>
      </w:tblPr>
      <w:tblGrid>
        <w:gridCol w:w="4906"/>
        <w:gridCol w:w="4732"/>
      </w:tblGrid>
      <w:tr w:rsidR="0051695B" w:rsidRPr="00D6546C" w:rsidTr="0051695B">
        <w:tc>
          <w:tcPr>
            <w:tcW w:w="2545" w:type="pct"/>
            <w:shd w:val="clear" w:color="auto" w:fill="auto"/>
            <w:vAlign w:val="center"/>
          </w:tcPr>
          <w:p w:rsidR="0051695B" w:rsidRPr="00D6546C" w:rsidRDefault="0051695B" w:rsidP="00807E6D">
            <w:pPr>
              <w:jc w:val="center"/>
              <w:rPr>
                <w:rFonts w:ascii="Arial" w:hAnsi="Arial" w:cs="Arial"/>
                <w:b/>
              </w:rPr>
            </w:pPr>
            <w:r w:rsidRPr="00D6546C">
              <w:rPr>
                <w:rFonts w:ascii="Arial" w:hAnsi="Arial" w:cs="Arial"/>
                <w:b/>
              </w:rPr>
              <w:t>ПОСТАНОВЛЕНИЕ</w:t>
            </w:r>
          </w:p>
        </w:tc>
        <w:tc>
          <w:tcPr>
            <w:tcW w:w="2455" w:type="pct"/>
            <w:shd w:val="clear" w:color="auto" w:fill="auto"/>
            <w:vAlign w:val="center"/>
          </w:tcPr>
          <w:p w:rsidR="0051695B" w:rsidRPr="00D6546C" w:rsidRDefault="0053456C" w:rsidP="0051695B">
            <w:pPr>
              <w:jc w:val="center"/>
              <w:rPr>
                <w:rFonts w:ascii="Arial" w:hAnsi="Arial" w:cs="Arial"/>
                <w:b/>
              </w:rPr>
            </w:pPr>
            <w:r w:rsidRPr="00D6546C">
              <w:rPr>
                <w:rFonts w:ascii="Arial" w:hAnsi="Arial" w:cs="Arial"/>
                <w:b/>
              </w:rPr>
              <w:t xml:space="preserve"> </w:t>
            </w:r>
            <w:r w:rsidR="0051695B" w:rsidRPr="00D6546C">
              <w:rPr>
                <w:rFonts w:ascii="Arial" w:hAnsi="Arial" w:cs="Arial"/>
                <w:b/>
              </w:rPr>
              <w:t>КАРАР</w:t>
            </w:r>
          </w:p>
        </w:tc>
      </w:tr>
      <w:tr w:rsidR="0051695B" w:rsidRPr="00D6546C" w:rsidTr="0051695B">
        <w:tc>
          <w:tcPr>
            <w:tcW w:w="5000" w:type="pct"/>
            <w:gridSpan w:val="2"/>
            <w:shd w:val="clear" w:color="auto" w:fill="auto"/>
            <w:vAlign w:val="center"/>
          </w:tcPr>
          <w:p w:rsidR="0051695B" w:rsidRPr="00D6546C" w:rsidRDefault="0051695B" w:rsidP="0051695B">
            <w:pPr>
              <w:jc w:val="center"/>
              <w:rPr>
                <w:rFonts w:ascii="Arial" w:hAnsi="Arial" w:cs="Arial"/>
              </w:rPr>
            </w:pPr>
            <w:r w:rsidRPr="00D6546C">
              <w:rPr>
                <w:rFonts w:ascii="Arial" w:hAnsi="Arial" w:cs="Arial"/>
              </w:rPr>
              <w:t xml:space="preserve">      </w:t>
            </w:r>
            <w:proofErr w:type="spellStart"/>
            <w:r w:rsidRPr="00D6546C">
              <w:rPr>
                <w:rFonts w:ascii="Arial" w:hAnsi="Arial" w:cs="Arial"/>
              </w:rPr>
              <w:t>п.Новозареченск</w:t>
            </w:r>
            <w:proofErr w:type="spellEnd"/>
            <w:r w:rsidRPr="00D6546C">
              <w:rPr>
                <w:rFonts w:ascii="Arial" w:hAnsi="Arial" w:cs="Arial"/>
              </w:rPr>
              <w:t xml:space="preserve"> </w:t>
            </w:r>
          </w:p>
        </w:tc>
      </w:tr>
      <w:tr w:rsidR="0051695B" w:rsidRPr="00D6546C" w:rsidTr="0051695B">
        <w:tc>
          <w:tcPr>
            <w:tcW w:w="2545" w:type="pct"/>
            <w:shd w:val="clear" w:color="auto" w:fill="auto"/>
            <w:vAlign w:val="center"/>
          </w:tcPr>
          <w:p w:rsidR="0051695B" w:rsidRPr="00D6546C" w:rsidRDefault="0051695B" w:rsidP="002069AC">
            <w:pPr>
              <w:jc w:val="center"/>
              <w:rPr>
                <w:rFonts w:ascii="Arial" w:hAnsi="Arial" w:cs="Arial"/>
              </w:rPr>
            </w:pPr>
            <w:bookmarkStart w:id="0" w:name="_GoBack"/>
            <w:bookmarkEnd w:id="0"/>
          </w:p>
        </w:tc>
        <w:tc>
          <w:tcPr>
            <w:tcW w:w="2455" w:type="pct"/>
            <w:shd w:val="clear" w:color="auto" w:fill="auto"/>
            <w:vAlign w:val="center"/>
          </w:tcPr>
          <w:p w:rsidR="0051695B" w:rsidRPr="00D6546C" w:rsidRDefault="0051695B" w:rsidP="006A4EE8">
            <w:pPr>
              <w:jc w:val="center"/>
              <w:rPr>
                <w:rFonts w:ascii="Arial" w:hAnsi="Arial" w:cs="Arial"/>
              </w:rPr>
            </w:pPr>
          </w:p>
        </w:tc>
      </w:tr>
    </w:tbl>
    <w:p w:rsidR="00D57EE6" w:rsidRPr="00D6546C" w:rsidRDefault="00D57EE6" w:rsidP="002A5E66">
      <w:pPr>
        <w:spacing w:line="276" w:lineRule="auto"/>
        <w:rPr>
          <w:rFonts w:ascii="Arial" w:hAnsi="Arial" w:cs="Arial"/>
        </w:rPr>
      </w:pPr>
    </w:p>
    <w:p w:rsidR="006A4EE8" w:rsidRPr="00D6546C" w:rsidRDefault="006A4EE8" w:rsidP="006A4EE8">
      <w:pPr>
        <w:pStyle w:val="ConsPlusTitle"/>
        <w:tabs>
          <w:tab w:val="left" w:pos="4395"/>
        </w:tabs>
        <w:ind w:right="5952"/>
        <w:jc w:val="both"/>
        <w:rPr>
          <w:b w:val="0"/>
          <w:sz w:val="24"/>
          <w:szCs w:val="24"/>
        </w:rPr>
      </w:pPr>
      <w:r w:rsidRPr="00D6546C">
        <w:rPr>
          <w:b w:val="0"/>
          <w:sz w:val="24"/>
          <w:szCs w:val="24"/>
        </w:rPr>
        <w:t xml:space="preserve">О погребении </w:t>
      </w:r>
      <w:r w:rsidR="00D6546C" w:rsidRPr="00D6546C">
        <w:rPr>
          <w:b w:val="0"/>
          <w:sz w:val="24"/>
          <w:szCs w:val="24"/>
        </w:rPr>
        <w:t xml:space="preserve">и </w:t>
      </w:r>
      <w:r w:rsidRPr="00D6546C">
        <w:rPr>
          <w:b w:val="0"/>
          <w:sz w:val="24"/>
          <w:szCs w:val="24"/>
        </w:rPr>
        <w:t xml:space="preserve">похоронном деле в </w:t>
      </w:r>
      <w:proofErr w:type="spellStart"/>
      <w:r w:rsidRPr="00D6546C">
        <w:rPr>
          <w:b w:val="0"/>
          <w:sz w:val="24"/>
          <w:szCs w:val="24"/>
        </w:rPr>
        <w:t>Новозареченском</w:t>
      </w:r>
      <w:proofErr w:type="spellEnd"/>
      <w:r w:rsidRPr="00D6546C">
        <w:rPr>
          <w:b w:val="0"/>
          <w:sz w:val="24"/>
          <w:szCs w:val="24"/>
        </w:rPr>
        <w:t xml:space="preserve"> сельском поселении</w:t>
      </w:r>
    </w:p>
    <w:p w:rsidR="006A4EE8" w:rsidRPr="00D6546C" w:rsidRDefault="006A4EE8" w:rsidP="006A4EE8">
      <w:pPr>
        <w:pStyle w:val="ConsPlusNormal"/>
        <w:ind w:firstLine="708"/>
        <w:jc w:val="both"/>
        <w:rPr>
          <w:sz w:val="24"/>
          <w:szCs w:val="24"/>
        </w:rPr>
      </w:pPr>
    </w:p>
    <w:p w:rsidR="006A4EE8" w:rsidRPr="00D6546C" w:rsidRDefault="006A4EE8" w:rsidP="006A4EE8">
      <w:pPr>
        <w:pStyle w:val="ConsPlusNormal"/>
        <w:spacing w:line="360" w:lineRule="auto"/>
        <w:ind w:firstLine="709"/>
        <w:jc w:val="both"/>
        <w:rPr>
          <w:sz w:val="24"/>
          <w:szCs w:val="24"/>
        </w:rPr>
      </w:pPr>
      <w:r w:rsidRPr="00D6546C">
        <w:rPr>
          <w:sz w:val="24"/>
          <w:szCs w:val="24"/>
        </w:rPr>
        <w:t xml:space="preserve">В соответствии с федеральными законами от 12 января1996 года №8-ФЗ </w:t>
      </w:r>
      <w:r w:rsidRPr="00D6546C">
        <w:rPr>
          <w:sz w:val="24"/>
          <w:szCs w:val="24"/>
        </w:rPr>
        <w:br/>
        <w:t>«О погребении и похоронном деле», от 6</w:t>
      </w:r>
      <w:r w:rsidR="00D6546C" w:rsidRPr="00D6546C">
        <w:rPr>
          <w:sz w:val="24"/>
          <w:szCs w:val="24"/>
        </w:rPr>
        <w:t xml:space="preserve"> </w:t>
      </w:r>
      <w:r w:rsidRPr="00D6546C">
        <w:rPr>
          <w:sz w:val="24"/>
          <w:szCs w:val="24"/>
        </w:rPr>
        <w:t xml:space="preserve">октября 2003 года </w:t>
      </w:r>
      <w:r w:rsidRPr="00D6546C">
        <w:rPr>
          <w:sz w:val="24"/>
          <w:szCs w:val="24"/>
        </w:rPr>
        <w:br/>
        <w:t xml:space="preserve">№131-ФЗ «Об общих принципах организации местного самоуправления </w:t>
      </w:r>
      <w:r w:rsidRPr="00D6546C">
        <w:rPr>
          <w:sz w:val="24"/>
          <w:szCs w:val="24"/>
        </w:rPr>
        <w:br/>
        <w:t xml:space="preserve">в Российской Федерации», Указом Президента Российской Федерации от 29 июня 1996 года №1001 «О гарантиях прав граждан на предоставление услуг по погребению умерших», постановлением Кабинета Министров Республики Татарстан от 18.05.2007 №196 «О мерах по реализации Федерального закона </w:t>
      </w:r>
      <w:r w:rsidRPr="00D6546C">
        <w:rPr>
          <w:sz w:val="24"/>
          <w:szCs w:val="24"/>
        </w:rPr>
        <w:br/>
        <w:t>«О погребении и похоронном деле», Уставом Новозареченского сельского поселения, Исполнительный комитет Новозареченского сельского поселения постановляет:</w:t>
      </w:r>
    </w:p>
    <w:p w:rsidR="006A4EE8" w:rsidRPr="00D6546C" w:rsidRDefault="006A4EE8" w:rsidP="006A4EE8">
      <w:pPr>
        <w:pStyle w:val="ConsPlusNormal"/>
        <w:spacing w:line="360" w:lineRule="auto"/>
        <w:ind w:firstLine="709"/>
        <w:jc w:val="both"/>
        <w:rPr>
          <w:sz w:val="24"/>
          <w:szCs w:val="24"/>
        </w:rPr>
      </w:pPr>
      <w:r w:rsidRPr="00D6546C">
        <w:rPr>
          <w:sz w:val="24"/>
          <w:szCs w:val="24"/>
        </w:rPr>
        <w:t>1. Утвердить прилагаемые:</w:t>
      </w:r>
    </w:p>
    <w:p w:rsidR="006A4EE8" w:rsidRPr="00D6546C" w:rsidRDefault="006A4EE8" w:rsidP="006A4EE8">
      <w:pPr>
        <w:pStyle w:val="ConsPlusNormal"/>
        <w:spacing w:line="360" w:lineRule="auto"/>
        <w:ind w:firstLine="709"/>
        <w:jc w:val="both"/>
        <w:rPr>
          <w:sz w:val="24"/>
          <w:szCs w:val="24"/>
        </w:rPr>
      </w:pPr>
      <w:r w:rsidRPr="00D6546C">
        <w:rPr>
          <w:sz w:val="24"/>
          <w:szCs w:val="24"/>
        </w:rPr>
        <w:t>- Положение о погребении и похоронном деле в</w:t>
      </w:r>
      <w:r w:rsidRPr="00D6546C">
        <w:rPr>
          <w:b/>
          <w:sz w:val="24"/>
          <w:szCs w:val="24"/>
        </w:rPr>
        <w:t xml:space="preserve"> </w:t>
      </w:r>
      <w:proofErr w:type="spellStart"/>
      <w:r w:rsidRPr="00D6546C">
        <w:rPr>
          <w:sz w:val="24"/>
          <w:szCs w:val="24"/>
        </w:rPr>
        <w:t>Новозареченском</w:t>
      </w:r>
      <w:proofErr w:type="spellEnd"/>
      <w:r w:rsidRPr="00D6546C">
        <w:rPr>
          <w:sz w:val="24"/>
          <w:szCs w:val="24"/>
        </w:rPr>
        <w:t xml:space="preserve"> сельском поселении;</w:t>
      </w:r>
    </w:p>
    <w:p w:rsidR="006A4EE8" w:rsidRPr="00D6546C" w:rsidRDefault="006A4EE8" w:rsidP="006A4EE8">
      <w:pPr>
        <w:pStyle w:val="ConsPlusNormal"/>
        <w:spacing w:line="360" w:lineRule="auto"/>
        <w:ind w:firstLine="709"/>
        <w:jc w:val="both"/>
        <w:rPr>
          <w:sz w:val="24"/>
          <w:szCs w:val="24"/>
        </w:rPr>
      </w:pPr>
      <w:r w:rsidRPr="00D6546C">
        <w:rPr>
          <w:sz w:val="24"/>
          <w:szCs w:val="24"/>
        </w:rPr>
        <w:t>- требования к качеству услуг, предоставляемых согласно гарантированному перечню услуг по погребению.</w:t>
      </w:r>
    </w:p>
    <w:p w:rsidR="006A4EE8" w:rsidRPr="00D6546C" w:rsidRDefault="006A4EE8" w:rsidP="006A4EE8">
      <w:pPr>
        <w:pStyle w:val="ConsPlusNormal"/>
        <w:spacing w:line="360" w:lineRule="auto"/>
        <w:ind w:firstLine="709"/>
        <w:jc w:val="both"/>
        <w:rPr>
          <w:sz w:val="24"/>
          <w:szCs w:val="24"/>
        </w:rPr>
      </w:pPr>
      <w:r w:rsidRPr="00D6546C">
        <w:rPr>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6A4EE8" w:rsidRPr="00D6546C" w:rsidRDefault="006A4EE8" w:rsidP="006A4EE8">
      <w:pPr>
        <w:pStyle w:val="ConsPlusNormal"/>
        <w:spacing w:line="360" w:lineRule="auto"/>
        <w:ind w:firstLine="709"/>
        <w:jc w:val="both"/>
        <w:rPr>
          <w:color w:val="000000"/>
          <w:sz w:val="24"/>
          <w:szCs w:val="24"/>
        </w:rPr>
      </w:pPr>
      <w:r w:rsidRPr="00D6546C">
        <w:rPr>
          <w:sz w:val="24"/>
          <w:szCs w:val="24"/>
        </w:rPr>
        <w:t>3</w:t>
      </w:r>
      <w:r w:rsidRPr="00D6546C">
        <w:rPr>
          <w:color w:val="000000"/>
          <w:sz w:val="24"/>
          <w:szCs w:val="24"/>
        </w:rPr>
        <w:t xml:space="preserve">. Признать утратившим силу постановление №13 от 10.11.2023 «Об утверждении Положения об организации похоронного дела в </w:t>
      </w:r>
      <w:proofErr w:type="spellStart"/>
      <w:r w:rsidRPr="00D6546C">
        <w:rPr>
          <w:color w:val="000000"/>
          <w:sz w:val="24"/>
          <w:szCs w:val="24"/>
        </w:rPr>
        <w:t>Новозареченском</w:t>
      </w:r>
      <w:proofErr w:type="spellEnd"/>
      <w:r w:rsidRPr="00D6546C">
        <w:rPr>
          <w:color w:val="000000"/>
          <w:sz w:val="24"/>
          <w:szCs w:val="24"/>
        </w:rPr>
        <w:t xml:space="preserve"> сельском поселении Бавлинского муниципального района».</w:t>
      </w:r>
    </w:p>
    <w:p w:rsidR="006A4EE8" w:rsidRPr="00D6546C" w:rsidRDefault="006A4EE8" w:rsidP="006A4EE8">
      <w:pPr>
        <w:pStyle w:val="ConsPlusNormal"/>
        <w:spacing w:line="360" w:lineRule="auto"/>
        <w:ind w:firstLine="709"/>
        <w:jc w:val="both"/>
        <w:rPr>
          <w:sz w:val="24"/>
          <w:szCs w:val="24"/>
        </w:rPr>
      </w:pPr>
      <w:r w:rsidRPr="00D6546C">
        <w:rPr>
          <w:sz w:val="24"/>
          <w:szCs w:val="24"/>
        </w:rPr>
        <w:t>4. Настоящее постановление вступает в силу со дня его официального обнародования.</w:t>
      </w:r>
    </w:p>
    <w:p w:rsidR="006A4EE8" w:rsidRPr="00D6546C" w:rsidRDefault="006A4EE8" w:rsidP="006A4EE8">
      <w:pPr>
        <w:pStyle w:val="formattext0"/>
        <w:spacing w:before="0" w:beforeAutospacing="0" w:after="0" w:afterAutospacing="0" w:line="360" w:lineRule="auto"/>
        <w:ind w:firstLine="709"/>
        <w:jc w:val="both"/>
        <w:rPr>
          <w:rFonts w:ascii="Arial" w:hAnsi="Arial" w:cs="Arial"/>
        </w:rPr>
      </w:pPr>
      <w:r w:rsidRPr="00D6546C">
        <w:rPr>
          <w:rFonts w:ascii="Arial" w:hAnsi="Arial" w:cs="Arial"/>
        </w:rPr>
        <w:t>5. Контроль за исполнением настоящего постановления оставляю за собой.</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p>
    <w:p w:rsidR="006A4EE8" w:rsidRPr="00D6546C" w:rsidRDefault="006A4EE8" w:rsidP="006A4EE8">
      <w:pPr>
        <w:spacing w:line="336" w:lineRule="auto"/>
        <w:ind w:firstLine="709"/>
        <w:jc w:val="both"/>
        <w:rPr>
          <w:rFonts w:ascii="Arial" w:hAnsi="Arial" w:cs="Arial"/>
        </w:rPr>
      </w:pPr>
    </w:p>
    <w:p w:rsidR="006A4EE8" w:rsidRPr="00D6546C" w:rsidRDefault="006A4EE8" w:rsidP="006A4EE8">
      <w:pPr>
        <w:ind w:left="709" w:firstLine="709"/>
        <w:rPr>
          <w:rFonts w:ascii="Arial" w:hAnsi="Arial" w:cs="Arial"/>
        </w:rPr>
      </w:pPr>
      <w:r w:rsidRPr="00D6546C">
        <w:rPr>
          <w:rFonts w:ascii="Arial" w:hAnsi="Arial" w:cs="Arial"/>
        </w:rPr>
        <w:t xml:space="preserve">Руководитель  </w:t>
      </w:r>
    </w:p>
    <w:p w:rsidR="006A4EE8" w:rsidRPr="00D6546C" w:rsidRDefault="006A4EE8" w:rsidP="006A4EE8">
      <w:pPr>
        <w:ind w:firstLine="709"/>
        <w:rPr>
          <w:rFonts w:ascii="Arial" w:hAnsi="Arial" w:cs="Arial"/>
        </w:rPr>
      </w:pPr>
      <w:r w:rsidRPr="00D6546C">
        <w:rPr>
          <w:rFonts w:ascii="Arial" w:hAnsi="Arial" w:cs="Arial"/>
        </w:rPr>
        <w:t>Исполнительного комитета</w:t>
      </w:r>
    </w:p>
    <w:p w:rsidR="006A4EE8" w:rsidRPr="00D6546C" w:rsidRDefault="006A4EE8" w:rsidP="006A4EE8">
      <w:pPr>
        <w:jc w:val="both"/>
        <w:rPr>
          <w:rStyle w:val="af8"/>
          <w:rFonts w:ascii="Arial" w:hAnsi="Arial" w:cs="Arial"/>
          <w:b w:val="0"/>
        </w:rPr>
      </w:pPr>
      <w:r w:rsidRPr="00D6546C">
        <w:rPr>
          <w:rFonts w:ascii="Arial" w:hAnsi="Arial" w:cs="Arial"/>
        </w:rPr>
        <w:t xml:space="preserve">Новозареченского сельского поселения      </w:t>
      </w:r>
      <w:r w:rsidRPr="00D6546C">
        <w:rPr>
          <w:rFonts w:ascii="Arial" w:hAnsi="Arial" w:cs="Arial"/>
        </w:rPr>
        <w:tab/>
      </w:r>
      <w:r w:rsidRPr="00D6546C">
        <w:rPr>
          <w:rFonts w:ascii="Arial" w:hAnsi="Arial" w:cs="Arial"/>
        </w:rPr>
        <w:tab/>
      </w:r>
      <w:r w:rsidRPr="00D6546C">
        <w:rPr>
          <w:rFonts w:ascii="Arial" w:hAnsi="Arial" w:cs="Arial"/>
        </w:rPr>
        <w:tab/>
        <w:t xml:space="preserve">           А.Р. </w:t>
      </w:r>
      <w:proofErr w:type="spellStart"/>
      <w:r w:rsidRPr="00D6546C">
        <w:rPr>
          <w:rFonts w:ascii="Arial" w:hAnsi="Arial" w:cs="Arial"/>
        </w:rPr>
        <w:t>Забирова</w:t>
      </w:r>
      <w:proofErr w:type="spellEnd"/>
    </w:p>
    <w:p w:rsidR="006A4EE8" w:rsidRPr="00D6546C" w:rsidRDefault="006A4EE8" w:rsidP="006A4EE8">
      <w:pPr>
        <w:pStyle w:val="ConsPlusNormal"/>
        <w:ind w:firstLine="709"/>
        <w:jc w:val="both"/>
        <w:rPr>
          <w:sz w:val="24"/>
          <w:szCs w:val="24"/>
        </w:rPr>
        <w:sectPr w:rsidR="006A4EE8" w:rsidRPr="00D6546C" w:rsidSect="00E95E35">
          <w:headerReference w:type="default" r:id="rId8"/>
          <w:pgSz w:w="11906" w:h="16838"/>
          <w:pgMar w:top="1134" w:right="1134" w:bottom="851" w:left="1134" w:header="709" w:footer="709" w:gutter="0"/>
          <w:pgNumType w:start="1"/>
          <w:cols w:space="708"/>
          <w:titlePg/>
          <w:docGrid w:linePitch="360"/>
        </w:sectPr>
      </w:pPr>
    </w:p>
    <w:p w:rsidR="006A4EE8" w:rsidRPr="00D6546C" w:rsidRDefault="006A4EE8" w:rsidP="006A4EE8">
      <w:pPr>
        <w:pStyle w:val="ConsPlusNormal"/>
        <w:ind w:left="5954"/>
        <w:jc w:val="right"/>
        <w:rPr>
          <w:sz w:val="24"/>
          <w:szCs w:val="24"/>
        </w:rPr>
      </w:pPr>
      <w:r w:rsidRPr="00D6546C">
        <w:rPr>
          <w:sz w:val="24"/>
          <w:szCs w:val="24"/>
        </w:rPr>
        <w:lastRenderedPageBreak/>
        <w:t>Утверждено</w:t>
      </w:r>
    </w:p>
    <w:p w:rsidR="006A4EE8" w:rsidRPr="00D6546C" w:rsidRDefault="006A4EE8" w:rsidP="006A4EE8">
      <w:pPr>
        <w:pStyle w:val="ConsPlusNormal"/>
        <w:ind w:left="5954"/>
        <w:jc w:val="right"/>
        <w:rPr>
          <w:sz w:val="24"/>
          <w:szCs w:val="24"/>
        </w:rPr>
      </w:pPr>
      <w:r w:rsidRPr="00D6546C">
        <w:rPr>
          <w:sz w:val="24"/>
          <w:szCs w:val="24"/>
        </w:rPr>
        <w:t>постановлением Исполнительного комитета Новозареченского сельского поселения</w:t>
      </w:r>
    </w:p>
    <w:p w:rsidR="006A4EE8" w:rsidRPr="00D6546C" w:rsidRDefault="006A4EE8" w:rsidP="006A4EE8">
      <w:pPr>
        <w:pStyle w:val="ConsPlusNormal"/>
        <w:ind w:left="5954"/>
        <w:jc w:val="right"/>
        <w:rPr>
          <w:sz w:val="24"/>
          <w:szCs w:val="24"/>
        </w:rPr>
      </w:pPr>
      <w:r w:rsidRPr="00D6546C">
        <w:rPr>
          <w:sz w:val="24"/>
          <w:szCs w:val="24"/>
        </w:rPr>
        <w:t xml:space="preserve">от </w:t>
      </w:r>
      <w:r w:rsidR="004C48A9" w:rsidRPr="00D6546C">
        <w:rPr>
          <w:sz w:val="24"/>
          <w:szCs w:val="24"/>
        </w:rPr>
        <w:t>23.05.</w:t>
      </w:r>
      <w:r w:rsidRPr="00D6546C">
        <w:rPr>
          <w:sz w:val="24"/>
          <w:szCs w:val="24"/>
        </w:rPr>
        <w:t xml:space="preserve"> </w:t>
      </w:r>
      <w:proofErr w:type="gramStart"/>
      <w:r w:rsidRPr="00D6546C">
        <w:rPr>
          <w:sz w:val="24"/>
          <w:szCs w:val="24"/>
        </w:rPr>
        <w:t>2024  №</w:t>
      </w:r>
      <w:proofErr w:type="gramEnd"/>
      <w:r w:rsidR="004C48A9" w:rsidRPr="00D6546C">
        <w:rPr>
          <w:sz w:val="24"/>
          <w:szCs w:val="24"/>
        </w:rPr>
        <w:t>7</w:t>
      </w:r>
    </w:p>
    <w:p w:rsidR="006A4EE8" w:rsidRPr="00D6546C" w:rsidRDefault="006A4EE8" w:rsidP="006A4EE8">
      <w:pPr>
        <w:pStyle w:val="ConsPlusNormal"/>
        <w:ind w:left="5954"/>
        <w:rPr>
          <w:sz w:val="24"/>
          <w:szCs w:val="24"/>
        </w:rPr>
      </w:pPr>
    </w:p>
    <w:p w:rsidR="00DA66F4" w:rsidRPr="00D6546C" w:rsidRDefault="006A4EE8" w:rsidP="00DA66F4">
      <w:pPr>
        <w:pStyle w:val="ConsPlusNormal"/>
        <w:jc w:val="center"/>
        <w:rPr>
          <w:sz w:val="24"/>
          <w:szCs w:val="24"/>
        </w:rPr>
      </w:pPr>
      <w:r w:rsidRPr="00D6546C">
        <w:rPr>
          <w:sz w:val="24"/>
          <w:szCs w:val="24"/>
        </w:rPr>
        <w:t xml:space="preserve">Положение </w:t>
      </w:r>
      <w:r w:rsidRPr="00D6546C">
        <w:rPr>
          <w:sz w:val="24"/>
          <w:szCs w:val="24"/>
        </w:rPr>
        <w:br/>
      </w:r>
      <w:r w:rsidR="00DA66F4" w:rsidRPr="00D6546C">
        <w:rPr>
          <w:sz w:val="24"/>
          <w:szCs w:val="24"/>
        </w:rPr>
        <w:t xml:space="preserve">о погребении и похоронном деле </w:t>
      </w:r>
      <w:r w:rsidRPr="00D6546C">
        <w:rPr>
          <w:sz w:val="24"/>
          <w:szCs w:val="24"/>
        </w:rPr>
        <w:t xml:space="preserve">в </w:t>
      </w:r>
      <w:proofErr w:type="spellStart"/>
      <w:r w:rsidR="00DA66F4" w:rsidRPr="00D6546C">
        <w:rPr>
          <w:sz w:val="24"/>
          <w:szCs w:val="24"/>
        </w:rPr>
        <w:t>Новозареченском</w:t>
      </w:r>
      <w:proofErr w:type="spellEnd"/>
      <w:r w:rsidR="00DA66F4" w:rsidRPr="00D6546C">
        <w:rPr>
          <w:sz w:val="24"/>
          <w:szCs w:val="24"/>
        </w:rPr>
        <w:t xml:space="preserve"> сельском поселении </w:t>
      </w:r>
      <w:r w:rsidR="00DA66F4" w:rsidRPr="00D6546C">
        <w:rPr>
          <w:rFonts w:eastAsia="Calibri"/>
          <w:color w:val="000000"/>
          <w:sz w:val="24"/>
          <w:szCs w:val="24"/>
          <w:lang w:eastAsia="en-US"/>
        </w:rPr>
        <w:t>Бавлинского муниципального района</w:t>
      </w:r>
    </w:p>
    <w:p w:rsidR="006A4EE8" w:rsidRPr="00D6546C" w:rsidRDefault="006A4EE8" w:rsidP="006A4EE8">
      <w:pPr>
        <w:pStyle w:val="ConsPlusNormal"/>
        <w:jc w:val="center"/>
        <w:rPr>
          <w:i/>
          <w:sz w:val="24"/>
          <w:szCs w:val="24"/>
        </w:rPr>
      </w:pP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1. Общие положения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1.1. Положение о погребении и похоронном деле в </w:t>
      </w:r>
      <w:proofErr w:type="spellStart"/>
      <w:r w:rsidR="00DA66F4" w:rsidRPr="00D6546C">
        <w:rPr>
          <w:sz w:val="24"/>
          <w:szCs w:val="24"/>
        </w:rPr>
        <w:t>Новозареченском</w:t>
      </w:r>
      <w:proofErr w:type="spellEnd"/>
      <w:r w:rsidR="00DA66F4" w:rsidRPr="00D6546C">
        <w:rPr>
          <w:sz w:val="24"/>
          <w:szCs w:val="24"/>
        </w:rPr>
        <w:t xml:space="preserve"> сельском поселении </w:t>
      </w:r>
      <w:r w:rsidR="00DA66F4" w:rsidRPr="00D6546C">
        <w:rPr>
          <w:rFonts w:eastAsia="Calibri"/>
          <w:color w:val="000000"/>
          <w:sz w:val="24"/>
          <w:szCs w:val="24"/>
          <w:lang w:eastAsia="en-US"/>
        </w:rPr>
        <w:t>Бавлинского муниципального района</w:t>
      </w:r>
      <w:r w:rsidRPr="00D6546C">
        <w:rPr>
          <w:i/>
          <w:sz w:val="24"/>
          <w:szCs w:val="24"/>
        </w:rPr>
        <w:t xml:space="preserve"> </w:t>
      </w:r>
      <w:r w:rsidRPr="00D6546C">
        <w:rPr>
          <w:sz w:val="24"/>
          <w:szCs w:val="24"/>
        </w:rPr>
        <w:t>(далее – Положе</w:t>
      </w:r>
      <w:r w:rsidR="00DA66F4" w:rsidRPr="00D6546C">
        <w:rPr>
          <w:sz w:val="24"/>
          <w:szCs w:val="24"/>
        </w:rPr>
        <w:t xml:space="preserve">ние)разработано в соответствии </w:t>
      </w:r>
      <w:r w:rsidRPr="00D6546C">
        <w:rPr>
          <w:sz w:val="24"/>
          <w:szCs w:val="24"/>
        </w:rPr>
        <w:t>с федеральными законами от 12 января 1996 года № 8-</w:t>
      </w:r>
      <w:r w:rsidR="00DA66F4" w:rsidRPr="00D6546C">
        <w:rPr>
          <w:sz w:val="24"/>
          <w:szCs w:val="24"/>
        </w:rPr>
        <w:t xml:space="preserve">ФЗ «О погребении </w:t>
      </w:r>
      <w:r w:rsidRPr="00D6546C">
        <w:rPr>
          <w:sz w:val="24"/>
          <w:szCs w:val="24"/>
        </w:rPr>
        <w:t xml:space="preserve">и похоронном деле» (далее – Федеральный закон № 8-ФЗ), от 6 октября 2003 года № 131-ФЗ «Об общих принципах организации местного самоуправления </w:t>
      </w:r>
      <w:r w:rsidRPr="00D6546C">
        <w:rPr>
          <w:sz w:val="24"/>
          <w:szCs w:val="24"/>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DA66F4" w:rsidRPr="00D6546C">
        <w:rPr>
          <w:i/>
          <w:sz w:val="24"/>
          <w:szCs w:val="24"/>
        </w:rPr>
        <w:t>Новозареченского сельского поселения</w:t>
      </w:r>
      <w:r w:rsidRPr="00D6546C">
        <w:rPr>
          <w:i/>
          <w:sz w:val="24"/>
          <w:szCs w:val="24"/>
        </w:rPr>
        <w:t xml:space="preserve"> </w:t>
      </w:r>
      <w:r w:rsidRPr="00D6546C">
        <w:rPr>
          <w:sz w:val="24"/>
          <w:szCs w:val="24"/>
        </w:rPr>
        <w:t>и регулирует порядок организации похоронного дела и погребения</w:t>
      </w:r>
      <w:r w:rsidR="00DA66F4" w:rsidRPr="00D6546C">
        <w:rPr>
          <w:sz w:val="24"/>
          <w:szCs w:val="24"/>
        </w:rPr>
        <w:t xml:space="preserve"> </w:t>
      </w:r>
      <w:r w:rsidRPr="00D6546C">
        <w:rPr>
          <w:sz w:val="24"/>
          <w:szCs w:val="24"/>
        </w:rPr>
        <w:t xml:space="preserve">на территории  </w:t>
      </w:r>
      <w:r w:rsidR="00DA66F4" w:rsidRPr="00D6546C">
        <w:rPr>
          <w:sz w:val="24"/>
          <w:szCs w:val="24"/>
        </w:rPr>
        <w:t xml:space="preserve">Новозареченского сельского поселения </w:t>
      </w:r>
      <w:r w:rsidR="00DA66F4"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1.2. В целях настоящего Положения используются следующие понятия:</w:t>
      </w:r>
    </w:p>
    <w:p w:rsidR="006A4EE8" w:rsidRPr="00D6546C" w:rsidRDefault="006A4EE8" w:rsidP="006A4EE8">
      <w:pPr>
        <w:jc w:val="both"/>
        <w:rPr>
          <w:rFonts w:ascii="Arial" w:hAnsi="Arial" w:cs="Arial"/>
        </w:rPr>
      </w:pPr>
      <w:r w:rsidRPr="00D6546C">
        <w:rPr>
          <w:rFonts w:ascii="Arial" w:hAnsi="Arial" w:cs="Arial"/>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D6546C">
        <w:rPr>
          <w:rFonts w:ascii="Arial" w:hAnsi="Arial" w:cs="Arial"/>
        </w:rPr>
        <w:t>неполнородные</w:t>
      </w:r>
      <w:proofErr w:type="spellEnd"/>
      <w:r w:rsidRPr="00D6546C">
        <w:rPr>
          <w:rFonts w:ascii="Arial" w:hAnsi="Arial" w:cs="Arial"/>
        </w:rPr>
        <w:t xml:space="preserve"> (имеющие общих отца или мать) братья и сестры, усыновленные, усыновители;</w:t>
      </w:r>
    </w:p>
    <w:p w:rsidR="006A4EE8" w:rsidRPr="00D6546C" w:rsidRDefault="006A4EE8" w:rsidP="006A4EE8">
      <w:pPr>
        <w:pStyle w:val="ConsPlusNormal"/>
        <w:ind w:firstLine="709"/>
        <w:jc w:val="both"/>
        <w:rPr>
          <w:sz w:val="24"/>
          <w:szCs w:val="24"/>
        </w:rPr>
      </w:pPr>
      <w:proofErr w:type="spellStart"/>
      <w:r w:rsidRPr="00D6546C">
        <w:rPr>
          <w:sz w:val="24"/>
          <w:szCs w:val="24"/>
        </w:rPr>
        <w:t>вероисповедальное</w:t>
      </w:r>
      <w:proofErr w:type="spellEnd"/>
      <w:r w:rsidRPr="00D6546C">
        <w:rPr>
          <w:sz w:val="24"/>
          <w:szCs w:val="24"/>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6A4EE8" w:rsidRPr="00D6546C" w:rsidRDefault="006A4EE8" w:rsidP="006A4EE8">
      <w:pPr>
        <w:pStyle w:val="ConsPlusNormal"/>
        <w:ind w:firstLine="709"/>
        <w:jc w:val="both"/>
        <w:rPr>
          <w:sz w:val="24"/>
          <w:szCs w:val="24"/>
        </w:rPr>
      </w:pPr>
      <w:r w:rsidRPr="00D6546C">
        <w:rPr>
          <w:sz w:val="24"/>
          <w:szCs w:val="24"/>
        </w:rPr>
        <w:t>воинский участок общественного кладбища – участок общественного кладбища, предназначенный для погребения умерших</w:t>
      </w:r>
      <w:r w:rsidR="00B108BB" w:rsidRPr="00D6546C">
        <w:rPr>
          <w:sz w:val="24"/>
          <w:szCs w:val="24"/>
        </w:rPr>
        <w:t xml:space="preserve"> </w:t>
      </w:r>
      <w:r w:rsidRPr="00D6546C">
        <w:rPr>
          <w:sz w:val="24"/>
          <w:szCs w:val="24"/>
        </w:rPr>
        <w:t xml:space="preserve">военнослужащих и </w:t>
      </w:r>
      <w:proofErr w:type="gramStart"/>
      <w:r w:rsidRPr="00D6546C">
        <w:rPr>
          <w:sz w:val="24"/>
          <w:szCs w:val="24"/>
        </w:rPr>
        <w:t>граждан</w:t>
      </w:r>
      <w:proofErr w:type="gramEnd"/>
      <w:r w:rsidRPr="00D6546C">
        <w:rPr>
          <w:sz w:val="24"/>
          <w:szCs w:val="24"/>
        </w:rPr>
        <w:t xml:space="preserve"> приравненных к ним категорий с соблюдением воинского обряда похорон;</w:t>
      </w:r>
    </w:p>
    <w:p w:rsidR="006A4EE8" w:rsidRPr="00D6546C" w:rsidRDefault="006A4EE8" w:rsidP="006A4EE8">
      <w:pPr>
        <w:pStyle w:val="ConsPlusNormal"/>
        <w:ind w:firstLine="709"/>
        <w:jc w:val="both"/>
        <w:rPr>
          <w:sz w:val="24"/>
          <w:szCs w:val="24"/>
        </w:rPr>
      </w:pPr>
      <w:r w:rsidRPr="00D6546C">
        <w:rPr>
          <w:sz w:val="24"/>
          <w:szCs w:val="24"/>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6A4EE8" w:rsidRPr="00D6546C" w:rsidRDefault="006A4EE8" w:rsidP="006A4EE8">
      <w:pPr>
        <w:pStyle w:val="ConsPlusNormal"/>
        <w:ind w:firstLine="709"/>
        <w:jc w:val="both"/>
        <w:rPr>
          <w:sz w:val="24"/>
          <w:szCs w:val="24"/>
        </w:rPr>
      </w:pPr>
      <w:r w:rsidRPr="00D6546C">
        <w:rPr>
          <w:sz w:val="24"/>
          <w:szCs w:val="24"/>
        </w:rPr>
        <w:t>зона захоронений–функционально-территориальная зона кладбища и (или) крематория, на которой осуществляется погребение;</w:t>
      </w:r>
    </w:p>
    <w:p w:rsidR="006A4EE8" w:rsidRPr="00D6546C" w:rsidRDefault="006A4EE8" w:rsidP="006A4EE8">
      <w:pPr>
        <w:pStyle w:val="ConsPlusNormal"/>
        <w:ind w:firstLine="709"/>
        <w:jc w:val="both"/>
        <w:rPr>
          <w:sz w:val="24"/>
          <w:szCs w:val="24"/>
        </w:rPr>
      </w:pPr>
      <w:proofErr w:type="spellStart"/>
      <w:r w:rsidRPr="00D6546C">
        <w:rPr>
          <w:sz w:val="24"/>
          <w:szCs w:val="24"/>
        </w:rPr>
        <w:t>катафальные</w:t>
      </w:r>
      <w:proofErr w:type="spellEnd"/>
      <w:r w:rsidRPr="00D6546C">
        <w:rPr>
          <w:sz w:val="24"/>
          <w:szCs w:val="24"/>
        </w:rPr>
        <w:t xml:space="preserve"> перевозки – транспортирование </w:t>
      </w:r>
      <w:proofErr w:type="spellStart"/>
      <w:r w:rsidRPr="00D6546C">
        <w:rPr>
          <w:sz w:val="24"/>
          <w:szCs w:val="24"/>
        </w:rPr>
        <w:t>катафальным</w:t>
      </w:r>
      <w:proofErr w:type="spellEnd"/>
      <w:r w:rsidRPr="00D6546C">
        <w:rPr>
          <w:sz w:val="24"/>
          <w:szCs w:val="24"/>
        </w:rPr>
        <w:t xml:space="preserve"> транспортом останков или праха умерших, похоронной продукции и участников погребения;</w:t>
      </w:r>
    </w:p>
    <w:p w:rsidR="006A4EE8" w:rsidRPr="00D6546C" w:rsidRDefault="006A4EE8" w:rsidP="006A4EE8">
      <w:pPr>
        <w:pStyle w:val="ConsPlusNormal"/>
        <w:ind w:firstLine="709"/>
        <w:jc w:val="both"/>
        <w:rPr>
          <w:sz w:val="24"/>
          <w:szCs w:val="24"/>
        </w:rPr>
      </w:pPr>
      <w:r w:rsidRPr="00D6546C">
        <w:rPr>
          <w:sz w:val="24"/>
          <w:szCs w:val="24"/>
        </w:rPr>
        <w:t>кладбище – объект похоронного назначения, предназначенный для погребения останков и праха умерших;</w:t>
      </w:r>
    </w:p>
    <w:p w:rsidR="006A4EE8" w:rsidRPr="00D6546C" w:rsidRDefault="006A4EE8" w:rsidP="006A4EE8">
      <w:pPr>
        <w:pStyle w:val="ConsPlusNormal"/>
        <w:ind w:firstLine="709"/>
        <w:jc w:val="both"/>
        <w:rPr>
          <w:sz w:val="24"/>
          <w:szCs w:val="24"/>
        </w:rPr>
      </w:pPr>
      <w:r w:rsidRPr="00D6546C">
        <w:rPr>
          <w:sz w:val="24"/>
          <w:szCs w:val="24"/>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6A4EE8" w:rsidRPr="00D6546C" w:rsidRDefault="006A4EE8" w:rsidP="006A4EE8">
      <w:pPr>
        <w:pStyle w:val="ConsPlusNormal"/>
        <w:ind w:firstLine="709"/>
        <w:jc w:val="both"/>
        <w:rPr>
          <w:sz w:val="24"/>
          <w:szCs w:val="24"/>
        </w:rPr>
      </w:pPr>
      <w:r w:rsidRPr="00D6546C">
        <w:rPr>
          <w:sz w:val="24"/>
          <w:szCs w:val="24"/>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6A4EE8" w:rsidRPr="00D6546C" w:rsidRDefault="006A4EE8" w:rsidP="006A4EE8">
      <w:pPr>
        <w:pStyle w:val="ConsPlusNormal"/>
        <w:ind w:firstLine="709"/>
        <w:jc w:val="both"/>
        <w:rPr>
          <w:sz w:val="24"/>
          <w:szCs w:val="24"/>
        </w:rPr>
      </w:pPr>
      <w:r w:rsidRPr="00D6546C">
        <w:rPr>
          <w:sz w:val="24"/>
          <w:szCs w:val="24"/>
        </w:rPr>
        <w:t xml:space="preserve">колумбарий – здание, его часть или сооружение, предназначенное для </w:t>
      </w:r>
      <w:r w:rsidRPr="00D6546C">
        <w:rPr>
          <w:sz w:val="24"/>
          <w:szCs w:val="24"/>
        </w:rPr>
        <w:lastRenderedPageBreak/>
        <w:t>захоронения праха или урн с прахом;</w:t>
      </w:r>
    </w:p>
    <w:p w:rsidR="006A4EE8" w:rsidRPr="00D6546C" w:rsidRDefault="006A4EE8" w:rsidP="006A4EE8">
      <w:pPr>
        <w:pStyle w:val="ConsPlusNormal"/>
        <w:ind w:firstLine="709"/>
        <w:jc w:val="both"/>
        <w:rPr>
          <w:sz w:val="24"/>
          <w:szCs w:val="24"/>
        </w:rPr>
      </w:pPr>
      <w:r w:rsidRPr="00D6546C">
        <w:rPr>
          <w:sz w:val="24"/>
          <w:szCs w:val="24"/>
        </w:rPr>
        <w:t>кремация – предание останков умершего, биологических материалов огню;</w:t>
      </w:r>
    </w:p>
    <w:p w:rsidR="006A4EE8" w:rsidRPr="00D6546C" w:rsidRDefault="006A4EE8" w:rsidP="006A4EE8">
      <w:pPr>
        <w:pStyle w:val="ConsPlusNormal"/>
        <w:ind w:firstLine="709"/>
        <w:jc w:val="both"/>
        <w:rPr>
          <w:sz w:val="24"/>
          <w:szCs w:val="24"/>
        </w:rPr>
      </w:pPr>
      <w:r w:rsidRPr="00D6546C">
        <w:rPr>
          <w:sz w:val="24"/>
          <w:szCs w:val="24"/>
        </w:rPr>
        <w:t>место захоронения – часть пространства объекта похоронного назначения, предназначенная для захоронения останков или праха умерших;</w:t>
      </w:r>
    </w:p>
    <w:p w:rsidR="006A4EE8" w:rsidRPr="00D6546C" w:rsidRDefault="006A4EE8" w:rsidP="006A4EE8">
      <w:pPr>
        <w:pStyle w:val="ConsPlusNormal"/>
        <w:ind w:firstLine="709"/>
        <w:jc w:val="both"/>
        <w:rPr>
          <w:sz w:val="24"/>
          <w:szCs w:val="24"/>
        </w:rPr>
      </w:pPr>
      <w:r w:rsidRPr="00D6546C">
        <w:rPr>
          <w:sz w:val="24"/>
          <w:szCs w:val="24"/>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Pr="00D6546C">
        <w:rPr>
          <w:rStyle w:val="ab"/>
          <w:sz w:val="24"/>
          <w:szCs w:val="24"/>
        </w:rPr>
        <w:footnoteReference w:id="1"/>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минерализация – процесс разложения погребенного тела на отдельные химические элементы и простые химические соединения;</w:t>
      </w:r>
    </w:p>
    <w:p w:rsidR="006A4EE8" w:rsidRPr="00D6546C" w:rsidRDefault="006A4EE8" w:rsidP="006A4EE8">
      <w:pPr>
        <w:pStyle w:val="ConsPlusNormal"/>
        <w:ind w:firstLine="709"/>
        <w:jc w:val="both"/>
        <w:rPr>
          <w:sz w:val="24"/>
          <w:szCs w:val="24"/>
        </w:rPr>
      </w:pPr>
      <w:r w:rsidRPr="00D6546C">
        <w:rPr>
          <w:sz w:val="24"/>
          <w:szCs w:val="24"/>
        </w:rPr>
        <w:t>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6A4EE8" w:rsidRPr="00D6546C" w:rsidRDefault="006A4EE8" w:rsidP="006A4EE8">
      <w:pPr>
        <w:pStyle w:val="ConsPlusNormal"/>
        <w:ind w:firstLine="709"/>
        <w:jc w:val="both"/>
        <w:rPr>
          <w:sz w:val="24"/>
          <w:szCs w:val="24"/>
        </w:rPr>
      </w:pPr>
      <w:r w:rsidRPr="00D6546C">
        <w:rPr>
          <w:sz w:val="24"/>
          <w:szCs w:val="24"/>
        </w:rPr>
        <w:t>могильная ограда – ограждающее линейное сооружение, устанавливаемое по периметру могильного участка;</w:t>
      </w:r>
    </w:p>
    <w:p w:rsidR="006A4EE8" w:rsidRPr="00D6546C" w:rsidRDefault="006A4EE8" w:rsidP="006A4EE8">
      <w:pPr>
        <w:pStyle w:val="ConsPlusNormal"/>
        <w:ind w:firstLine="709"/>
        <w:jc w:val="both"/>
        <w:rPr>
          <w:sz w:val="24"/>
          <w:szCs w:val="24"/>
        </w:rPr>
      </w:pPr>
      <w:r w:rsidRPr="00D6546C">
        <w:rPr>
          <w:sz w:val="24"/>
          <w:szCs w:val="24"/>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6A4EE8" w:rsidRPr="00D6546C" w:rsidRDefault="006A4EE8" w:rsidP="006A4EE8">
      <w:pPr>
        <w:pStyle w:val="ConsPlusNormal"/>
        <w:ind w:firstLine="709"/>
        <w:jc w:val="both"/>
        <w:rPr>
          <w:sz w:val="24"/>
          <w:szCs w:val="24"/>
        </w:rPr>
      </w:pPr>
      <w:r w:rsidRPr="00D6546C">
        <w:rPr>
          <w:sz w:val="24"/>
          <w:szCs w:val="24"/>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6A4EE8" w:rsidRPr="00D6546C" w:rsidRDefault="006A4EE8" w:rsidP="006A4EE8">
      <w:pPr>
        <w:pStyle w:val="ConsPlusNormal"/>
        <w:ind w:firstLine="709"/>
        <w:jc w:val="both"/>
        <w:rPr>
          <w:sz w:val="24"/>
          <w:szCs w:val="24"/>
        </w:rPr>
      </w:pPr>
      <w:r w:rsidRPr="00D6546C">
        <w:rPr>
          <w:sz w:val="24"/>
          <w:szCs w:val="24"/>
        </w:rPr>
        <w:t xml:space="preserve">объект похоронного назначения – градостроительный или архитектурный </w:t>
      </w:r>
      <w:proofErr w:type="gramStart"/>
      <w:r w:rsidRPr="00D6546C">
        <w:rPr>
          <w:sz w:val="24"/>
          <w:szCs w:val="24"/>
        </w:rPr>
        <w:t>комплекс</w:t>
      </w:r>
      <w:proofErr w:type="gramEnd"/>
      <w:r w:rsidRPr="00D6546C">
        <w:rPr>
          <w:sz w:val="24"/>
          <w:szCs w:val="24"/>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6A4EE8" w:rsidRPr="00D6546C" w:rsidRDefault="006A4EE8" w:rsidP="006A4EE8">
      <w:pPr>
        <w:pStyle w:val="ConsPlusNormal"/>
        <w:ind w:firstLine="709"/>
        <w:jc w:val="both"/>
        <w:rPr>
          <w:sz w:val="24"/>
          <w:szCs w:val="24"/>
        </w:rPr>
      </w:pPr>
      <w:r w:rsidRPr="00D6546C">
        <w:rPr>
          <w:sz w:val="24"/>
          <w:szCs w:val="24"/>
        </w:rPr>
        <w:t>одиночное место захоронения –участок на территории объекта похоронного назначения, предоставляемый для погребения одного умершего человека, в том числе</w:t>
      </w:r>
      <w:r w:rsidR="004C48A9" w:rsidRPr="00D6546C">
        <w:rPr>
          <w:sz w:val="24"/>
          <w:szCs w:val="24"/>
        </w:rPr>
        <w:t xml:space="preserve"> </w:t>
      </w:r>
      <w:r w:rsidRPr="00D6546C">
        <w:rPr>
          <w:sz w:val="24"/>
          <w:szCs w:val="24"/>
        </w:rPr>
        <w:t>человека, личность которого не установлена органами внутренних дел;</w:t>
      </w:r>
    </w:p>
    <w:p w:rsidR="006A4EE8" w:rsidRPr="00D6546C" w:rsidRDefault="006A4EE8" w:rsidP="006A4EE8">
      <w:pPr>
        <w:pStyle w:val="ConsPlusNormal"/>
        <w:ind w:firstLine="709"/>
        <w:jc w:val="both"/>
        <w:rPr>
          <w:sz w:val="24"/>
          <w:szCs w:val="24"/>
        </w:rPr>
      </w:pPr>
      <w:r w:rsidRPr="00D6546C">
        <w:rPr>
          <w:sz w:val="24"/>
          <w:szCs w:val="24"/>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6A4EE8" w:rsidRPr="00D6546C" w:rsidRDefault="006A4EE8" w:rsidP="006A4EE8">
      <w:pPr>
        <w:pStyle w:val="ConsPlusNormal"/>
        <w:ind w:firstLine="709"/>
        <w:jc w:val="both"/>
        <w:rPr>
          <w:sz w:val="24"/>
          <w:szCs w:val="24"/>
        </w:rPr>
      </w:pPr>
      <w:proofErr w:type="spellStart"/>
      <w:r w:rsidRPr="00D6546C">
        <w:rPr>
          <w:sz w:val="24"/>
          <w:szCs w:val="24"/>
        </w:rPr>
        <w:t>подзахоронение</w:t>
      </w:r>
      <w:proofErr w:type="spellEnd"/>
      <w:r w:rsidRPr="00D6546C">
        <w:rPr>
          <w:sz w:val="24"/>
          <w:szCs w:val="24"/>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6A4EE8" w:rsidRPr="00D6546C" w:rsidRDefault="006A4EE8" w:rsidP="006A4EE8">
      <w:pPr>
        <w:pStyle w:val="ConsPlusNormal"/>
        <w:ind w:firstLine="709"/>
        <w:jc w:val="both"/>
        <w:rPr>
          <w:sz w:val="24"/>
          <w:szCs w:val="24"/>
        </w:rPr>
      </w:pPr>
      <w:r w:rsidRPr="00D6546C">
        <w:rPr>
          <w:sz w:val="24"/>
          <w:szCs w:val="24"/>
        </w:rPr>
        <w:t>родственники – все иные лица, за исключением близких родственников, состоящие в родстве;</w:t>
      </w:r>
    </w:p>
    <w:p w:rsidR="006A4EE8" w:rsidRPr="00D6546C" w:rsidRDefault="006A4EE8" w:rsidP="006A4EE8">
      <w:pPr>
        <w:pStyle w:val="ConsPlusNormal"/>
        <w:ind w:firstLine="709"/>
        <w:jc w:val="both"/>
        <w:rPr>
          <w:sz w:val="24"/>
          <w:szCs w:val="24"/>
        </w:rPr>
      </w:pPr>
      <w:r w:rsidRPr="00D6546C">
        <w:rPr>
          <w:sz w:val="24"/>
          <w:szCs w:val="24"/>
        </w:rPr>
        <w:t>родственное место захоронения–участок на территории объекта похоронного назначения, на котором или в котором ранее был захоронен родственник(и) умершего;</w:t>
      </w:r>
    </w:p>
    <w:p w:rsidR="006A4EE8" w:rsidRPr="00D6546C" w:rsidRDefault="006A4EE8" w:rsidP="006A4EE8">
      <w:pPr>
        <w:pStyle w:val="ConsPlusNormal"/>
        <w:ind w:firstLine="709"/>
        <w:jc w:val="both"/>
        <w:rPr>
          <w:sz w:val="24"/>
          <w:szCs w:val="24"/>
        </w:rPr>
      </w:pPr>
      <w:r w:rsidRPr="00D6546C">
        <w:rPr>
          <w:sz w:val="24"/>
          <w:szCs w:val="24"/>
        </w:rPr>
        <w:t>санитарно-защитная зона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6A4EE8" w:rsidRPr="00D6546C" w:rsidRDefault="006A4EE8" w:rsidP="006A4EE8">
      <w:pPr>
        <w:pStyle w:val="ConsPlusNormal"/>
        <w:ind w:firstLine="709"/>
        <w:jc w:val="both"/>
        <w:rPr>
          <w:sz w:val="24"/>
          <w:szCs w:val="24"/>
        </w:rPr>
      </w:pPr>
      <w:r w:rsidRPr="00D6546C">
        <w:rPr>
          <w:sz w:val="24"/>
          <w:szCs w:val="24"/>
        </w:rPr>
        <w:t>специализированная служба по вопросам похоронного дела – создаваемая</w:t>
      </w:r>
      <w:r w:rsidR="00B108BB" w:rsidRPr="00D6546C">
        <w:rPr>
          <w:sz w:val="24"/>
          <w:szCs w:val="24"/>
        </w:rPr>
        <w:t xml:space="preserve"> </w:t>
      </w:r>
      <w:r w:rsidRPr="00D6546C">
        <w:rPr>
          <w:sz w:val="24"/>
          <w:szCs w:val="24"/>
        </w:rPr>
        <w:t>органом местного самоуправления организация, оказывающая гарантированный перечень услуг по погребению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6A4EE8" w:rsidRPr="00D6546C" w:rsidRDefault="006A4EE8" w:rsidP="006A4EE8">
      <w:pPr>
        <w:pStyle w:val="ConsPlusNormal"/>
        <w:ind w:firstLine="709"/>
        <w:jc w:val="both"/>
        <w:rPr>
          <w:sz w:val="24"/>
          <w:szCs w:val="24"/>
        </w:rPr>
      </w:pPr>
      <w:r w:rsidRPr="00D6546C">
        <w:rPr>
          <w:sz w:val="24"/>
          <w:szCs w:val="24"/>
        </w:rPr>
        <w:t xml:space="preserve">эксгумация – извлечение тела, останков умершего из места захоронения для </w:t>
      </w:r>
      <w:r w:rsidRPr="00D6546C">
        <w:rPr>
          <w:sz w:val="24"/>
          <w:szCs w:val="24"/>
        </w:rPr>
        <w:lastRenderedPageBreak/>
        <w:t>судебно-медицинской или криминалистической экспертизы, или для перезахоронения.</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2. Гарантии осуществления погребения</w:t>
      </w:r>
    </w:p>
    <w:p w:rsidR="006A4EE8" w:rsidRPr="00D6546C" w:rsidRDefault="006A4EE8" w:rsidP="006A4EE8">
      <w:pPr>
        <w:pStyle w:val="ConsPlusNormal"/>
        <w:jc w:val="center"/>
        <w:rPr>
          <w:sz w:val="24"/>
          <w:szCs w:val="24"/>
        </w:rPr>
      </w:pPr>
    </w:p>
    <w:p w:rsidR="006A4EE8" w:rsidRPr="00D6546C" w:rsidRDefault="006A4EE8" w:rsidP="006A4EE8">
      <w:pPr>
        <w:pStyle w:val="ConsPlusNormal"/>
        <w:ind w:firstLine="709"/>
        <w:jc w:val="both"/>
        <w:rPr>
          <w:sz w:val="24"/>
          <w:szCs w:val="24"/>
        </w:rPr>
      </w:pPr>
      <w:r w:rsidRPr="00D6546C">
        <w:rPr>
          <w:sz w:val="24"/>
          <w:szCs w:val="24"/>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6A4EE8" w:rsidRPr="00D6546C" w:rsidRDefault="006A4EE8" w:rsidP="006A4EE8">
      <w:pPr>
        <w:pStyle w:val="ConsPlusNormal"/>
        <w:ind w:firstLine="709"/>
        <w:jc w:val="both"/>
        <w:rPr>
          <w:sz w:val="24"/>
          <w:szCs w:val="24"/>
        </w:rPr>
      </w:pPr>
      <w:r w:rsidRPr="00D6546C">
        <w:rPr>
          <w:sz w:val="24"/>
          <w:szCs w:val="24"/>
        </w:rPr>
        <w:t>1) оформление документов, необходимых для погребения;</w:t>
      </w:r>
    </w:p>
    <w:p w:rsidR="006A4EE8" w:rsidRPr="00D6546C" w:rsidRDefault="006A4EE8" w:rsidP="006A4EE8">
      <w:pPr>
        <w:pStyle w:val="ConsPlusNormal"/>
        <w:ind w:firstLine="709"/>
        <w:jc w:val="both"/>
        <w:rPr>
          <w:sz w:val="24"/>
          <w:szCs w:val="24"/>
        </w:rPr>
      </w:pPr>
      <w:r w:rsidRPr="00D6546C">
        <w:rPr>
          <w:sz w:val="24"/>
          <w:szCs w:val="24"/>
        </w:rPr>
        <w:t>2) предоставление и доставка гроба и других предметов, необходимых для погребения;</w:t>
      </w:r>
    </w:p>
    <w:p w:rsidR="006A4EE8" w:rsidRPr="00D6546C" w:rsidRDefault="006A4EE8" w:rsidP="006A4EE8">
      <w:pPr>
        <w:pStyle w:val="ConsPlusNormal"/>
        <w:ind w:firstLine="709"/>
        <w:jc w:val="both"/>
        <w:rPr>
          <w:sz w:val="24"/>
          <w:szCs w:val="24"/>
        </w:rPr>
      </w:pPr>
      <w:r w:rsidRPr="00D6546C">
        <w:rPr>
          <w:sz w:val="24"/>
          <w:szCs w:val="24"/>
        </w:rPr>
        <w:t>3) перевозка тела (останков) умершего на кладбище (в крематорий);</w:t>
      </w:r>
    </w:p>
    <w:p w:rsidR="006A4EE8" w:rsidRPr="00D6546C" w:rsidRDefault="006A4EE8" w:rsidP="006A4EE8">
      <w:pPr>
        <w:pStyle w:val="ConsPlusNormal"/>
        <w:ind w:firstLine="709"/>
        <w:jc w:val="both"/>
        <w:rPr>
          <w:sz w:val="24"/>
          <w:szCs w:val="24"/>
        </w:rPr>
      </w:pPr>
      <w:r w:rsidRPr="00D6546C">
        <w:rPr>
          <w:sz w:val="24"/>
          <w:szCs w:val="24"/>
        </w:rPr>
        <w:t>4) погребение (кремация с последующей выдачей урны с прахом).</w:t>
      </w:r>
    </w:p>
    <w:p w:rsidR="006A4EE8" w:rsidRPr="00D6546C" w:rsidRDefault="006A4EE8" w:rsidP="006A4EE8">
      <w:pPr>
        <w:pStyle w:val="ConsPlusNormal"/>
        <w:ind w:firstLine="709"/>
        <w:jc w:val="both"/>
        <w:rPr>
          <w:sz w:val="24"/>
          <w:szCs w:val="24"/>
        </w:rPr>
      </w:pPr>
      <w:r w:rsidRPr="00D6546C">
        <w:rPr>
          <w:sz w:val="24"/>
          <w:szCs w:val="24"/>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6A4EE8" w:rsidRPr="00D6546C" w:rsidRDefault="006A4EE8" w:rsidP="006A4EE8">
      <w:pPr>
        <w:pStyle w:val="ConsPlusNormal"/>
        <w:ind w:firstLine="709"/>
        <w:jc w:val="both"/>
        <w:rPr>
          <w:sz w:val="24"/>
          <w:szCs w:val="24"/>
        </w:rPr>
      </w:pPr>
      <w:r w:rsidRPr="00D6546C">
        <w:rPr>
          <w:sz w:val="24"/>
          <w:szCs w:val="24"/>
        </w:rPr>
        <w:t>1) оформление документов, необходимых для погребения;</w:t>
      </w:r>
    </w:p>
    <w:p w:rsidR="006A4EE8" w:rsidRPr="00D6546C" w:rsidRDefault="006A4EE8" w:rsidP="006A4EE8">
      <w:pPr>
        <w:pStyle w:val="ConsPlusNormal"/>
        <w:ind w:firstLine="709"/>
        <w:jc w:val="both"/>
        <w:rPr>
          <w:sz w:val="24"/>
          <w:szCs w:val="24"/>
        </w:rPr>
      </w:pPr>
      <w:r w:rsidRPr="00D6546C">
        <w:rPr>
          <w:sz w:val="24"/>
          <w:szCs w:val="24"/>
          <w:lang w:val="tt-RU"/>
        </w:rPr>
        <w:t xml:space="preserve">2) </w:t>
      </w:r>
      <w:r w:rsidRPr="00D6546C">
        <w:rPr>
          <w:sz w:val="24"/>
          <w:szCs w:val="24"/>
        </w:rPr>
        <w:t>облачение тела;</w:t>
      </w:r>
    </w:p>
    <w:p w:rsidR="006A4EE8" w:rsidRPr="00D6546C" w:rsidRDefault="006A4EE8" w:rsidP="006A4EE8">
      <w:pPr>
        <w:pStyle w:val="ConsPlusNormal"/>
        <w:ind w:firstLine="709"/>
        <w:jc w:val="both"/>
        <w:rPr>
          <w:sz w:val="24"/>
          <w:szCs w:val="24"/>
        </w:rPr>
      </w:pPr>
      <w:r w:rsidRPr="00D6546C">
        <w:rPr>
          <w:sz w:val="24"/>
          <w:szCs w:val="24"/>
          <w:lang w:val="tt-RU"/>
        </w:rPr>
        <w:t xml:space="preserve">3) </w:t>
      </w:r>
      <w:r w:rsidRPr="00D6546C">
        <w:rPr>
          <w:sz w:val="24"/>
          <w:szCs w:val="24"/>
        </w:rPr>
        <w:t>предоставление гроба;</w:t>
      </w:r>
    </w:p>
    <w:p w:rsidR="006A4EE8" w:rsidRPr="00D6546C" w:rsidRDefault="006A4EE8" w:rsidP="006A4EE8">
      <w:pPr>
        <w:pStyle w:val="ConsPlusNormal"/>
        <w:ind w:firstLine="709"/>
        <w:jc w:val="both"/>
        <w:rPr>
          <w:sz w:val="24"/>
          <w:szCs w:val="24"/>
        </w:rPr>
      </w:pPr>
      <w:r w:rsidRPr="00D6546C">
        <w:rPr>
          <w:sz w:val="24"/>
          <w:szCs w:val="24"/>
          <w:lang w:val="tt-RU"/>
        </w:rPr>
        <w:t xml:space="preserve">4) </w:t>
      </w:r>
      <w:r w:rsidRPr="00D6546C">
        <w:rPr>
          <w:sz w:val="24"/>
          <w:szCs w:val="24"/>
        </w:rPr>
        <w:t>перевозку умершего на кладбище (в крематорий);</w:t>
      </w:r>
    </w:p>
    <w:p w:rsidR="006A4EE8" w:rsidRPr="00D6546C" w:rsidRDefault="006A4EE8" w:rsidP="006A4EE8">
      <w:pPr>
        <w:pStyle w:val="ConsPlusNormal"/>
        <w:ind w:firstLine="709"/>
        <w:jc w:val="both"/>
        <w:rPr>
          <w:sz w:val="24"/>
          <w:szCs w:val="24"/>
        </w:rPr>
      </w:pPr>
      <w:r w:rsidRPr="00D6546C">
        <w:rPr>
          <w:sz w:val="24"/>
          <w:szCs w:val="24"/>
          <w:lang w:val="tt-RU"/>
        </w:rPr>
        <w:t xml:space="preserve">5) </w:t>
      </w:r>
      <w:r w:rsidRPr="00D6546C">
        <w:rPr>
          <w:sz w:val="24"/>
          <w:szCs w:val="24"/>
        </w:rPr>
        <w:t>погребение.</w:t>
      </w:r>
    </w:p>
    <w:p w:rsidR="006A4EE8" w:rsidRPr="00D6546C" w:rsidRDefault="006A4EE8" w:rsidP="006A4EE8">
      <w:pPr>
        <w:pStyle w:val="ConsPlusNormal"/>
        <w:ind w:firstLine="709"/>
        <w:jc w:val="both"/>
        <w:rPr>
          <w:sz w:val="24"/>
          <w:szCs w:val="24"/>
        </w:rPr>
      </w:pPr>
      <w:r w:rsidRPr="00D6546C">
        <w:rPr>
          <w:sz w:val="24"/>
          <w:szCs w:val="24"/>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6A4EE8" w:rsidRPr="00D6546C" w:rsidRDefault="006A4EE8" w:rsidP="006A4EE8">
      <w:pPr>
        <w:pStyle w:val="ConsPlusNormal"/>
        <w:ind w:firstLine="709"/>
        <w:jc w:val="both"/>
        <w:rPr>
          <w:sz w:val="24"/>
          <w:szCs w:val="24"/>
        </w:rPr>
      </w:pPr>
      <w:r w:rsidRPr="00D6546C">
        <w:rPr>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6A4EE8" w:rsidRPr="00D6546C" w:rsidRDefault="006A4EE8" w:rsidP="006A4EE8">
      <w:pPr>
        <w:pStyle w:val="ConsPlusNormal"/>
        <w:ind w:firstLine="709"/>
        <w:jc w:val="both"/>
        <w:rPr>
          <w:sz w:val="24"/>
          <w:szCs w:val="24"/>
        </w:rPr>
      </w:pPr>
      <w:r w:rsidRPr="00D6546C">
        <w:rPr>
          <w:sz w:val="24"/>
          <w:szCs w:val="24"/>
        </w:rPr>
        <w:t>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B108BB" w:rsidRPr="00D6546C">
        <w:rPr>
          <w:sz w:val="24"/>
          <w:szCs w:val="24"/>
        </w:rPr>
        <w:t xml:space="preserve"> </w:t>
      </w:r>
      <w:r w:rsidRPr="00D6546C">
        <w:rPr>
          <w:sz w:val="24"/>
          <w:szCs w:val="24"/>
        </w:rPr>
        <w:t>на погребение в размере, равном стоимости услуг, предоставляемых согласно гарантированному перечню услуг по погребению.</w:t>
      </w:r>
    </w:p>
    <w:p w:rsidR="006A4EE8" w:rsidRPr="00D6546C" w:rsidRDefault="006A4EE8" w:rsidP="006A4EE8">
      <w:pPr>
        <w:pStyle w:val="ConsPlusNormal"/>
        <w:ind w:firstLine="709"/>
        <w:jc w:val="both"/>
        <w:rPr>
          <w:sz w:val="24"/>
          <w:szCs w:val="24"/>
        </w:rPr>
      </w:pPr>
      <w:r w:rsidRPr="00D6546C">
        <w:rPr>
          <w:sz w:val="24"/>
          <w:szCs w:val="24"/>
        </w:rPr>
        <w:t xml:space="preserve">2.4. Стоимость услуг, предоставляемых согласно гарантированному перечню услуг по погребению, определяется Исполнительным </w:t>
      </w:r>
      <w:proofErr w:type="gramStart"/>
      <w:r w:rsidRPr="00D6546C">
        <w:rPr>
          <w:sz w:val="24"/>
          <w:szCs w:val="24"/>
        </w:rPr>
        <w:t xml:space="preserve">комитетом  </w:t>
      </w:r>
      <w:r w:rsidR="00B108BB" w:rsidRPr="00D6546C">
        <w:rPr>
          <w:sz w:val="24"/>
          <w:szCs w:val="24"/>
        </w:rPr>
        <w:t>Новозареченского</w:t>
      </w:r>
      <w:proofErr w:type="gramEnd"/>
      <w:r w:rsidR="00B108BB" w:rsidRPr="00D6546C">
        <w:rPr>
          <w:sz w:val="24"/>
          <w:szCs w:val="24"/>
        </w:rPr>
        <w:t xml:space="preserve"> сельского поселения </w:t>
      </w:r>
      <w:r w:rsidR="00B108BB" w:rsidRPr="00D6546C">
        <w:rPr>
          <w:rFonts w:eastAsia="Calibri"/>
          <w:color w:val="000000"/>
          <w:sz w:val="24"/>
          <w:szCs w:val="24"/>
          <w:lang w:eastAsia="en-US"/>
        </w:rPr>
        <w:t>Бавлинского муниципального района</w:t>
      </w:r>
      <w:r w:rsidR="00B108BB" w:rsidRPr="00D6546C">
        <w:rPr>
          <w:sz w:val="24"/>
          <w:szCs w:val="24"/>
        </w:rPr>
        <w:t xml:space="preserve"> </w:t>
      </w:r>
      <w:r w:rsidRPr="00D6546C">
        <w:rPr>
          <w:sz w:val="24"/>
          <w:szCs w:val="24"/>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6A4EE8" w:rsidRPr="00D6546C" w:rsidRDefault="006A4EE8" w:rsidP="006A4EE8">
      <w:pPr>
        <w:pStyle w:val="ConsPlusNormal"/>
        <w:ind w:firstLine="709"/>
        <w:jc w:val="both"/>
        <w:rPr>
          <w:sz w:val="24"/>
          <w:szCs w:val="24"/>
        </w:rPr>
      </w:pPr>
      <w:r w:rsidRPr="00D6546C">
        <w:rPr>
          <w:sz w:val="24"/>
          <w:szCs w:val="24"/>
        </w:rPr>
        <w:t>2.5. Качество гарантированного перечня услуг по погребению, должно соответствовать требованиям</w:t>
      </w:r>
      <w:r w:rsidR="00B108BB" w:rsidRPr="00D6546C">
        <w:rPr>
          <w:sz w:val="24"/>
          <w:szCs w:val="24"/>
        </w:rPr>
        <w:t xml:space="preserve"> </w:t>
      </w:r>
      <w:r w:rsidRPr="00D6546C">
        <w:rPr>
          <w:sz w:val="24"/>
          <w:szCs w:val="24"/>
        </w:rPr>
        <w:t>к качеству услуг, предоставляемых согласно гарантированному перечню услуг по погребению,</w:t>
      </w:r>
      <w:r w:rsidR="00B108BB" w:rsidRPr="00D6546C">
        <w:rPr>
          <w:sz w:val="24"/>
          <w:szCs w:val="24"/>
        </w:rPr>
        <w:t xml:space="preserve"> </w:t>
      </w:r>
      <w:r w:rsidRPr="00D6546C">
        <w:rPr>
          <w:sz w:val="24"/>
          <w:szCs w:val="24"/>
        </w:rPr>
        <w:t xml:space="preserve">утвержденных постановлением Исполнительного </w:t>
      </w:r>
      <w:proofErr w:type="gramStart"/>
      <w:r w:rsidRPr="00D6546C">
        <w:rPr>
          <w:sz w:val="24"/>
          <w:szCs w:val="24"/>
        </w:rPr>
        <w:t xml:space="preserve">комитета  </w:t>
      </w:r>
      <w:r w:rsidR="00B108BB" w:rsidRPr="00D6546C">
        <w:rPr>
          <w:sz w:val="24"/>
          <w:szCs w:val="24"/>
        </w:rPr>
        <w:t>Новозареченского</w:t>
      </w:r>
      <w:proofErr w:type="gramEnd"/>
      <w:r w:rsidR="00B108BB" w:rsidRPr="00D6546C">
        <w:rPr>
          <w:sz w:val="24"/>
          <w:szCs w:val="24"/>
        </w:rPr>
        <w:t xml:space="preserve"> сельского поселения </w:t>
      </w:r>
      <w:r w:rsidR="00B108B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3. Организация похоронного дела на территории</w:t>
      </w:r>
      <w:r w:rsidR="00B108BB" w:rsidRPr="00D6546C">
        <w:rPr>
          <w:sz w:val="24"/>
          <w:szCs w:val="24"/>
        </w:rPr>
        <w:t xml:space="preserve"> Новозареченского сельского поселения </w:t>
      </w:r>
      <w:r w:rsidR="00B108BB" w:rsidRPr="00D6546C">
        <w:rPr>
          <w:rFonts w:eastAsia="Calibri"/>
          <w:color w:val="000000"/>
          <w:sz w:val="24"/>
          <w:szCs w:val="24"/>
          <w:lang w:eastAsia="en-US"/>
        </w:rPr>
        <w:t>Бавлинского муниципального района</w:t>
      </w:r>
    </w:p>
    <w:p w:rsidR="00C1701E" w:rsidRPr="00D6546C" w:rsidRDefault="00C1701E" w:rsidP="006A4EE8">
      <w:pPr>
        <w:pStyle w:val="ConsPlusNormal"/>
        <w:ind w:firstLine="709"/>
        <w:jc w:val="both"/>
        <w:rPr>
          <w:color w:val="212121"/>
          <w:sz w:val="24"/>
          <w:szCs w:val="24"/>
          <w:shd w:val="clear" w:color="auto" w:fill="FFFFFF"/>
        </w:rPr>
      </w:pPr>
      <w:r w:rsidRPr="00D6546C">
        <w:rPr>
          <w:color w:val="212121"/>
          <w:sz w:val="24"/>
          <w:szCs w:val="24"/>
          <w:shd w:val="clear" w:color="auto" w:fill="FFFFFF"/>
        </w:rPr>
        <w:t xml:space="preserve">3.1. Организация похоронного дела в </w:t>
      </w:r>
      <w:proofErr w:type="spellStart"/>
      <w:r w:rsidRPr="00D6546C">
        <w:rPr>
          <w:sz w:val="24"/>
          <w:szCs w:val="24"/>
        </w:rPr>
        <w:t>Новозареченском</w:t>
      </w:r>
      <w:proofErr w:type="spellEnd"/>
      <w:r w:rsidR="004C48A9" w:rsidRPr="00D6546C">
        <w:rPr>
          <w:color w:val="212121"/>
          <w:sz w:val="24"/>
          <w:szCs w:val="24"/>
          <w:shd w:val="clear" w:color="auto" w:fill="FFFFFF"/>
        </w:rPr>
        <w:t xml:space="preserve"> сельском поселении осу</w:t>
      </w:r>
      <w:r w:rsidRPr="00D6546C">
        <w:rPr>
          <w:color w:val="212121"/>
          <w:sz w:val="24"/>
          <w:szCs w:val="24"/>
          <w:shd w:val="clear" w:color="auto" w:fill="FFFFFF"/>
        </w:rPr>
        <w:t xml:space="preserve">ществляется исполнительным комитетом </w:t>
      </w:r>
      <w:r w:rsidRPr="00D6546C">
        <w:rPr>
          <w:sz w:val="24"/>
          <w:szCs w:val="24"/>
        </w:rPr>
        <w:t>Новозареченского</w:t>
      </w:r>
      <w:r w:rsidRPr="00D6546C">
        <w:rPr>
          <w:color w:val="212121"/>
          <w:sz w:val="24"/>
          <w:szCs w:val="24"/>
          <w:shd w:val="clear" w:color="auto" w:fill="FFFFFF"/>
        </w:rPr>
        <w:t xml:space="preserve"> сельского поселения </w:t>
      </w:r>
      <w:r w:rsidRPr="00D6546C">
        <w:rPr>
          <w:color w:val="212121"/>
          <w:sz w:val="24"/>
          <w:szCs w:val="24"/>
          <w:shd w:val="clear" w:color="auto" w:fill="FFFFFF"/>
        </w:rPr>
        <w:lastRenderedPageBreak/>
        <w:t>(далее –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 xml:space="preserve">3.2. Оказание гарантированного перечня услуг по погребению на безвозмездной основе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осуществляет специализированная служба по вопросам похоронного дела (далее – специализированная служба)</w:t>
      </w:r>
      <w:r w:rsidRPr="00D6546C">
        <w:rPr>
          <w:rStyle w:val="ab"/>
          <w:sz w:val="24"/>
          <w:szCs w:val="24"/>
        </w:rPr>
        <w:footnoteReference w:id="2"/>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актами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и иными нормативными правовыми актами в сфере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 xml:space="preserve">3.4. Организация деятельности специализированной службы на </w:t>
      </w:r>
      <w:r w:rsidR="00DA287B" w:rsidRPr="00D6546C">
        <w:rPr>
          <w:sz w:val="24"/>
          <w:szCs w:val="24"/>
        </w:rPr>
        <w:t xml:space="preserve">территории 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осуществляется в соответствии с настоящим Положением и иными нормативными правовыми актами в сфере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 xml:space="preserve">3.5. Финансовое обеспечение похоронного дела осуществляется за счет средств бюджета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в соответствии с законодательством Российской Федерации и Республики Татарстан, а также нормативными правовыми актами</w:t>
      </w:r>
      <w:r w:rsidR="00DA287B" w:rsidRPr="00D6546C">
        <w:rPr>
          <w:sz w:val="24"/>
          <w:szCs w:val="24"/>
        </w:rPr>
        <w:t xml:space="preserve"> 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p>
    <w:p w:rsidR="006A4EE8" w:rsidRPr="00D6546C" w:rsidRDefault="006A4EE8" w:rsidP="006A4EE8">
      <w:pPr>
        <w:pStyle w:val="ConsPlusNormal"/>
        <w:ind w:firstLine="709"/>
        <w:jc w:val="both"/>
        <w:rPr>
          <w:sz w:val="24"/>
          <w:szCs w:val="24"/>
        </w:rPr>
      </w:pPr>
      <w:r w:rsidRPr="00D6546C">
        <w:rPr>
          <w:sz w:val="24"/>
          <w:szCs w:val="24"/>
        </w:rPr>
        <w:t xml:space="preserve">3.6. Владение, пользование и распоряжение имуществом, используемым </w:t>
      </w:r>
      <w:r w:rsidRPr="00D6546C">
        <w:rPr>
          <w:sz w:val="24"/>
          <w:szCs w:val="24"/>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и нормативными правовыми актами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 xml:space="preserve">4. Полномочия в сфере организации ритуальных услуг и содержания мест захоронения на территории </w:t>
      </w:r>
      <w:r w:rsidR="00DA287B" w:rsidRPr="00D6546C">
        <w:rPr>
          <w:sz w:val="24"/>
          <w:szCs w:val="24"/>
        </w:rPr>
        <w:t>Новозареченского сельского поселения Бавлинского муниципального района</w:t>
      </w:r>
    </w:p>
    <w:p w:rsidR="006A4EE8" w:rsidRPr="00D6546C" w:rsidRDefault="006A4EE8" w:rsidP="006A4EE8">
      <w:pPr>
        <w:pStyle w:val="ConsPlusNormal"/>
        <w:jc w:val="center"/>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4.1. К полномочиям уполномоченного органа в сфере организации ритуальных услуг и содержания мест захоронения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i/>
          <w:sz w:val="24"/>
          <w:szCs w:val="24"/>
        </w:rPr>
        <w:t xml:space="preserve"> </w:t>
      </w:r>
      <w:r w:rsidRPr="00D6546C">
        <w:rPr>
          <w:sz w:val="24"/>
          <w:szCs w:val="24"/>
        </w:rPr>
        <w:t>относятся:</w:t>
      </w:r>
    </w:p>
    <w:p w:rsidR="006A4EE8" w:rsidRPr="00D6546C" w:rsidRDefault="006A4EE8" w:rsidP="006A4EE8">
      <w:pPr>
        <w:pStyle w:val="ConsPlusNormal"/>
        <w:ind w:firstLine="709"/>
        <w:jc w:val="both"/>
        <w:rPr>
          <w:sz w:val="24"/>
          <w:szCs w:val="24"/>
        </w:rPr>
      </w:pPr>
      <w:r w:rsidRPr="00D6546C">
        <w:rPr>
          <w:sz w:val="24"/>
          <w:szCs w:val="24"/>
        </w:rPr>
        <w:t xml:space="preserve">1) реализация единой муниципальной политики в сфере погребения </w:t>
      </w:r>
      <w:r w:rsidRPr="00D6546C">
        <w:rPr>
          <w:sz w:val="24"/>
          <w:szCs w:val="24"/>
        </w:rPr>
        <w:br/>
        <w:t xml:space="preserve">и похоронного дела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 xml:space="preserve">2) осуществление контроля за соблюдением на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требований законодательства Российской Федерации, законодательства Республики Татарстан, муниципальных правовых актов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по вопросам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6A4EE8" w:rsidRPr="00D6546C" w:rsidRDefault="006A4EE8" w:rsidP="006A4EE8">
      <w:pPr>
        <w:pStyle w:val="ConsPlusNormal"/>
        <w:ind w:firstLine="709"/>
        <w:jc w:val="both"/>
        <w:rPr>
          <w:sz w:val="24"/>
          <w:szCs w:val="24"/>
        </w:rPr>
      </w:pPr>
      <w:r w:rsidRPr="00D6546C">
        <w:rPr>
          <w:sz w:val="24"/>
          <w:szCs w:val="24"/>
        </w:rPr>
        <w:t xml:space="preserve">4) взаимодействие с республиканскими органами исполнительной власти и органами местного самоуправления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 xml:space="preserve">5) определение и согласование с Отделением Фонда пенсионного и </w:t>
      </w:r>
      <w:r w:rsidRPr="00D6546C">
        <w:rPr>
          <w:sz w:val="24"/>
          <w:szCs w:val="24"/>
        </w:rPr>
        <w:lastRenderedPageBreak/>
        <w:t>социального страхования Российской Федерации по Республике Татарстан, Государственным комитетом Республики Татарстан по тарифам стоимости услуг, предоставляемых согласно гарантированному перечню услуг по погребению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6) разработка и принятие в пределах своей компетенции муниципальных правовых актов по вопросам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7) осуществление контроля за соблюдением юридическими лицами и индивидуальными предпринимателями</w:t>
      </w:r>
      <w:r w:rsidR="007A4E37" w:rsidRPr="00D6546C">
        <w:rPr>
          <w:sz w:val="24"/>
          <w:szCs w:val="24"/>
        </w:rPr>
        <w:t xml:space="preserve"> </w:t>
      </w:r>
      <w:r w:rsidRPr="00D6546C">
        <w:rPr>
          <w:sz w:val="24"/>
          <w:szCs w:val="24"/>
        </w:rPr>
        <w:t>заключенных со</w:t>
      </w:r>
      <w:r w:rsidR="007A4E37" w:rsidRPr="00D6546C">
        <w:rPr>
          <w:sz w:val="24"/>
          <w:szCs w:val="24"/>
        </w:rPr>
        <w:t xml:space="preserve"> </w:t>
      </w:r>
      <w:r w:rsidRPr="00D6546C">
        <w:rPr>
          <w:sz w:val="24"/>
          <w:szCs w:val="24"/>
        </w:rPr>
        <w:t>специализированной службой контракт</w:t>
      </w:r>
      <w:r w:rsidRPr="00D6546C">
        <w:rPr>
          <w:sz w:val="24"/>
          <w:szCs w:val="24"/>
          <w:lang w:val="tt-RU"/>
        </w:rPr>
        <w:t>ов</w:t>
      </w:r>
      <w:r w:rsidRPr="00D6546C">
        <w:rPr>
          <w:sz w:val="24"/>
          <w:szCs w:val="24"/>
        </w:rPr>
        <w:t xml:space="preserve"> (договор</w:t>
      </w:r>
      <w:r w:rsidRPr="00D6546C">
        <w:rPr>
          <w:sz w:val="24"/>
          <w:szCs w:val="24"/>
          <w:lang w:val="tt-RU"/>
        </w:rPr>
        <w:t>ов</w:t>
      </w:r>
      <w:r w:rsidRPr="00D6546C">
        <w:rPr>
          <w:sz w:val="24"/>
          <w:szCs w:val="24"/>
        </w:rPr>
        <w:t>) на</w:t>
      </w:r>
      <w:r w:rsidRPr="00D6546C">
        <w:rPr>
          <w:sz w:val="24"/>
          <w:szCs w:val="24"/>
          <w:lang w:val="tt-RU"/>
        </w:rPr>
        <w:t xml:space="preserve"> выполнение работ в рамках</w:t>
      </w:r>
      <w:r w:rsidRPr="00D6546C">
        <w:rPr>
          <w:sz w:val="24"/>
          <w:szCs w:val="24"/>
        </w:rPr>
        <w:t>оказания гарантированного перечня услуг по погребению;</w:t>
      </w:r>
    </w:p>
    <w:p w:rsidR="006A4EE8" w:rsidRPr="00D6546C" w:rsidRDefault="006A4EE8" w:rsidP="006A4EE8">
      <w:pPr>
        <w:pStyle w:val="ConsPlusNormal"/>
        <w:ind w:firstLine="709"/>
        <w:jc w:val="both"/>
        <w:rPr>
          <w:sz w:val="24"/>
          <w:szCs w:val="24"/>
        </w:rPr>
      </w:pPr>
      <w:r w:rsidRPr="00D6546C">
        <w:rPr>
          <w:sz w:val="24"/>
          <w:szCs w:val="24"/>
        </w:rPr>
        <w:t xml:space="preserve">8) ведение учета всех захоронений, произведенных на территории общественных кладбищ, находящихся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в том числе посредством ведения книги регистрации захоронений;</w:t>
      </w:r>
    </w:p>
    <w:p w:rsidR="006A4EE8" w:rsidRPr="00D6546C" w:rsidRDefault="006A4EE8" w:rsidP="006A4EE8">
      <w:pPr>
        <w:pStyle w:val="ConsPlusNormal"/>
        <w:ind w:firstLine="709"/>
        <w:jc w:val="both"/>
        <w:rPr>
          <w:sz w:val="24"/>
          <w:szCs w:val="24"/>
        </w:rPr>
      </w:pPr>
      <w:r w:rsidRPr="00D6546C">
        <w:rPr>
          <w:sz w:val="24"/>
          <w:szCs w:val="24"/>
        </w:rPr>
        <w:t>9) определение зон захоронения и предоставление мест для захоронения (</w:t>
      </w:r>
      <w:proofErr w:type="spellStart"/>
      <w:r w:rsidRPr="00D6546C">
        <w:rPr>
          <w:sz w:val="24"/>
          <w:szCs w:val="24"/>
        </w:rPr>
        <w:t>подзахоронения</w:t>
      </w:r>
      <w:proofErr w:type="spellEnd"/>
      <w:r w:rsidRPr="00D6546C">
        <w:rPr>
          <w:sz w:val="24"/>
          <w:szCs w:val="24"/>
        </w:rPr>
        <w:t>) на общественных кладбищах;</w:t>
      </w:r>
    </w:p>
    <w:p w:rsidR="006A4EE8" w:rsidRPr="00D6546C" w:rsidRDefault="006A4EE8" w:rsidP="006A4EE8">
      <w:pPr>
        <w:pStyle w:val="ConsPlusNormal"/>
        <w:ind w:firstLine="709"/>
        <w:jc w:val="both"/>
        <w:rPr>
          <w:sz w:val="24"/>
          <w:szCs w:val="24"/>
        </w:rPr>
      </w:pPr>
      <w:r w:rsidRPr="00D6546C">
        <w:rPr>
          <w:sz w:val="24"/>
          <w:szCs w:val="24"/>
        </w:rPr>
        <w:t>10) определение размера бесплатно предоставляемого участка земли на территориях кладбищ для погребения умершего;</w:t>
      </w:r>
    </w:p>
    <w:p w:rsidR="006A4EE8" w:rsidRPr="00D6546C" w:rsidRDefault="006A4EE8" w:rsidP="006A4EE8">
      <w:pPr>
        <w:pStyle w:val="ConsPlusNormal"/>
        <w:ind w:firstLine="709"/>
        <w:jc w:val="both"/>
        <w:rPr>
          <w:sz w:val="24"/>
          <w:szCs w:val="24"/>
        </w:rPr>
      </w:pPr>
      <w:r w:rsidRPr="00D6546C">
        <w:rPr>
          <w:sz w:val="24"/>
          <w:szCs w:val="24"/>
        </w:rPr>
        <w:t xml:space="preserve">11) принятие решений об открытии и закрытии общественных кладбищ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12) разработка и реализация мероприятий по созданию новых кладбищ, расширению, переносу, закрытию существующих общественных кладбищ;</w:t>
      </w:r>
    </w:p>
    <w:p w:rsidR="006A4EE8" w:rsidRPr="00D6546C" w:rsidRDefault="006A4EE8" w:rsidP="006A4EE8">
      <w:pPr>
        <w:pStyle w:val="ConsPlusNormal"/>
        <w:ind w:firstLine="709"/>
        <w:jc w:val="both"/>
        <w:rPr>
          <w:sz w:val="24"/>
          <w:szCs w:val="24"/>
        </w:rPr>
      </w:pPr>
      <w:r w:rsidRPr="00D6546C">
        <w:rPr>
          <w:sz w:val="24"/>
          <w:szCs w:val="24"/>
        </w:rPr>
        <w:t>13) осуществление контроля за использованием кладбищ и иных объектов похоронного назначения по целевому назначению;</w:t>
      </w:r>
    </w:p>
    <w:p w:rsidR="006A4EE8" w:rsidRPr="00D6546C" w:rsidRDefault="006A4EE8" w:rsidP="006A4EE8">
      <w:pPr>
        <w:pStyle w:val="ConsPlusNormal"/>
        <w:ind w:firstLine="709"/>
        <w:jc w:val="both"/>
        <w:rPr>
          <w:sz w:val="24"/>
          <w:szCs w:val="24"/>
        </w:rPr>
      </w:pPr>
      <w:r w:rsidRPr="00D6546C">
        <w:rPr>
          <w:sz w:val="24"/>
          <w:szCs w:val="24"/>
        </w:rPr>
        <w:t>14) организация охраны объектов похоронного назначения;</w:t>
      </w:r>
    </w:p>
    <w:p w:rsidR="006A4EE8" w:rsidRPr="00D6546C" w:rsidRDefault="006A4EE8" w:rsidP="006A4EE8">
      <w:pPr>
        <w:pStyle w:val="ConsPlusNormal"/>
        <w:ind w:firstLine="709"/>
        <w:jc w:val="both"/>
        <w:rPr>
          <w:sz w:val="24"/>
          <w:szCs w:val="24"/>
        </w:rPr>
      </w:pPr>
      <w:r w:rsidRPr="00D6546C">
        <w:rPr>
          <w:sz w:val="24"/>
          <w:szCs w:val="24"/>
        </w:rPr>
        <w:t xml:space="preserve">15) проведение ежегодного мониторинга состояния организации похоронного дела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16) создание попечительских (наблюдательных) советов по вопросам похоронного дела (с определением порядка их формирования и полномочий);</w:t>
      </w:r>
    </w:p>
    <w:p w:rsidR="006A4EE8" w:rsidRPr="00D6546C" w:rsidRDefault="006A4EE8" w:rsidP="006A4EE8">
      <w:pPr>
        <w:pStyle w:val="ConsPlusNormal"/>
        <w:ind w:firstLine="709"/>
        <w:jc w:val="both"/>
        <w:rPr>
          <w:sz w:val="24"/>
          <w:szCs w:val="24"/>
        </w:rPr>
      </w:pPr>
      <w:r w:rsidRPr="00D6546C">
        <w:rPr>
          <w:sz w:val="24"/>
          <w:szCs w:val="24"/>
        </w:rPr>
        <w:t>17) консультацию граждан и ведение приема посетителей по вопросам в сфере погребения и похоронного дела;</w:t>
      </w:r>
    </w:p>
    <w:p w:rsidR="006A4EE8" w:rsidRPr="00D6546C" w:rsidRDefault="006A4EE8" w:rsidP="006A4EE8">
      <w:pPr>
        <w:pStyle w:val="ConsPlusNormal"/>
        <w:ind w:firstLine="709"/>
        <w:jc w:val="both"/>
        <w:rPr>
          <w:sz w:val="24"/>
          <w:szCs w:val="24"/>
        </w:rPr>
      </w:pPr>
      <w:r w:rsidRPr="00D6546C">
        <w:rPr>
          <w:sz w:val="24"/>
          <w:szCs w:val="24"/>
        </w:rPr>
        <w:t>18) иные полномочия в соответствии с действующим законодательством.</w:t>
      </w:r>
    </w:p>
    <w:p w:rsidR="006A4EE8" w:rsidRPr="00D6546C" w:rsidRDefault="006A4EE8" w:rsidP="006A4EE8">
      <w:pPr>
        <w:pStyle w:val="ConsPlusNormal"/>
        <w:ind w:firstLine="709"/>
        <w:jc w:val="both"/>
        <w:rPr>
          <w:sz w:val="24"/>
          <w:szCs w:val="24"/>
        </w:rPr>
      </w:pPr>
      <w:r w:rsidRPr="00D6546C">
        <w:rPr>
          <w:sz w:val="24"/>
          <w:szCs w:val="24"/>
        </w:rPr>
        <w:t>4.2. Специализированная служба</w:t>
      </w:r>
      <w:r w:rsidR="007A4E37" w:rsidRPr="00D6546C">
        <w:rPr>
          <w:sz w:val="24"/>
          <w:szCs w:val="24"/>
        </w:rPr>
        <w:t xml:space="preserve"> </w:t>
      </w:r>
      <w:r w:rsidRPr="00D6546C">
        <w:rPr>
          <w:sz w:val="24"/>
          <w:szCs w:val="24"/>
        </w:rPr>
        <w:t>осуществляет</w:t>
      </w:r>
      <w:r w:rsidR="007A4E37" w:rsidRPr="00D6546C">
        <w:rPr>
          <w:sz w:val="24"/>
          <w:szCs w:val="24"/>
        </w:rPr>
        <w:t xml:space="preserve"> </w:t>
      </w:r>
      <w:r w:rsidRPr="00D6546C">
        <w:rPr>
          <w:sz w:val="24"/>
          <w:szCs w:val="24"/>
        </w:rPr>
        <w:t>оказание гарантированного перечня услуг по погребению на безвозмездной основе, а также иные полномочия в соответствии с действующим законодательством.</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5. Места погребения</w:t>
      </w:r>
    </w:p>
    <w:p w:rsidR="006A4EE8" w:rsidRPr="00D6546C" w:rsidRDefault="006A4EE8" w:rsidP="006A4EE8">
      <w:pPr>
        <w:pStyle w:val="ConsPlusNormal"/>
        <w:jc w:val="center"/>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D6546C">
        <w:rPr>
          <w:sz w:val="24"/>
          <w:szCs w:val="24"/>
        </w:rPr>
        <w:br/>
        <w:t>а также иными зданиями и сооружениями, предназначенными для осуществления погребения умерших.</w:t>
      </w:r>
    </w:p>
    <w:p w:rsidR="006A4EE8" w:rsidRPr="00D6546C" w:rsidRDefault="006A4EE8" w:rsidP="006A4EE8">
      <w:pPr>
        <w:pStyle w:val="ConsPlusNormal"/>
        <w:ind w:firstLine="709"/>
        <w:jc w:val="both"/>
        <w:rPr>
          <w:sz w:val="24"/>
          <w:szCs w:val="24"/>
        </w:rPr>
      </w:pPr>
      <w:r w:rsidRPr="00D6546C">
        <w:rPr>
          <w:sz w:val="24"/>
          <w:szCs w:val="24"/>
        </w:rPr>
        <w:t>5.2. Решение о создании мест погребения принимается уполномоченным органом в соответствии с требованиями действующего законодательства.</w:t>
      </w:r>
    </w:p>
    <w:p w:rsidR="006A4EE8" w:rsidRPr="00D6546C" w:rsidRDefault="006A4EE8" w:rsidP="006A4EE8">
      <w:pPr>
        <w:pStyle w:val="ConsPlusNormal"/>
        <w:ind w:firstLine="709"/>
        <w:jc w:val="both"/>
        <w:rPr>
          <w:sz w:val="24"/>
          <w:szCs w:val="24"/>
        </w:rPr>
      </w:pPr>
      <w:r w:rsidRPr="00D6546C">
        <w:rPr>
          <w:sz w:val="24"/>
          <w:szCs w:val="24"/>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6A4EE8" w:rsidRPr="00D6546C" w:rsidRDefault="006A4EE8" w:rsidP="006A4EE8">
      <w:pPr>
        <w:pStyle w:val="ConsPlusNormal"/>
        <w:ind w:firstLine="709"/>
        <w:jc w:val="both"/>
        <w:rPr>
          <w:sz w:val="24"/>
          <w:szCs w:val="24"/>
        </w:rPr>
      </w:pPr>
      <w:r w:rsidRPr="00D6546C">
        <w:rPr>
          <w:sz w:val="24"/>
          <w:szCs w:val="24"/>
        </w:rPr>
        <w:t xml:space="preserve">5.4. Общественные кладбища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могут быть открытыми, закрытыми </w:t>
      </w:r>
      <w:r w:rsidRPr="00D6546C">
        <w:rPr>
          <w:sz w:val="24"/>
          <w:szCs w:val="24"/>
        </w:rPr>
        <w:lastRenderedPageBreak/>
        <w:t xml:space="preserve">для свободного захоронения, закрытыми. </w:t>
      </w:r>
    </w:p>
    <w:p w:rsidR="006A4EE8" w:rsidRPr="00D6546C" w:rsidRDefault="006A4EE8" w:rsidP="006A4EE8">
      <w:pPr>
        <w:pStyle w:val="ConsPlusNormal"/>
        <w:ind w:firstLine="709"/>
        <w:jc w:val="both"/>
        <w:rPr>
          <w:sz w:val="24"/>
          <w:szCs w:val="24"/>
        </w:rPr>
      </w:pPr>
      <w:r w:rsidRPr="00D6546C">
        <w:rPr>
          <w:sz w:val="24"/>
          <w:szCs w:val="24"/>
        </w:rPr>
        <w:t>5.5. Места захоронений</w:t>
      </w:r>
      <w:r w:rsidR="00DA287B" w:rsidRPr="00D6546C">
        <w:rPr>
          <w:sz w:val="24"/>
          <w:szCs w:val="24"/>
        </w:rPr>
        <w:t xml:space="preserve"> </w:t>
      </w:r>
      <w:r w:rsidRPr="00D6546C">
        <w:rPr>
          <w:sz w:val="24"/>
          <w:szCs w:val="24"/>
        </w:rPr>
        <w:t xml:space="preserve">на территории общественных кладбищ могут быть: </w:t>
      </w:r>
    </w:p>
    <w:p w:rsidR="006A4EE8" w:rsidRPr="00D6546C" w:rsidRDefault="006A4EE8" w:rsidP="006A4EE8">
      <w:pPr>
        <w:pStyle w:val="ConsPlusNormal"/>
        <w:ind w:firstLine="709"/>
        <w:jc w:val="both"/>
        <w:rPr>
          <w:sz w:val="24"/>
          <w:szCs w:val="24"/>
        </w:rPr>
      </w:pPr>
      <w:r w:rsidRPr="00D6546C">
        <w:rPr>
          <w:sz w:val="24"/>
          <w:szCs w:val="24"/>
        </w:rPr>
        <w:t>1) одиночные;</w:t>
      </w:r>
    </w:p>
    <w:p w:rsidR="006A4EE8" w:rsidRPr="00D6546C" w:rsidRDefault="006A4EE8" w:rsidP="006A4EE8">
      <w:pPr>
        <w:pStyle w:val="ConsPlusNormal"/>
        <w:ind w:firstLine="709"/>
        <w:jc w:val="both"/>
        <w:rPr>
          <w:sz w:val="24"/>
          <w:szCs w:val="24"/>
        </w:rPr>
      </w:pPr>
      <w:r w:rsidRPr="00D6546C">
        <w:rPr>
          <w:sz w:val="24"/>
          <w:szCs w:val="24"/>
        </w:rPr>
        <w:t>2) родственные;</w:t>
      </w:r>
    </w:p>
    <w:p w:rsidR="006A4EE8" w:rsidRPr="00D6546C" w:rsidRDefault="006A4EE8" w:rsidP="006A4EE8">
      <w:pPr>
        <w:pStyle w:val="ConsPlusNormal"/>
        <w:ind w:firstLine="709"/>
        <w:jc w:val="both"/>
        <w:rPr>
          <w:sz w:val="24"/>
          <w:szCs w:val="24"/>
        </w:rPr>
      </w:pPr>
      <w:r w:rsidRPr="00D6546C">
        <w:rPr>
          <w:sz w:val="24"/>
          <w:szCs w:val="24"/>
        </w:rPr>
        <w:t xml:space="preserve">3) </w:t>
      </w:r>
      <w:proofErr w:type="spellStart"/>
      <w:r w:rsidRPr="00D6546C">
        <w:rPr>
          <w:sz w:val="24"/>
          <w:szCs w:val="24"/>
        </w:rPr>
        <w:t>вероисповедальные</w:t>
      </w:r>
      <w:proofErr w:type="spellEnd"/>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4) почетные;</w:t>
      </w:r>
    </w:p>
    <w:p w:rsidR="006A4EE8" w:rsidRPr="00D6546C" w:rsidRDefault="006A4EE8" w:rsidP="006A4EE8">
      <w:pPr>
        <w:pStyle w:val="ConsPlusNormal"/>
        <w:ind w:firstLine="709"/>
        <w:jc w:val="both"/>
        <w:rPr>
          <w:sz w:val="24"/>
          <w:szCs w:val="24"/>
          <w:lang w:val="tt-RU"/>
        </w:rPr>
      </w:pPr>
      <w:r w:rsidRPr="00D6546C">
        <w:rPr>
          <w:sz w:val="24"/>
          <w:szCs w:val="24"/>
        </w:rPr>
        <w:t>5) воинские.</w:t>
      </w:r>
    </w:p>
    <w:p w:rsidR="006A4EE8" w:rsidRPr="00D6546C" w:rsidRDefault="006A4EE8" w:rsidP="006A4EE8">
      <w:pPr>
        <w:pStyle w:val="ConsPlusNormal"/>
        <w:ind w:firstLine="709"/>
        <w:jc w:val="both"/>
        <w:rPr>
          <w:sz w:val="24"/>
          <w:szCs w:val="24"/>
        </w:rPr>
      </w:pPr>
      <w:r w:rsidRPr="00D6546C">
        <w:rPr>
          <w:sz w:val="24"/>
          <w:szCs w:val="24"/>
        </w:rPr>
        <w:t xml:space="preserve">5.6. На территории общественных кладбищ </w:t>
      </w:r>
      <w:r w:rsidR="007A4E37" w:rsidRPr="00D6546C">
        <w:rPr>
          <w:sz w:val="24"/>
          <w:szCs w:val="24"/>
        </w:rPr>
        <w:t xml:space="preserve">Новозареченского сельского поселения </w:t>
      </w:r>
      <w:r w:rsidR="007A4E37" w:rsidRPr="00D6546C">
        <w:rPr>
          <w:rFonts w:eastAsia="Calibri"/>
          <w:color w:val="000000"/>
          <w:sz w:val="24"/>
          <w:szCs w:val="24"/>
          <w:lang w:eastAsia="en-US"/>
        </w:rPr>
        <w:t>Бавлинского муниципального района</w:t>
      </w:r>
      <w:r w:rsidRPr="00D6546C">
        <w:rPr>
          <w:sz w:val="24"/>
          <w:szCs w:val="24"/>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D6546C">
        <w:rPr>
          <w:sz w:val="24"/>
          <w:szCs w:val="24"/>
        </w:rPr>
        <w:t>вероисповедальные</w:t>
      </w:r>
      <w:proofErr w:type="spellEnd"/>
      <w:r w:rsidRPr="00D6546C">
        <w:rPr>
          <w:sz w:val="24"/>
          <w:szCs w:val="24"/>
        </w:rPr>
        <w:t xml:space="preserve"> участки), а также колумбарии.</w:t>
      </w:r>
    </w:p>
    <w:p w:rsidR="006A4EE8" w:rsidRPr="00D6546C" w:rsidRDefault="006A4EE8" w:rsidP="006A4EE8">
      <w:pPr>
        <w:pStyle w:val="ConsPlusNormal"/>
        <w:ind w:firstLine="709"/>
        <w:jc w:val="both"/>
        <w:rPr>
          <w:sz w:val="24"/>
          <w:szCs w:val="24"/>
        </w:rPr>
      </w:pPr>
      <w:r w:rsidRPr="00D6546C">
        <w:rPr>
          <w:sz w:val="24"/>
          <w:szCs w:val="24"/>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6A4EE8" w:rsidRPr="00D6546C" w:rsidRDefault="006A4EE8" w:rsidP="006A4EE8">
      <w:pPr>
        <w:pStyle w:val="ConsPlusNormal"/>
        <w:ind w:firstLine="709"/>
        <w:jc w:val="both"/>
        <w:rPr>
          <w:sz w:val="24"/>
          <w:szCs w:val="24"/>
        </w:rPr>
      </w:pPr>
      <w:r w:rsidRPr="00D6546C">
        <w:rPr>
          <w:sz w:val="24"/>
          <w:szCs w:val="24"/>
        </w:rPr>
        <w:t>5.7. Зона захоронения разбивается на кварталы и участки.</w:t>
      </w:r>
    </w:p>
    <w:p w:rsidR="006A4EE8" w:rsidRPr="00D6546C" w:rsidRDefault="006A4EE8" w:rsidP="006A4EE8">
      <w:pPr>
        <w:pStyle w:val="ConsPlusNormal"/>
        <w:ind w:firstLine="709"/>
        <w:jc w:val="both"/>
        <w:rPr>
          <w:sz w:val="24"/>
          <w:szCs w:val="24"/>
        </w:rPr>
      </w:pPr>
      <w:r w:rsidRPr="00D6546C">
        <w:rPr>
          <w:sz w:val="24"/>
          <w:szCs w:val="24"/>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D6546C">
        <w:rPr>
          <w:sz w:val="24"/>
          <w:szCs w:val="24"/>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6A4EE8" w:rsidRPr="00D6546C" w:rsidRDefault="006A4EE8" w:rsidP="006A4EE8">
      <w:pPr>
        <w:pStyle w:val="ConsPlusNormal"/>
        <w:ind w:firstLine="709"/>
        <w:jc w:val="both"/>
        <w:rPr>
          <w:sz w:val="24"/>
          <w:szCs w:val="24"/>
        </w:rPr>
      </w:pPr>
      <w:r w:rsidRPr="00D6546C">
        <w:rPr>
          <w:sz w:val="24"/>
          <w:szCs w:val="24"/>
        </w:rPr>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6A4EE8" w:rsidRPr="00D6546C" w:rsidRDefault="006A4EE8" w:rsidP="006A4EE8">
      <w:pPr>
        <w:pStyle w:val="ConsPlusNormal"/>
        <w:ind w:firstLine="709"/>
        <w:jc w:val="both"/>
        <w:rPr>
          <w:sz w:val="24"/>
          <w:szCs w:val="24"/>
        </w:rPr>
      </w:pPr>
      <w:r w:rsidRPr="00D6546C">
        <w:rPr>
          <w:sz w:val="24"/>
          <w:szCs w:val="24"/>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D6546C">
        <w:rPr>
          <w:sz w:val="24"/>
          <w:szCs w:val="24"/>
        </w:rPr>
        <w:br/>
        <w:t>2,5 метров.</w:t>
      </w:r>
    </w:p>
    <w:p w:rsidR="006A4EE8" w:rsidRPr="00D6546C" w:rsidRDefault="006A4EE8" w:rsidP="006A4EE8">
      <w:pPr>
        <w:pStyle w:val="ConsPlusNormal"/>
        <w:ind w:firstLine="709"/>
        <w:jc w:val="both"/>
        <w:rPr>
          <w:sz w:val="24"/>
          <w:szCs w:val="24"/>
        </w:rPr>
      </w:pPr>
      <w:r w:rsidRPr="00D6546C">
        <w:rPr>
          <w:sz w:val="24"/>
          <w:szCs w:val="24"/>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6. Одиночные захоронения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6.1. Место для одиночного захоронения предоставляется уполномоченным органом на безвозмездной основе.</w:t>
      </w:r>
    </w:p>
    <w:p w:rsidR="006A4EE8" w:rsidRPr="00D6546C" w:rsidRDefault="006A4EE8" w:rsidP="006A4EE8">
      <w:pPr>
        <w:autoSpaceDE w:val="0"/>
        <w:autoSpaceDN w:val="0"/>
        <w:adjustRightInd w:val="0"/>
        <w:ind w:firstLine="709"/>
        <w:jc w:val="both"/>
        <w:rPr>
          <w:rFonts w:ascii="Arial" w:eastAsia="Calibri" w:hAnsi="Arial" w:cs="Arial"/>
          <w:lang w:eastAsia="en-US"/>
        </w:rPr>
      </w:pPr>
      <w:r w:rsidRPr="00D6546C">
        <w:rPr>
          <w:rFonts w:ascii="Arial" w:eastAsia="Calibri" w:hAnsi="Arial" w:cs="Arial"/>
          <w:lang w:eastAsia="en-US"/>
        </w:rPr>
        <w:t>6.2. Размер бесплатно предоставляемого земельного участка для</w:t>
      </w:r>
      <w:r w:rsidRPr="00D6546C">
        <w:rPr>
          <w:rFonts w:ascii="Arial" w:hAnsi="Arial" w:cs="Arial"/>
        </w:rPr>
        <w:t xml:space="preserve"> одиночного захоронения на территории </w:t>
      </w:r>
      <w:r w:rsidR="00DA287B" w:rsidRPr="00D6546C">
        <w:rPr>
          <w:rFonts w:ascii="Arial" w:hAnsi="Arial" w:cs="Arial"/>
        </w:rPr>
        <w:t xml:space="preserve">Новозареченского сельского поселения </w:t>
      </w:r>
      <w:r w:rsidR="00DA287B" w:rsidRPr="00D6546C">
        <w:rPr>
          <w:rFonts w:ascii="Arial" w:eastAsia="Calibri" w:hAnsi="Arial" w:cs="Arial"/>
          <w:color w:val="000000"/>
          <w:lang w:eastAsia="en-US"/>
        </w:rPr>
        <w:t>Бавлинского муниципального района</w:t>
      </w:r>
      <w:r w:rsidRPr="00D6546C">
        <w:rPr>
          <w:rFonts w:ascii="Arial" w:hAnsi="Arial" w:cs="Arial"/>
        </w:rPr>
        <w:t xml:space="preserve"> составляет 4 кв. м (2,5 </w:t>
      </w:r>
      <w:proofErr w:type="spellStart"/>
      <w:r w:rsidRPr="00D6546C">
        <w:rPr>
          <w:rFonts w:ascii="Arial" w:hAnsi="Arial" w:cs="Arial"/>
        </w:rPr>
        <w:t>мx</w:t>
      </w:r>
      <w:proofErr w:type="spellEnd"/>
      <w:r w:rsidRPr="00D6546C">
        <w:rPr>
          <w:rFonts w:ascii="Arial" w:hAnsi="Arial" w:cs="Arial"/>
        </w:rPr>
        <w:t xml:space="preserve"> 1,5 </w:t>
      </w:r>
      <w:proofErr w:type="spellStart"/>
      <w:r w:rsidRPr="00D6546C">
        <w:rPr>
          <w:rFonts w:ascii="Arial" w:hAnsi="Arial" w:cs="Arial"/>
        </w:rPr>
        <w:t>мx</w:t>
      </w:r>
      <w:proofErr w:type="spellEnd"/>
      <w:r w:rsidRPr="00D6546C">
        <w:rPr>
          <w:rFonts w:ascii="Arial" w:hAnsi="Arial" w:cs="Arial"/>
        </w:rPr>
        <w:t xml:space="preserve"> 2 м) (длина, ширина, глубина соответственно).</w:t>
      </w:r>
    </w:p>
    <w:p w:rsidR="006A4EE8" w:rsidRPr="00D6546C" w:rsidRDefault="006A4EE8" w:rsidP="006A4EE8">
      <w:pPr>
        <w:pStyle w:val="ConsPlusNormal"/>
        <w:ind w:firstLine="709"/>
        <w:jc w:val="both"/>
        <w:rPr>
          <w:sz w:val="24"/>
          <w:szCs w:val="24"/>
        </w:rPr>
      </w:pPr>
      <w:r w:rsidRPr="00D6546C">
        <w:rPr>
          <w:sz w:val="24"/>
          <w:szCs w:val="24"/>
        </w:rPr>
        <w:t>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6.4. К заявлению о предоставлении места для одиночного захоронения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w:t>
      </w:r>
      <w:r w:rsidRPr="00D6546C">
        <w:rPr>
          <w:sz w:val="24"/>
          <w:szCs w:val="24"/>
        </w:rPr>
        <w:lastRenderedPageBreak/>
        <w:t>представитель заявителя, а также копия документа, удостоверяющего личность представителя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3) копия свидетельства о смерти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4) копия справки о кремации – при захоронении урны с прахом</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A4EE8" w:rsidRPr="00D6546C" w:rsidRDefault="006A4EE8" w:rsidP="006A4EE8">
      <w:pPr>
        <w:pStyle w:val="ConsPlusNormal"/>
        <w:ind w:firstLine="709"/>
        <w:jc w:val="both"/>
        <w:rPr>
          <w:sz w:val="24"/>
          <w:szCs w:val="24"/>
        </w:rPr>
      </w:pPr>
      <w:r w:rsidRPr="00D6546C">
        <w:rPr>
          <w:sz w:val="24"/>
          <w:szCs w:val="24"/>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p w:rsidR="006A4EE8" w:rsidRPr="00D6546C" w:rsidRDefault="006A4EE8" w:rsidP="006A4EE8">
      <w:pPr>
        <w:pStyle w:val="ConsPlusNormal"/>
        <w:ind w:firstLine="709"/>
        <w:jc w:val="both"/>
        <w:rPr>
          <w:sz w:val="24"/>
          <w:szCs w:val="24"/>
        </w:rPr>
      </w:pPr>
      <w:r w:rsidRPr="00D6546C">
        <w:rPr>
          <w:sz w:val="24"/>
          <w:szCs w:val="24"/>
        </w:rPr>
        <w:t>7)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6.5. Основанием для отказа в предоставлении места для одиночного захоронения являются:</w:t>
      </w:r>
    </w:p>
    <w:p w:rsidR="006A4EE8" w:rsidRPr="00D6546C" w:rsidRDefault="006A4EE8" w:rsidP="006A4EE8">
      <w:pPr>
        <w:pStyle w:val="ConsPlusNormal"/>
        <w:ind w:firstLine="709"/>
        <w:jc w:val="both"/>
        <w:rPr>
          <w:sz w:val="24"/>
          <w:szCs w:val="24"/>
        </w:rPr>
      </w:pPr>
      <w:r w:rsidRPr="00D6546C">
        <w:rPr>
          <w:sz w:val="24"/>
          <w:szCs w:val="24"/>
        </w:rPr>
        <w:t xml:space="preserve">1) </w:t>
      </w:r>
      <w:proofErr w:type="spellStart"/>
      <w:r w:rsidRPr="00D6546C">
        <w:rPr>
          <w:sz w:val="24"/>
          <w:szCs w:val="24"/>
        </w:rPr>
        <w:t>истребуемое</w:t>
      </w:r>
      <w:proofErr w:type="spellEnd"/>
      <w:r w:rsidRPr="00D6546C">
        <w:rPr>
          <w:sz w:val="24"/>
          <w:szCs w:val="24"/>
        </w:rPr>
        <w:t xml:space="preserve"> кладбище закрыто для захоронения;</w:t>
      </w:r>
    </w:p>
    <w:p w:rsidR="006A4EE8" w:rsidRPr="00D6546C" w:rsidRDefault="006A4EE8" w:rsidP="006A4EE8">
      <w:pPr>
        <w:pStyle w:val="ConsPlusNormal"/>
        <w:ind w:firstLine="709"/>
        <w:jc w:val="both"/>
        <w:rPr>
          <w:sz w:val="24"/>
          <w:szCs w:val="24"/>
        </w:rPr>
      </w:pPr>
      <w:r w:rsidRPr="00D6546C">
        <w:rPr>
          <w:sz w:val="24"/>
          <w:szCs w:val="24"/>
        </w:rPr>
        <w:t>2) непредставление подлинников документов, необходимых для рассмотрения заявления;</w:t>
      </w:r>
    </w:p>
    <w:p w:rsidR="006A4EE8" w:rsidRPr="00D6546C" w:rsidRDefault="006A4EE8" w:rsidP="006A4EE8">
      <w:pPr>
        <w:pStyle w:val="ConsPlusNormal"/>
        <w:ind w:firstLine="709"/>
        <w:jc w:val="both"/>
        <w:rPr>
          <w:sz w:val="24"/>
          <w:szCs w:val="24"/>
        </w:rPr>
      </w:pPr>
      <w:r w:rsidRPr="00D6546C">
        <w:rPr>
          <w:sz w:val="24"/>
          <w:szCs w:val="24"/>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A4EE8" w:rsidRPr="00D6546C" w:rsidRDefault="006A4EE8" w:rsidP="006A4EE8">
      <w:pPr>
        <w:pStyle w:val="ConsPlusNormal"/>
        <w:ind w:firstLine="709"/>
        <w:jc w:val="both"/>
        <w:rPr>
          <w:sz w:val="24"/>
          <w:szCs w:val="24"/>
        </w:rPr>
      </w:pPr>
      <w:r w:rsidRPr="00D6546C">
        <w:rPr>
          <w:sz w:val="24"/>
          <w:szCs w:val="24"/>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6A4EE8" w:rsidRPr="00D6546C" w:rsidRDefault="006A4EE8" w:rsidP="006A4EE8">
      <w:pPr>
        <w:pStyle w:val="ConsPlusNormal"/>
        <w:ind w:firstLine="709"/>
        <w:jc w:val="both"/>
        <w:rPr>
          <w:sz w:val="24"/>
          <w:szCs w:val="24"/>
        </w:rPr>
      </w:pPr>
      <w:r w:rsidRPr="00D6546C">
        <w:rPr>
          <w:sz w:val="24"/>
          <w:szCs w:val="24"/>
        </w:rPr>
        <w:t>6.7. В случае отсутствия оснований для отказа в предоставлении места для одиночного захоронения</w:t>
      </w:r>
      <w:r w:rsidR="00DA287B" w:rsidRPr="00D6546C">
        <w:rPr>
          <w:sz w:val="24"/>
          <w:szCs w:val="24"/>
        </w:rPr>
        <w:t xml:space="preserve"> </w:t>
      </w:r>
      <w:r w:rsidRPr="00D6546C">
        <w:rPr>
          <w:sz w:val="24"/>
          <w:szCs w:val="24"/>
        </w:rPr>
        <w:t>уполномоченный орган:</w:t>
      </w:r>
    </w:p>
    <w:p w:rsidR="006A4EE8" w:rsidRPr="00D6546C" w:rsidRDefault="006A4EE8" w:rsidP="006A4EE8">
      <w:pPr>
        <w:pStyle w:val="ConsPlusNormal"/>
        <w:ind w:firstLine="709"/>
        <w:jc w:val="both"/>
        <w:rPr>
          <w:sz w:val="24"/>
          <w:szCs w:val="24"/>
        </w:rPr>
      </w:pPr>
      <w:r w:rsidRPr="00D6546C">
        <w:rPr>
          <w:sz w:val="24"/>
          <w:szCs w:val="24"/>
        </w:rPr>
        <w:t>совместно с заявителем производит обследование кладбища в целях отведения земельного участка предполагаемого места захоронения;</w:t>
      </w:r>
    </w:p>
    <w:p w:rsidR="006A4EE8" w:rsidRPr="00D6546C" w:rsidRDefault="006A4EE8" w:rsidP="006A4EE8">
      <w:pPr>
        <w:pStyle w:val="ConsPlusNormal"/>
        <w:ind w:firstLine="709"/>
        <w:jc w:val="both"/>
        <w:rPr>
          <w:sz w:val="24"/>
          <w:szCs w:val="24"/>
        </w:rPr>
      </w:pPr>
      <w:r w:rsidRPr="00D6546C">
        <w:rPr>
          <w:sz w:val="24"/>
          <w:szCs w:val="24"/>
        </w:rPr>
        <w:t>оформляет решение о предоставлении места для одиночного захоронения;</w:t>
      </w:r>
    </w:p>
    <w:p w:rsidR="006A4EE8" w:rsidRPr="00D6546C" w:rsidRDefault="006A4EE8" w:rsidP="006A4EE8">
      <w:pPr>
        <w:pStyle w:val="ConsPlusNormal"/>
        <w:ind w:firstLine="709"/>
        <w:jc w:val="both"/>
        <w:rPr>
          <w:sz w:val="24"/>
          <w:szCs w:val="24"/>
        </w:rPr>
      </w:pPr>
      <w:r w:rsidRPr="00D6546C">
        <w:rPr>
          <w:sz w:val="24"/>
          <w:szCs w:val="24"/>
        </w:rPr>
        <w:t>осуществляет регистрацию места захоронения в книге регистрации захоронений.</w:t>
      </w:r>
    </w:p>
    <w:p w:rsidR="006A4EE8" w:rsidRPr="00D6546C" w:rsidRDefault="006A4EE8" w:rsidP="006A4EE8">
      <w:pPr>
        <w:pStyle w:val="ConsPlusNormal"/>
        <w:ind w:firstLine="709"/>
        <w:jc w:val="both"/>
        <w:rPr>
          <w:sz w:val="24"/>
          <w:szCs w:val="24"/>
        </w:rPr>
      </w:pPr>
      <w:r w:rsidRPr="00D6546C">
        <w:rPr>
          <w:sz w:val="24"/>
          <w:szCs w:val="24"/>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6A4EE8" w:rsidRPr="00D6546C" w:rsidRDefault="006A4EE8" w:rsidP="006A4EE8">
      <w:pPr>
        <w:pStyle w:val="ConsPlusNormal"/>
        <w:ind w:firstLine="709"/>
        <w:jc w:val="both"/>
        <w:rPr>
          <w:sz w:val="24"/>
          <w:szCs w:val="24"/>
        </w:rPr>
      </w:pPr>
      <w:r w:rsidRPr="00D6546C">
        <w:rPr>
          <w:sz w:val="24"/>
          <w:szCs w:val="24"/>
        </w:rPr>
        <w:t>6.</w:t>
      </w:r>
      <w:proofErr w:type="gramStart"/>
      <w:r w:rsidRPr="00D6546C">
        <w:rPr>
          <w:sz w:val="24"/>
          <w:szCs w:val="24"/>
        </w:rPr>
        <w:t>9.Решение</w:t>
      </w:r>
      <w:proofErr w:type="gramEnd"/>
      <w:r w:rsidRPr="00D6546C">
        <w:rPr>
          <w:sz w:val="24"/>
          <w:szCs w:val="24"/>
        </w:rPr>
        <w:t xml:space="preserve">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7. Родственные захоронения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7.1. Место для родственного захоронения предоставляется уполномоченным органом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6A4EE8" w:rsidRPr="00D6546C" w:rsidRDefault="006A4EE8" w:rsidP="006A4EE8">
      <w:pPr>
        <w:pStyle w:val="ConsPlusNormal"/>
        <w:ind w:firstLine="709"/>
        <w:jc w:val="both"/>
        <w:rPr>
          <w:sz w:val="24"/>
          <w:szCs w:val="24"/>
        </w:rPr>
      </w:pPr>
      <w:r w:rsidRPr="00D6546C">
        <w:rPr>
          <w:sz w:val="24"/>
          <w:szCs w:val="24"/>
        </w:rPr>
        <w:t xml:space="preserve">7.3. Размер бесплатно предоставляемого земельного участка для родственного захоронения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составляет 8 кв. м (2,5 м x 5,5мx 2)</w:t>
      </w:r>
      <w:r w:rsidR="00DA287B" w:rsidRPr="00D6546C">
        <w:rPr>
          <w:sz w:val="24"/>
          <w:szCs w:val="24"/>
        </w:rPr>
        <w:t xml:space="preserve"> </w:t>
      </w:r>
      <w:r w:rsidRPr="00D6546C">
        <w:rPr>
          <w:sz w:val="24"/>
          <w:szCs w:val="24"/>
        </w:rPr>
        <w:t>(длина, ширина, глубина соответственно).</w:t>
      </w:r>
    </w:p>
    <w:p w:rsidR="006A4EE8" w:rsidRPr="00D6546C" w:rsidRDefault="006A4EE8" w:rsidP="006A4EE8">
      <w:pPr>
        <w:pStyle w:val="ConsPlusNormal"/>
        <w:ind w:firstLine="709"/>
        <w:jc w:val="both"/>
        <w:rPr>
          <w:sz w:val="24"/>
          <w:szCs w:val="24"/>
        </w:rPr>
      </w:pPr>
      <w:r w:rsidRPr="00D6546C">
        <w:rPr>
          <w:sz w:val="24"/>
          <w:szCs w:val="24"/>
        </w:rPr>
        <w:t>7.4. Заявление о предоставлении места для родственного захоронения представляется заявителем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7.5. К заявлению о предоставлении места для родственного захоронения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 xml:space="preserve">1) копия документа, удостоверяющего личность заявителя (с приложением </w:t>
      </w:r>
      <w:r w:rsidRPr="00D6546C">
        <w:rPr>
          <w:sz w:val="24"/>
          <w:szCs w:val="24"/>
        </w:rPr>
        <w:lastRenderedPageBreak/>
        <w:t>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A4EE8" w:rsidRPr="00D6546C" w:rsidRDefault="006A4EE8" w:rsidP="006A4EE8">
      <w:pPr>
        <w:pStyle w:val="ConsPlusNormal"/>
        <w:ind w:firstLine="709"/>
        <w:jc w:val="both"/>
        <w:rPr>
          <w:sz w:val="24"/>
          <w:szCs w:val="24"/>
        </w:rPr>
      </w:pPr>
      <w:r w:rsidRPr="00D6546C">
        <w:rPr>
          <w:sz w:val="24"/>
          <w:szCs w:val="24"/>
        </w:rPr>
        <w:t>3) копия свидетельства о смерти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4) копия справки о кремации – при захоронении урны с прахом </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A4EE8" w:rsidRPr="00D6546C" w:rsidRDefault="006A4EE8" w:rsidP="006A4EE8">
      <w:pPr>
        <w:pStyle w:val="ConsPlusNormal"/>
        <w:ind w:firstLine="709"/>
        <w:jc w:val="both"/>
        <w:rPr>
          <w:sz w:val="24"/>
          <w:szCs w:val="24"/>
        </w:rPr>
      </w:pPr>
      <w:r w:rsidRPr="00D6546C">
        <w:rPr>
          <w:sz w:val="24"/>
          <w:szCs w:val="24"/>
        </w:rPr>
        <w:t>6)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8. Почетные захоронения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8.1. На территории общественных кладбищ</w:t>
      </w:r>
      <w:r w:rsidRPr="00D6546C">
        <w:rPr>
          <w:i/>
          <w:sz w:val="24"/>
          <w:szCs w:val="24"/>
        </w:rPr>
        <w:t xml:space="preserve">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8.2. Место для почетного захоронения предоставляется уполномоченным органом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8.3. В местах для почетных захоронений осуществляется погребение следующих категорий граждан:</w:t>
      </w:r>
    </w:p>
    <w:p w:rsidR="006A4EE8" w:rsidRPr="00D6546C" w:rsidRDefault="006A4EE8" w:rsidP="006A4EE8">
      <w:pPr>
        <w:pStyle w:val="ConsPlusNormal"/>
        <w:ind w:firstLine="709"/>
        <w:jc w:val="both"/>
        <w:rPr>
          <w:sz w:val="24"/>
          <w:szCs w:val="24"/>
        </w:rPr>
      </w:pPr>
      <w:r w:rsidRPr="00D6546C">
        <w:rPr>
          <w:sz w:val="24"/>
          <w:szCs w:val="24"/>
        </w:rPr>
        <w:t>1) Герои Советского Союза и Российской Федерации;</w:t>
      </w:r>
    </w:p>
    <w:p w:rsidR="006A4EE8" w:rsidRPr="00D6546C" w:rsidRDefault="006A4EE8" w:rsidP="006A4EE8">
      <w:pPr>
        <w:pStyle w:val="ConsPlusNormal"/>
        <w:ind w:firstLine="709"/>
        <w:jc w:val="both"/>
        <w:rPr>
          <w:sz w:val="24"/>
          <w:szCs w:val="24"/>
        </w:rPr>
      </w:pPr>
      <w:r w:rsidRPr="00D6546C">
        <w:rPr>
          <w:sz w:val="24"/>
          <w:szCs w:val="24"/>
        </w:rPr>
        <w:t>2) Герои Социалистического Труда;</w:t>
      </w:r>
    </w:p>
    <w:p w:rsidR="006A4EE8" w:rsidRPr="00D6546C" w:rsidRDefault="006A4EE8" w:rsidP="006A4EE8">
      <w:pPr>
        <w:pStyle w:val="ConsPlusNormal"/>
        <w:ind w:firstLine="709"/>
        <w:jc w:val="both"/>
        <w:rPr>
          <w:sz w:val="24"/>
          <w:szCs w:val="24"/>
        </w:rPr>
      </w:pPr>
      <w:r w:rsidRPr="00D6546C">
        <w:rPr>
          <w:sz w:val="24"/>
          <w:szCs w:val="24"/>
        </w:rPr>
        <w:t>3) Герои Труда Российской Федерации;</w:t>
      </w:r>
    </w:p>
    <w:p w:rsidR="006A4EE8" w:rsidRPr="00D6546C" w:rsidRDefault="006A4EE8" w:rsidP="006A4EE8">
      <w:pPr>
        <w:pStyle w:val="ConsPlusNormal"/>
        <w:ind w:firstLine="709"/>
        <w:jc w:val="both"/>
        <w:rPr>
          <w:sz w:val="24"/>
          <w:szCs w:val="24"/>
        </w:rPr>
      </w:pPr>
      <w:r w:rsidRPr="00D6546C">
        <w:rPr>
          <w:sz w:val="24"/>
          <w:szCs w:val="24"/>
        </w:rPr>
        <w:t xml:space="preserve">4) награжденные орденами Славы </w:t>
      </w:r>
      <w:r w:rsidRPr="00D6546C">
        <w:rPr>
          <w:sz w:val="24"/>
          <w:szCs w:val="24"/>
          <w:lang w:val="en-US"/>
        </w:rPr>
        <w:t>I</w:t>
      </w:r>
      <w:r w:rsidRPr="00D6546C">
        <w:rPr>
          <w:sz w:val="24"/>
          <w:szCs w:val="24"/>
        </w:rPr>
        <w:t xml:space="preserve">, </w:t>
      </w:r>
      <w:r w:rsidRPr="00D6546C">
        <w:rPr>
          <w:sz w:val="24"/>
          <w:szCs w:val="24"/>
          <w:lang w:val="en-US"/>
        </w:rPr>
        <w:t>II</w:t>
      </w:r>
      <w:r w:rsidRPr="00D6546C">
        <w:rPr>
          <w:sz w:val="24"/>
          <w:szCs w:val="24"/>
        </w:rPr>
        <w:t xml:space="preserve"> и </w:t>
      </w:r>
      <w:r w:rsidRPr="00D6546C">
        <w:rPr>
          <w:sz w:val="24"/>
          <w:szCs w:val="24"/>
          <w:lang w:val="en-US"/>
        </w:rPr>
        <w:t>III</w:t>
      </w:r>
      <w:r w:rsidRPr="00D6546C">
        <w:rPr>
          <w:sz w:val="24"/>
          <w:szCs w:val="24"/>
        </w:rPr>
        <w:t xml:space="preserve"> степени, полные кавалеры ордена Славы;</w:t>
      </w:r>
    </w:p>
    <w:p w:rsidR="006A4EE8" w:rsidRPr="00D6546C" w:rsidRDefault="006A4EE8" w:rsidP="006A4EE8">
      <w:pPr>
        <w:pStyle w:val="ConsPlusNormal"/>
        <w:ind w:firstLine="709"/>
        <w:jc w:val="both"/>
        <w:rPr>
          <w:sz w:val="24"/>
          <w:szCs w:val="24"/>
        </w:rPr>
      </w:pPr>
      <w:r w:rsidRPr="00D6546C">
        <w:rPr>
          <w:sz w:val="24"/>
          <w:szCs w:val="24"/>
        </w:rPr>
        <w:t>5) награжденные орденами Трудовой Славы I, II и III степени, полные кавалеры ордена Трудовой Славы;</w:t>
      </w:r>
    </w:p>
    <w:p w:rsidR="006A4EE8" w:rsidRPr="00D6546C" w:rsidRDefault="006A4EE8" w:rsidP="006A4EE8">
      <w:pPr>
        <w:pStyle w:val="ConsPlusNormal"/>
        <w:ind w:firstLine="709"/>
        <w:jc w:val="both"/>
        <w:rPr>
          <w:sz w:val="24"/>
          <w:szCs w:val="24"/>
        </w:rPr>
      </w:pPr>
      <w:r w:rsidRPr="00D6546C">
        <w:rPr>
          <w:sz w:val="24"/>
          <w:szCs w:val="24"/>
        </w:rPr>
        <w:t>6) ветераны Великой Отечественной войны, участники специальной военной операции;</w:t>
      </w:r>
    </w:p>
    <w:p w:rsidR="006A4EE8" w:rsidRPr="00D6546C" w:rsidRDefault="006A4EE8" w:rsidP="006A4EE8">
      <w:pPr>
        <w:pStyle w:val="ConsPlusNormal"/>
        <w:ind w:firstLine="709"/>
        <w:jc w:val="both"/>
        <w:rPr>
          <w:sz w:val="24"/>
          <w:szCs w:val="24"/>
        </w:rPr>
      </w:pPr>
      <w:r w:rsidRPr="00D6546C">
        <w:rPr>
          <w:sz w:val="24"/>
          <w:szCs w:val="24"/>
        </w:rPr>
        <w:t xml:space="preserve">7) почетные граждане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 xml:space="preserve">8) руководители предприятий, учреждений и организаций, внесшие вклад в развитие Российской Федерации, Республикой Татарстан,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w:t>
      </w:r>
    </w:p>
    <w:p w:rsidR="006A4EE8" w:rsidRPr="00D6546C" w:rsidRDefault="006A4EE8" w:rsidP="006A4EE8">
      <w:pPr>
        <w:pStyle w:val="ConsPlusNormal"/>
        <w:ind w:firstLine="709"/>
        <w:jc w:val="both"/>
        <w:rPr>
          <w:sz w:val="24"/>
          <w:szCs w:val="24"/>
        </w:rPr>
      </w:pPr>
      <w:r w:rsidRPr="00D6546C">
        <w:rPr>
          <w:sz w:val="24"/>
          <w:szCs w:val="24"/>
        </w:rPr>
        <w:t xml:space="preserve">8.4. Размер бесплатно предоставляемого земельного участка для почетного захоронения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составляет 4 кв. м (2,5 м x 1,5 </w:t>
      </w:r>
      <w:proofErr w:type="spellStart"/>
      <w:r w:rsidRPr="00D6546C">
        <w:rPr>
          <w:sz w:val="24"/>
          <w:szCs w:val="24"/>
        </w:rPr>
        <w:t>мx</w:t>
      </w:r>
      <w:proofErr w:type="spellEnd"/>
      <w:r w:rsidRPr="00D6546C">
        <w:rPr>
          <w:sz w:val="24"/>
          <w:szCs w:val="24"/>
        </w:rPr>
        <w:t xml:space="preserve"> 2 </w:t>
      </w:r>
      <w:proofErr w:type="gramStart"/>
      <w:r w:rsidRPr="00D6546C">
        <w:rPr>
          <w:sz w:val="24"/>
          <w:szCs w:val="24"/>
        </w:rPr>
        <w:t>м)(</w:t>
      </w:r>
      <w:proofErr w:type="gramEnd"/>
      <w:r w:rsidRPr="00D6546C">
        <w:rPr>
          <w:sz w:val="24"/>
          <w:szCs w:val="24"/>
        </w:rPr>
        <w:t>длина, ширина, глубина соответственно).</w:t>
      </w:r>
    </w:p>
    <w:p w:rsidR="006A4EE8" w:rsidRPr="00D6546C" w:rsidRDefault="006A4EE8" w:rsidP="006A4EE8">
      <w:pPr>
        <w:pStyle w:val="ConsPlusNormal"/>
        <w:ind w:firstLine="709"/>
        <w:jc w:val="both"/>
        <w:rPr>
          <w:sz w:val="24"/>
          <w:szCs w:val="24"/>
        </w:rPr>
      </w:pPr>
      <w:r w:rsidRPr="00D6546C">
        <w:rPr>
          <w:sz w:val="24"/>
          <w:szCs w:val="24"/>
        </w:rPr>
        <w:t>8.5. Заявление о предоставлении места для почетного захоронения представляется заявителем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8.6. К заявлению о предоставлении места для почетного захоронения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lastRenderedPageBreak/>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A4EE8" w:rsidRPr="00D6546C" w:rsidRDefault="006A4EE8" w:rsidP="006A4EE8">
      <w:pPr>
        <w:pStyle w:val="ConsPlusNormal"/>
        <w:ind w:firstLine="709"/>
        <w:jc w:val="both"/>
        <w:rPr>
          <w:sz w:val="24"/>
          <w:szCs w:val="24"/>
        </w:rPr>
      </w:pPr>
      <w:r w:rsidRPr="00D6546C">
        <w:rPr>
          <w:sz w:val="24"/>
          <w:szCs w:val="24"/>
        </w:rPr>
        <w:t xml:space="preserve">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Федерацией, Республикой Татарстан,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w:t>
      </w:r>
    </w:p>
    <w:p w:rsidR="006A4EE8" w:rsidRPr="00D6546C" w:rsidRDefault="006A4EE8" w:rsidP="006A4EE8">
      <w:pPr>
        <w:pStyle w:val="ConsPlusNormal"/>
        <w:ind w:firstLine="709"/>
        <w:jc w:val="both"/>
        <w:rPr>
          <w:sz w:val="24"/>
          <w:szCs w:val="24"/>
        </w:rPr>
      </w:pPr>
      <w:r w:rsidRPr="00D6546C">
        <w:rPr>
          <w:sz w:val="24"/>
          <w:szCs w:val="24"/>
        </w:rPr>
        <w:t>4) копия свидетельства о смерти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5) копия справки о кремации – при захоронении урны с прахом </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6)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9. Воинские захоронения</w:t>
      </w:r>
    </w:p>
    <w:p w:rsidR="006A4EE8" w:rsidRPr="00D6546C" w:rsidRDefault="006A4EE8" w:rsidP="006A4EE8">
      <w:pPr>
        <w:pStyle w:val="ConsPlusNormal"/>
        <w:jc w:val="center"/>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9.1. На территории общественных кладбищ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00DA287B" w:rsidRPr="00D6546C">
        <w:rPr>
          <w:sz w:val="24"/>
          <w:szCs w:val="24"/>
        </w:rPr>
        <w:t xml:space="preserve"> </w:t>
      </w:r>
      <w:r w:rsidRPr="00D6546C">
        <w:rPr>
          <w:sz w:val="24"/>
          <w:szCs w:val="24"/>
        </w:rPr>
        <w:t>могут быть предусмотрены обособленные земельные участки (зоны) для воинских захоронений (воинские участки).</w:t>
      </w:r>
    </w:p>
    <w:p w:rsidR="006A4EE8" w:rsidRPr="00D6546C" w:rsidRDefault="006A4EE8" w:rsidP="006A4EE8">
      <w:pPr>
        <w:pStyle w:val="ConsPlusNormal"/>
        <w:ind w:firstLine="709"/>
        <w:jc w:val="both"/>
        <w:rPr>
          <w:sz w:val="24"/>
          <w:szCs w:val="24"/>
        </w:rPr>
      </w:pPr>
      <w:r w:rsidRPr="00D6546C">
        <w:rPr>
          <w:sz w:val="24"/>
          <w:szCs w:val="24"/>
        </w:rPr>
        <w:t>9.2. Место для воинского захоронения предоставляется уполномоченным органом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6A4EE8" w:rsidRPr="00D6546C" w:rsidRDefault="006A4EE8" w:rsidP="006A4EE8">
      <w:pPr>
        <w:pStyle w:val="ConsPlusNormal"/>
        <w:ind w:firstLine="709"/>
        <w:jc w:val="both"/>
        <w:rPr>
          <w:sz w:val="24"/>
          <w:szCs w:val="24"/>
        </w:rPr>
      </w:pPr>
      <w:r w:rsidRPr="00D6546C">
        <w:rPr>
          <w:sz w:val="24"/>
          <w:szCs w:val="24"/>
        </w:rPr>
        <w:t xml:space="preserve">9.4. Размер бесплатно предоставляемого земельного участка для воинского захоронения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составляет 4 кв. м (2,5 м x 1,5 </w:t>
      </w:r>
      <w:proofErr w:type="spellStart"/>
      <w:r w:rsidRPr="00D6546C">
        <w:rPr>
          <w:sz w:val="24"/>
          <w:szCs w:val="24"/>
        </w:rPr>
        <w:t>мx</w:t>
      </w:r>
      <w:proofErr w:type="spellEnd"/>
      <w:r w:rsidRPr="00D6546C">
        <w:rPr>
          <w:sz w:val="24"/>
          <w:szCs w:val="24"/>
        </w:rPr>
        <w:t xml:space="preserve"> 2 м)</w:t>
      </w:r>
      <w:r w:rsidR="00FF010E" w:rsidRPr="00D6546C">
        <w:rPr>
          <w:sz w:val="24"/>
          <w:szCs w:val="24"/>
        </w:rPr>
        <w:t xml:space="preserve"> </w:t>
      </w:r>
      <w:r w:rsidRPr="00D6546C">
        <w:rPr>
          <w:sz w:val="24"/>
          <w:szCs w:val="24"/>
        </w:rPr>
        <w:t>(длина, ширина, глубина соответственно).</w:t>
      </w:r>
    </w:p>
    <w:p w:rsidR="006A4EE8" w:rsidRPr="00D6546C" w:rsidRDefault="006A4EE8" w:rsidP="006A4EE8">
      <w:pPr>
        <w:pStyle w:val="ConsPlusNormal"/>
        <w:ind w:firstLine="709"/>
        <w:jc w:val="both"/>
        <w:rPr>
          <w:sz w:val="24"/>
          <w:szCs w:val="24"/>
        </w:rPr>
      </w:pPr>
      <w:r w:rsidRPr="00D6546C">
        <w:rPr>
          <w:sz w:val="24"/>
          <w:szCs w:val="24"/>
        </w:rPr>
        <w:t>9.5. Заявление о предоставлении места для воинского захоронения представляется заявителем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9.6. К заявлению о предоставлении места для воинского захоронения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A4EE8" w:rsidRPr="00D6546C" w:rsidRDefault="006A4EE8" w:rsidP="006A4EE8">
      <w:pPr>
        <w:pStyle w:val="ConsPlusNormal"/>
        <w:ind w:firstLine="709"/>
        <w:jc w:val="both"/>
        <w:rPr>
          <w:sz w:val="24"/>
          <w:szCs w:val="24"/>
        </w:rPr>
      </w:pPr>
      <w:r w:rsidRPr="00D6546C">
        <w:rPr>
          <w:sz w:val="24"/>
          <w:szCs w:val="24"/>
        </w:rPr>
        <w:t>3) копия свидетельства о смерти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4) копия справки о кремации – при захоронении урны с прахом </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6A4EE8" w:rsidRPr="00D6546C" w:rsidRDefault="006A4EE8" w:rsidP="006A4EE8">
      <w:pPr>
        <w:pStyle w:val="ConsPlusNormal"/>
        <w:ind w:firstLine="709"/>
        <w:jc w:val="both"/>
        <w:rPr>
          <w:sz w:val="24"/>
          <w:szCs w:val="24"/>
        </w:rPr>
      </w:pPr>
      <w:r w:rsidRPr="00D6546C">
        <w:rPr>
          <w:sz w:val="24"/>
          <w:szCs w:val="24"/>
        </w:rPr>
        <w:t>6)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 xml:space="preserve">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w:t>
      </w:r>
      <w:r w:rsidRPr="00D6546C">
        <w:rPr>
          <w:sz w:val="24"/>
          <w:szCs w:val="24"/>
        </w:rPr>
        <w:lastRenderedPageBreak/>
        <w:t>пунктами 6.5-6.9 настоящего Положения.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 xml:space="preserve">10. </w:t>
      </w:r>
      <w:proofErr w:type="spellStart"/>
      <w:r w:rsidRPr="00D6546C">
        <w:rPr>
          <w:sz w:val="24"/>
          <w:szCs w:val="24"/>
        </w:rPr>
        <w:t>Подзахоронение</w:t>
      </w:r>
      <w:proofErr w:type="spellEnd"/>
    </w:p>
    <w:p w:rsidR="006A4EE8" w:rsidRPr="00D6546C" w:rsidRDefault="006A4EE8" w:rsidP="006A4EE8">
      <w:pPr>
        <w:pStyle w:val="ConsPlusNormal"/>
        <w:jc w:val="center"/>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10.1. </w:t>
      </w:r>
      <w:proofErr w:type="spellStart"/>
      <w:r w:rsidRPr="00D6546C">
        <w:rPr>
          <w:sz w:val="24"/>
          <w:szCs w:val="24"/>
        </w:rPr>
        <w:t>Подзахоронение</w:t>
      </w:r>
      <w:proofErr w:type="spellEnd"/>
      <w:r w:rsidRPr="00D6546C">
        <w:rPr>
          <w:sz w:val="24"/>
          <w:szCs w:val="24"/>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w:t>
      </w:r>
      <w:r w:rsidR="00DA287B" w:rsidRPr="00D6546C">
        <w:rPr>
          <w:sz w:val="24"/>
          <w:szCs w:val="24"/>
        </w:rPr>
        <w:t xml:space="preserve"> </w:t>
      </w:r>
      <w:r w:rsidRPr="00D6546C">
        <w:rPr>
          <w:sz w:val="24"/>
          <w:szCs w:val="24"/>
        </w:rPr>
        <w:t xml:space="preserve">между урной и </w:t>
      </w:r>
      <w:proofErr w:type="gramStart"/>
      <w:r w:rsidRPr="00D6546C">
        <w:rPr>
          <w:sz w:val="24"/>
          <w:szCs w:val="24"/>
        </w:rPr>
        <w:t>урной)по</w:t>
      </w:r>
      <w:proofErr w:type="gramEnd"/>
      <w:r w:rsidRPr="00D6546C">
        <w:rPr>
          <w:sz w:val="24"/>
          <w:szCs w:val="24"/>
        </w:rPr>
        <w:t xml:space="preserve">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6A4EE8" w:rsidRPr="00D6546C" w:rsidRDefault="006A4EE8" w:rsidP="006A4EE8">
      <w:pPr>
        <w:pStyle w:val="ConsPlusNormal"/>
        <w:ind w:firstLine="709"/>
        <w:jc w:val="both"/>
        <w:rPr>
          <w:sz w:val="24"/>
          <w:szCs w:val="24"/>
        </w:rPr>
      </w:pPr>
      <w:r w:rsidRPr="00D6546C">
        <w:rPr>
          <w:sz w:val="24"/>
          <w:szCs w:val="24"/>
        </w:rPr>
        <w:t xml:space="preserve">10.2. </w:t>
      </w:r>
      <w:proofErr w:type="spellStart"/>
      <w:r w:rsidRPr="00D6546C">
        <w:rPr>
          <w:sz w:val="24"/>
          <w:szCs w:val="24"/>
        </w:rPr>
        <w:t>Подзахоронение</w:t>
      </w:r>
      <w:proofErr w:type="spellEnd"/>
      <w:r w:rsidRPr="00D6546C">
        <w:rPr>
          <w:sz w:val="24"/>
          <w:szCs w:val="24"/>
        </w:rPr>
        <w:t xml:space="preserve"> осуществляется только по истечении периода минерализации, но не ранее 15 лет с момента последнего захоронения.</w:t>
      </w:r>
    </w:p>
    <w:p w:rsidR="006A4EE8" w:rsidRPr="00D6546C" w:rsidRDefault="006A4EE8" w:rsidP="006A4EE8">
      <w:pPr>
        <w:pStyle w:val="ConsPlusNormal"/>
        <w:ind w:firstLine="709"/>
        <w:jc w:val="both"/>
        <w:rPr>
          <w:sz w:val="24"/>
          <w:szCs w:val="24"/>
        </w:rPr>
      </w:pPr>
      <w:proofErr w:type="spellStart"/>
      <w:r w:rsidRPr="00D6546C">
        <w:rPr>
          <w:sz w:val="24"/>
          <w:szCs w:val="24"/>
        </w:rPr>
        <w:t>Подзахоронение</w:t>
      </w:r>
      <w:proofErr w:type="spellEnd"/>
      <w:r w:rsidRPr="00D6546C">
        <w:rPr>
          <w:sz w:val="24"/>
          <w:szCs w:val="24"/>
        </w:rPr>
        <w:t xml:space="preserve"> урны с прахом после кремации осуществляется независимо от срока, прошедшего с момента последнего захоронения.</w:t>
      </w:r>
    </w:p>
    <w:p w:rsidR="006A4EE8" w:rsidRPr="00D6546C" w:rsidRDefault="006A4EE8" w:rsidP="006A4EE8">
      <w:pPr>
        <w:pStyle w:val="ConsPlusNormal"/>
        <w:ind w:firstLine="709"/>
        <w:jc w:val="both"/>
        <w:rPr>
          <w:sz w:val="24"/>
          <w:szCs w:val="24"/>
        </w:rPr>
      </w:pPr>
      <w:r w:rsidRPr="00D6546C">
        <w:rPr>
          <w:sz w:val="24"/>
          <w:szCs w:val="24"/>
        </w:rPr>
        <w:t xml:space="preserve">10.3. Выдача разрешения на </w:t>
      </w:r>
      <w:proofErr w:type="spellStart"/>
      <w:r w:rsidRPr="00D6546C">
        <w:rPr>
          <w:sz w:val="24"/>
          <w:szCs w:val="24"/>
        </w:rPr>
        <w:t>подзахоронение</w:t>
      </w:r>
      <w:proofErr w:type="spellEnd"/>
      <w:r w:rsidRPr="00D6546C">
        <w:rPr>
          <w:sz w:val="24"/>
          <w:szCs w:val="24"/>
        </w:rPr>
        <w:t xml:space="preserve"> на месте родственных, почетных,</w:t>
      </w:r>
      <w:r w:rsidR="00DA287B" w:rsidRPr="00D6546C">
        <w:rPr>
          <w:sz w:val="24"/>
          <w:szCs w:val="24"/>
        </w:rPr>
        <w:t xml:space="preserve"> </w:t>
      </w:r>
      <w:r w:rsidRPr="00D6546C">
        <w:rPr>
          <w:sz w:val="24"/>
          <w:szCs w:val="24"/>
        </w:rPr>
        <w:t xml:space="preserve">воинских захоронений на кладбищах, находящихся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осуществляется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t xml:space="preserve">10.4. Заявление о выдаче разрешения на </w:t>
      </w:r>
      <w:proofErr w:type="spellStart"/>
      <w:r w:rsidRPr="00D6546C">
        <w:rPr>
          <w:sz w:val="24"/>
          <w:szCs w:val="24"/>
        </w:rPr>
        <w:t>подзахоронение</w:t>
      </w:r>
      <w:proofErr w:type="spellEnd"/>
      <w:r w:rsidRPr="00D6546C">
        <w:rPr>
          <w:sz w:val="24"/>
          <w:szCs w:val="24"/>
        </w:rPr>
        <w:t xml:space="preserve"> представляется заявителем в произвольной форме на бумажном носителе при обращении непосредственно в уполномоченный орган. </w:t>
      </w:r>
    </w:p>
    <w:p w:rsidR="006A4EE8" w:rsidRPr="00D6546C" w:rsidRDefault="006A4EE8" w:rsidP="006A4EE8">
      <w:pPr>
        <w:pStyle w:val="ConsPlusNormal"/>
        <w:ind w:firstLine="709"/>
        <w:jc w:val="both"/>
        <w:rPr>
          <w:sz w:val="24"/>
          <w:szCs w:val="24"/>
        </w:rPr>
      </w:pPr>
      <w:r w:rsidRPr="00D6546C">
        <w:rPr>
          <w:sz w:val="24"/>
          <w:szCs w:val="24"/>
        </w:rPr>
        <w:t xml:space="preserve">10.5. К заявлению о выдаче разрешения на </w:t>
      </w:r>
      <w:proofErr w:type="spellStart"/>
      <w:r w:rsidRPr="00D6546C">
        <w:rPr>
          <w:sz w:val="24"/>
          <w:szCs w:val="24"/>
        </w:rPr>
        <w:t>подзахоронение</w:t>
      </w:r>
      <w:proofErr w:type="spellEnd"/>
      <w:r w:rsidRPr="00D6546C">
        <w:rPr>
          <w:sz w:val="24"/>
          <w:szCs w:val="24"/>
        </w:rPr>
        <w:t xml:space="preserve">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2)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3) документ, подтверждающий полномочия представителя заявителя, в случае, если с заявлением о выдаче разрешения на </w:t>
      </w:r>
      <w:proofErr w:type="spellStart"/>
      <w:r w:rsidRPr="00D6546C">
        <w:rPr>
          <w:sz w:val="24"/>
          <w:szCs w:val="24"/>
        </w:rPr>
        <w:t>подзахоронение</w:t>
      </w:r>
      <w:proofErr w:type="spellEnd"/>
      <w:r w:rsidRPr="00D6546C">
        <w:rPr>
          <w:sz w:val="24"/>
          <w:szCs w:val="24"/>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A4EE8" w:rsidRPr="00D6546C" w:rsidRDefault="006A4EE8" w:rsidP="006A4EE8">
      <w:pPr>
        <w:pStyle w:val="ConsPlusNormal"/>
        <w:ind w:firstLine="709"/>
        <w:jc w:val="both"/>
        <w:rPr>
          <w:sz w:val="24"/>
          <w:szCs w:val="24"/>
        </w:rPr>
      </w:pPr>
      <w:r w:rsidRPr="00D6546C">
        <w:rPr>
          <w:sz w:val="24"/>
          <w:szCs w:val="24"/>
        </w:rPr>
        <w:t>4) копия свидетельства о смерти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A4EE8" w:rsidRPr="00D6546C" w:rsidRDefault="006A4EE8" w:rsidP="006A4EE8">
      <w:pPr>
        <w:pStyle w:val="ConsPlusNormal"/>
        <w:ind w:firstLine="709"/>
        <w:jc w:val="both"/>
        <w:rPr>
          <w:sz w:val="24"/>
          <w:szCs w:val="24"/>
        </w:rPr>
      </w:pPr>
      <w:r w:rsidRPr="00D6546C">
        <w:rPr>
          <w:sz w:val="24"/>
          <w:szCs w:val="24"/>
        </w:rPr>
        <w:t xml:space="preserve">6) копия справки о кремации – при захоронении урны с прахом </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A4EE8" w:rsidRPr="00D6546C" w:rsidRDefault="006A4EE8" w:rsidP="006A4EE8">
      <w:pPr>
        <w:pStyle w:val="ConsPlusNormal"/>
        <w:ind w:firstLine="709"/>
        <w:jc w:val="both"/>
        <w:rPr>
          <w:sz w:val="24"/>
          <w:szCs w:val="24"/>
        </w:rPr>
      </w:pPr>
      <w:r w:rsidRPr="00D6546C">
        <w:rPr>
          <w:sz w:val="24"/>
          <w:szCs w:val="24"/>
        </w:rPr>
        <w:t>8)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 xml:space="preserve">В случае смерти лица, на имя которого зарегистрировано место захоронения, </w:t>
      </w:r>
      <w:r w:rsidRPr="00D6546C">
        <w:rPr>
          <w:sz w:val="24"/>
          <w:szCs w:val="24"/>
        </w:rPr>
        <w:br/>
        <w:t xml:space="preserve">к заявлению о выдаче разрешения на </w:t>
      </w:r>
      <w:proofErr w:type="spellStart"/>
      <w:r w:rsidRPr="00D6546C">
        <w:rPr>
          <w:sz w:val="24"/>
          <w:szCs w:val="24"/>
        </w:rPr>
        <w:t>подзахоронение</w:t>
      </w:r>
      <w:proofErr w:type="spellEnd"/>
      <w:r w:rsidR="00DA287B" w:rsidRPr="00D6546C">
        <w:rPr>
          <w:sz w:val="24"/>
          <w:szCs w:val="24"/>
        </w:rPr>
        <w:t xml:space="preserve"> </w:t>
      </w:r>
      <w:r w:rsidRPr="00D6546C">
        <w:rPr>
          <w:sz w:val="24"/>
          <w:szCs w:val="24"/>
        </w:rPr>
        <w:t>также прилагаются:</w:t>
      </w:r>
    </w:p>
    <w:p w:rsidR="006A4EE8" w:rsidRPr="00D6546C" w:rsidRDefault="006A4EE8" w:rsidP="006A4EE8">
      <w:pPr>
        <w:pStyle w:val="ConsPlusNormal"/>
        <w:ind w:firstLine="709"/>
        <w:jc w:val="both"/>
        <w:rPr>
          <w:sz w:val="24"/>
          <w:szCs w:val="24"/>
        </w:rPr>
      </w:pPr>
      <w:r w:rsidRPr="00D6546C">
        <w:rPr>
          <w:sz w:val="24"/>
          <w:szCs w:val="24"/>
        </w:rPr>
        <w:t>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2) копия свидетельства о смерти лица, на имя которого зарегистрировано место захоронения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3) копия справки о кремации – при захоронении урны с прахом </w:t>
      </w:r>
      <w:r w:rsidRPr="00D6546C">
        <w:rPr>
          <w:sz w:val="24"/>
          <w:szCs w:val="24"/>
        </w:rPr>
        <w:br/>
        <w:t>(с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10.6. Основанием для отказа в выдаче разрешения на </w:t>
      </w:r>
      <w:proofErr w:type="spellStart"/>
      <w:r w:rsidRPr="00D6546C">
        <w:rPr>
          <w:sz w:val="24"/>
          <w:szCs w:val="24"/>
        </w:rPr>
        <w:t>подзахоронение</w:t>
      </w:r>
      <w:proofErr w:type="spellEnd"/>
      <w:r w:rsidRPr="00D6546C">
        <w:rPr>
          <w:sz w:val="24"/>
          <w:szCs w:val="24"/>
        </w:rPr>
        <w:t xml:space="preserve"> </w:t>
      </w:r>
      <w:r w:rsidRPr="00D6546C">
        <w:rPr>
          <w:sz w:val="24"/>
          <w:szCs w:val="24"/>
        </w:rPr>
        <w:lastRenderedPageBreak/>
        <w:t>является:</w:t>
      </w:r>
    </w:p>
    <w:p w:rsidR="006A4EE8" w:rsidRPr="00D6546C" w:rsidRDefault="006A4EE8" w:rsidP="006A4EE8">
      <w:pPr>
        <w:pStyle w:val="ConsPlusNormal"/>
        <w:ind w:firstLine="709"/>
        <w:jc w:val="both"/>
        <w:rPr>
          <w:sz w:val="24"/>
          <w:szCs w:val="24"/>
        </w:rPr>
      </w:pPr>
      <w:r w:rsidRPr="00D6546C">
        <w:rPr>
          <w:sz w:val="24"/>
          <w:szCs w:val="24"/>
        </w:rPr>
        <w:t xml:space="preserve">1) отсутствие на </w:t>
      </w:r>
      <w:proofErr w:type="spellStart"/>
      <w:r w:rsidRPr="00D6546C">
        <w:rPr>
          <w:sz w:val="24"/>
          <w:szCs w:val="24"/>
        </w:rPr>
        <w:t>истребуемом</w:t>
      </w:r>
      <w:proofErr w:type="spellEnd"/>
      <w:r w:rsidRPr="00D6546C">
        <w:rPr>
          <w:sz w:val="24"/>
          <w:szCs w:val="24"/>
        </w:rPr>
        <w:t xml:space="preserve"> месте захоронения свободного места для </w:t>
      </w:r>
      <w:proofErr w:type="spellStart"/>
      <w:r w:rsidRPr="00D6546C">
        <w:rPr>
          <w:sz w:val="24"/>
          <w:szCs w:val="24"/>
        </w:rPr>
        <w:t>подзахоронения</w:t>
      </w:r>
      <w:proofErr w:type="spellEnd"/>
      <w:r w:rsidRPr="00D6546C">
        <w:rPr>
          <w:sz w:val="24"/>
          <w:szCs w:val="24"/>
        </w:rPr>
        <w:t xml:space="preserve"> гробом исходя из размера одиночного захоронения, установленного настоящим Положением;</w:t>
      </w:r>
    </w:p>
    <w:p w:rsidR="006A4EE8" w:rsidRPr="00D6546C" w:rsidRDefault="006A4EE8" w:rsidP="006A4EE8">
      <w:pPr>
        <w:pStyle w:val="ConsPlusNormal"/>
        <w:ind w:firstLine="709"/>
        <w:jc w:val="both"/>
        <w:rPr>
          <w:sz w:val="24"/>
          <w:szCs w:val="24"/>
        </w:rPr>
      </w:pPr>
      <w:r w:rsidRPr="00D6546C">
        <w:rPr>
          <w:sz w:val="24"/>
          <w:szCs w:val="24"/>
        </w:rPr>
        <w:t xml:space="preserve">2) </w:t>
      </w:r>
      <w:proofErr w:type="spellStart"/>
      <w:r w:rsidRPr="00D6546C">
        <w:rPr>
          <w:sz w:val="24"/>
          <w:szCs w:val="24"/>
        </w:rPr>
        <w:t>истребуемое</w:t>
      </w:r>
      <w:proofErr w:type="spellEnd"/>
      <w:r w:rsidRPr="00D6546C">
        <w:rPr>
          <w:sz w:val="24"/>
          <w:szCs w:val="24"/>
        </w:rPr>
        <w:t xml:space="preserve"> кладбище закрыто для захоронения; </w:t>
      </w:r>
    </w:p>
    <w:p w:rsidR="006A4EE8" w:rsidRPr="00D6546C" w:rsidRDefault="006A4EE8" w:rsidP="006A4EE8">
      <w:pPr>
        <w:pStyle w:val="ConsPlusNormal"/>
        <w:ind w:firstLine="709"/>
        <w:jc w:val="both"/>
        <w:rPr>
          <w:sz w:val="24"/>
          <w:szCs w:val="24"/>
        </w:rPr>
      </w:pPr>
      <w:r w:rsidRPr="00D6546C">
        <w:rPr>
          <w:sz w:val="24"/>
          <w:szCs w:val="24"/>
        </w:rPr>
        <w:t>3) непредставление подлинников документов, необходимых для рассмотрения заявления;</w:t>
      </w:r>
    </w:p>
    <w:p w:rsidR="006A4EE8" w:rsidRPr="00D6546C" w:rsidRDefault="006A4EE8" w:rsidP="006A4EE8">
      <w:pPr>
        <w:pStyle w:val="ConsPlusNormal"/>
        <w:ind w:firstLine="709"/>
        <w:jc w:val="both"/>
        <w:rPr>
          <w:sz w:val="24"/>
          <w:szCs w:val="24"/>
        </w:rPr>
      </w:pPr>
      <w:r w:rsidRPr="00D6546C">
        <w:rPr>
          <w:sz w:val="24"/>
          <w:szCs w:val="24"/>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A4EE8" w:rsidRPr="00D6546C" w:rsidRDefault="006A4EE8" w:rsidP="006A4EE8">
      <w:pPr>
        <w:pStyle w:val="ConsPlusNormal"/>
        <w:ind w:firstLine="709"/>
        <w:jc w:val="both"/>
        <w:rPr>
          <w:sz w:val="24"/>
          <w:szCs w:val="24"/>
        </w:rPr>
      </w:pPr>
      <w:r w:rsidRPr="00D6546C">
        <w:rPr>
          <w:sz w:val="24"/>
          <w:szCs w:val="24"/>
        </w:rPr>
        <w:t xml:space="preserve">5) не истек период минерализации, за исключением </w:t>
      </w:r>
      <w:proofErr w:type="spellStart"/>
      <w:r w:rsidRPr="00D6546C">
        <w:rPr>
          <w:sz w:val="24"/>
          <w:szCs w:val="24"/>
        </w:rPr>
        <w:t>подзахоронения</w:t>
      </w:r>
      <w:proofErr w:type="spellEnd"/>
      <w:r w:rsidRPr="00D6546C">
        <w:rPr>
          <w:sz w:val="24"/>
          <w:szCs w:val="24"/>
        </w:rPr>
        <w:t xml:space="preserve"> урны с прахом в могилу (при </w:t>
      </w:r>
      <w:proofErr w:type="spellStart"/>
      <w:r w:rsidRPr="00D6546C">
        <w:rPr>
          <w:sz w:val="24"/>
          <w:szCs w:val="24"/>
        </w:rPr>
        <w:t>подзахоронении</w:t>
      </w:r>
      <w:proofErr w:type="spellEnd"/>
      <w:r w:rsidRPr="00D6546C">
        <w:rPr>
          <w:sz w:val="24"/>
          <w:szCs w:val="24"/>
        </w:rPr>
        <w:t xml:space="preserve"> гробом на гроб);</w:t>
      </w:r>
    </w:p>
    <w:p w:rsidR="006A4EE8" w:rsidRPr="00D6546C" w:rsidRDefault="006A4EE8" w:rsidP="006A4EE8">
      <w:pPr>
        <w:pStyle w:val="ConsPlusNormal"/>
        <w:ind w:firstLine="709"/>
        <w:jc w:val="both"/>
        <w:rPr>
          <w:sz w:val="24"/>
          <w:szCs w:val="24"/>
        </w:rPr>
      </w:pPr>
      <w:r w:rsidRPr="00D6546C">
        <w:rPr>
          <w:sz w:val="24"/>
          <w:szCs w:val="24"/>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D6546C">
        <w:rPr>
          <w:sz w:val="24"/>
          <w:szCs w:val="24"/>
        </w:rPr>
        <w:t>подзахоронение</w:t>
      </w:r>
      <w:proofErr w:type="spellEnd"/>
      <w:r w:rsidRPr="00D6546C">
        <w:rPr>
          <w:sz w:val="24"/>
          <w:szCs w:val="24"/>
        </w:rPr>
        <w:t xml:space="preserve"> (при отсутствии удостоверения о захоронении, оформленного на имя умершего).</w:t>
      </w:r>
    </w:p>
    <w:p w:rsidR="006A4EE8" w:rsidRPr="00D6546C" w:rsidRDefault="006A4EE8" w:rsidP="006A4EE8">
      <w:pPr>
        <w:pStyle w:val="ConsPlusNormal"/>
        <w:ind w:firstLine="709"/>
        <w:jc w:val="both"/>
        <w:rPr>
          <w:sz w:val="24"/>
          <w:szCs w:val="24"/>
        </w:rPr>
      </w:pPr>
      <w:r w:rsidRPr="00D6546C">
        <w:rPr>
          <w:sz w:val="24"/>
          <w:szCs w:val="24"/>
        </w:rPr>
        <w:t xml:space="preserve">10.7. Рассмотрение заявления, принятие решения о предоставлении места для </w:t>
      </w:r>
      <w:proofErr w:type="spellStart"/>
      <w:r w:rsidRPr="00D6546C">
        <w:rPr>
          <w:sz w:val="24"/>
          <w:szCs w:val="24"/>
        </w:rPr>
        <w:t>подзахоронения</w:t>
      </w:r>
      <w:proofErr w:type="spellEnd"/>
      <w:r w:rsidRPr="00D6546C">
        <w:rPr>
          <w:sz w:val="24"/>
          <w:szCs w:val="24"/>
        </w:rPr>
        <w:t xml:space="preserve"> или об отказе в предоставлении места для </w:t>
      </w:r>
      <w:proofErr w:type="spellStart"/>
      <w:r w:rsidRPr="00D6546C">
        <w:rPr>
          <w:sz w:val="24"/>
          <w:szCs w:val="24"/>
        </w:rPr>
        <w:t>подзахоронения</w:t>
      </w:r>
      <w:proofErr w:type="spellEnd"/>
      <w:r w:rsidRPr="00D6546C">
        <w:rPr>
          <w:sz w:val="24"/>
          <w:szCs w:val="24"/>
        </w:rPr>
        <w:t xml:space="preserve"> принимается уполномоченным органом в порядке, установленном пунктами 6.5-6.9 настоящего Положения.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11. Извлечение останков (праха) умершего</w:t>
      </w:r>
    </w:p>
    <w:p w:rsidR="006A4EE8" w:rsidRPr="00D6546C" w:rsidRDefault="006A4EE8" w:rsidP="006A4EE8">
      <w:pPr>
        <w:pStyle w:val="ConsPlusNormal"/>
        <w:jc w:val="center"/>
        <w:rPr>
          <w:sz w:val="24"/>
          <w:szCs w:val="24"/>
        </w:rPr>
      </w:pPr>
      <w:r w:rsidRPr="00D6546C">
        <w:rPr>
          <w:sz w:val="24"/>
          <w:szCs w:val="24"/>
        </w:rPr>
        <w:t>для последующего перезахоронения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11.1. Эксгумация останков погребенного с целью их перезахоронения осуществляется с учетом требований санитарных норм и правил.</w:t>
      </w:r>
    </w:p>
    <w:p w:rsidR="006A4EE8" w:rsidRPr="00D6546C" w:rsidRDefault="006A4EE8" w:rsidP="006A4EE8">
      <w:pPr>
        <w:pStyle w:val="ConsPlusNormal"/>
        <w:ind w:firstLine="709"/>
        <w:jc w:val="both"/>
        <w:rPr>
          <w:sz w:val="24"/>
          <w:szCs w:val="24"/>
        </w:rPr>
      </w:pPr>
      <w:r w:rsidRPr="00D6546C">
        <w:rPr>
          <w:sz w:val="24"/>
          <w:szCs w:val="24"/>
        </w:rPr>
        <w:t xml:space="preserve">11.2. Выдача разрешения на извлечение останков (праха) умершего, захороненного на кладбище, расположенного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осуществляется на безвозмездной основе. </w:t>
      </w:r>
    </w:p>
    <w:p w:rsidR="006A4EE8" w:rsidRPr="00D6546C" w:rsidRDefault="006A4EE8" w:rsidP="006A4EE8">
      <w:pPr>
        <w:pStyle w:val="ConsPlusNormal"/>
        <w:ind w:firstLine="709"/>
        <w:jc w:val="both"/>
        <w:rPr>
          <w:sz w:val="24"/>
          <w:szCs w:val="24"/>
        </w:rPr>
      </w:pPr>
      <w:r w:rsidRPr="00D6546C">
        <w:rPr>
          <w:sz w:val="24"/>
          <w:szCs w:val="24"/>
        </w:rPr>
        <w:t>11.3. Заявление о выдаче разрешения на извлечение останков (праха) умершего представляется заявителем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11.4. К заявлению о выдаче разрешения на извлечение останков (праха) умершего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2)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A4EE8" w:rsidRPr="00D6546C" w:rsidRDefault="006A4EE8" w:rsidP="006A4EE8">
      <w:pPr>
        <w:pStyle w:val="ConsPlusNormal"/>
        <w:ind w:firstLine="709"/>
        <w:jc w:val="both"/>
        <w:rPr>
          <w:sz w:val="24"/>
          <w:szCs w:val="24"/>
        </w:rPr>
      </w:pPr>
      <w:r w:rsidRPr="00D6546C">
        <w:rPr>
          <w:sz w:val="24"/>
          <w:szCs w:val="24"/>
        </w:rPr>
        <w:t>4) документ, подтверждающий наличие места для перезахоронения извлеченных останков (праха) умершего;</w:t>
      </w:r>
    </w:p>
    <w:p w:rsidR="006A4EE8" w:rsidRPr="00D6546C" w:rsidRDefault="006A4EE8" w:rsidP="006A4EE8">
      <w:pPr>
        <w:pStyle w:val="ConsPlusNormal"/>
        <w:ind w:firstLine="709"/>
        <w:jc w:val="both"/>
        <w:rPr>
          <w:sz w:val="24"/>
          <w:szCs w:val="24"/>
        </w:rPr>
      </w:pPr>
      <w:r w:rsidRPr="00D6546C">
        <w:rPr>
          <w:sz w:val="24"/>
          <w:szCs w:val="24"/>
        </w:rPr>
        <w:t>5) согласие на обработку персональных данных заявителя.</w:t>
      </w:r>
    </w:p>
    <w:p w:rsidR="006A4EE8" w:rsidRPr="00D6546C" w:rsidRDefault="006A4EE8" w:rsidP="006A4EE8">
      <w:pPr>
        <w:pStyle w:val="ConsPlusNormal"/>
        <w:ind w:firstLine="709"/>
        <w:jc w:val="both"/>
        <w:rPr>
          <w:sz w:val="24"/>
          <w:szCs w:val="24"/>
        </w:rPr>
      </w:pPr>
      <w:r w:rsidRPr="00D6546C">
        <w:rPr>
          <w:sz w:val="24"/>
          <w:szCs w:val="24"/>
        </w:rPr>
        <w:t>11.5. Основанием для отказа в выдаче разрешения на извлечение останков (праха) умершего является:</w:t>
      </w:r>
    </w:p>
    <w:p w:rsidR="006A4EE8" w:rsidRPr="00D6546C" w:rsidRDefault="006A4EE8" w:rsidP="006A4EE8">
      <w:pPr>
        <w:pStyle w:val="ConsPlusNormal"/>
        <w:ind w:firstLine="709"/>
        <w:jc w:val="both"/>
        <w:rPr>
          <w:sz w:val="24"/>
          <w:szCs w:val="24"/>
        </w:rPr>
      </w:pPr>
      <w:r w:rsidRPr="00D6546C">
        <w:rPr>
          <w:sz w:val="24"/>
          <w:szCs w:val="24"/>
        </w:rPr>
        <w:t>1) непредставление подлинников документов, необходимых для рассмотрения заявления;</w:t>
      </w:r>
    </w:p>
    <w:p w:rsidR="006A4EE8" w:rsidRPr="00D6546C" w:rsidRDefault="006A4EE8" w:rsidP="006A4EE8">
      <w:pPr>
        <w:pStyle w:val="ConsPlusNormal"/>
        <w:ind w:firstLine="709"/>
        <w:jc w:val="both"/>
        <w:rPr>
          <w:sz w:val="24"/>
          <w:szCs w:val="24"/>
        </w:rPr>
      </w:pPr>
      <w:r w:rsidRPr="00D6546C">
        <w:rPr>
          <w:sz w:val="24"/>
          <w:szCs w:val="24"/>
        </w:rPr>
        <w:t xml:space="preserve">2) наличие в представленных документах неполной, искаженной или </w:t>
      </w:r>
      <w:r w:rsidRPr="00D6546C">
        <w:rPr>
          <w:sz w:val="24"/>
          <w:szCs w:val="24"/>
        </w:rPr>
        <w:lastRenderedPageBreak/>
        <w:t>недостоверной информации, которая объективно затрудняет удостовериться в их действительности.</w:t>
      </w:r>
    </w:p>
    <w:p w:rsidR="006A4EE8" w:rsidRPr="00D6546C" w:rsidRDefault="006A4EE8" w:rsidP="006A4EE8">
      <w:pPr>
        <w:pStyle w:val="ConsPlusNormal"/>
        <w:ind w:firstLine="709"/>
        <w:jc w:val="both"/>
        <w:rPr>
          <w:sz w:val="24"/>
          <w:szCs w:val="24"/>
        </w:rPr>
      </w:pPr>
      <w:r w:rsidRPr="00D6546C">
        <w:rPr>
          <w:sz w:val="24"/>
          <w:szCs w:val="24"/>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6A4EE8" w:rsidRPr="00D6546C" w:rsidRDefault="006A4EE8" w:rsidP="006A4EE8">
      <w:pPr>
        <w:pStyle w:val="ConsPlusNormal"/>
        <w:ind w:firstLine="709"/>
        <w:jc w:val="both"/>
        <w:rPr>
          <w:sz w:val="24"/>
          <w:szCs w:val="24"/>
        </w:rPr>
      </w:pPr>
      <w:r w:rsidRPr="00D6546C">
        <w:rPr>
          <w:sz w:val="24"/>
          <w:szCs w:val="24"/>
        </w:rPr>
        <w:t>11.7. В случае отсутствия оснований для отказа в выдаче разрешения на извлечение останков (праха) умершего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оформляет разрешение на извлечение останков (праха) умершего;</w:t>
      </w:r>
    </w:p>
    <w:p w:rsidR="006A4EE8" w:rsidRPr="00D6546C" w:rsidRDefault="006A4EE8" w:rsidP="006A4EE8">
      <w:pPr>
        <w:pStyle w:val="ConsPlusNormal"/>
        <w:ind w:firstLine="709"/>
        <w:jc w:val="both"/>
        <w:rPr>
          <w:sz w:val="24"/>
          <w:szCs w:val="24"/>
        </w:rPr>
      </w:pPr>
      <w:r w:rsidRPr="00D6546C">
        <w:rPr>
          <w:sz w:val="24"/>
          <w:szCs w:val="24"/>
        </w:rPr>
        <w:t xml:space="preserve">осуществляет внесение соответствующей записи о </w:t>
      </w:r>
      <w:proofErr w:type="spellStart"/>
      <w:r w:rsidRPr="00D6546C">
        <w:rPr>
          <w:sz w:val="24"/>
          <w:szCs w:val="24"/>
        </w:rPr>
        <w:t>перезахронении</w:t>
      </w:r>
      <w:proofErr w:type="spellEnd"/>
      <w:r w:rsidRPr="00D6546C">
        <w:rPr>
          <w:sz w:val="24"/>
          <w:szCs w:val="24"/>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6A4EE8" w:rsidRPr="00D6546C" w:rsidRDefault="006A4EE8" w:rsidP="006A4EE8">
      <w:pPr>
        <w:pStyle w:val="ConsPlusNormal"/>
        <w:ind w:firstLine="709"/>
        <w:jc w:val="both"/>
        <w:rPr>
          <w:sz w:val="24"/>
          <w:szCs w:val="24"/>
        </w:rPr>
      </w:pPr>
      <w:r w:rsidRPr="00D6546C">
        <w:rPr>
          <w:sz w:val="24"/>
          <w:szCs w:val="24"/>
        </w:rPr>
        <w:t>организует мероприятия по извлечению останков (праха) умершего.</w:t>
      </w:r>
    </w:p>
    <w:p w:rsidR="006A4EE8" w:rsidRPr="00D6546C" w:rsidRDefault="006A4EE8" w:rsidP="006A4EE8">
      <w:pPr>
        <w:pStyle w:val="ConsPlusNormal"/>
        <w:ind w:firstLine="709"/>
        <w:jc w:val="both"/>
        <w:rPr>
          <w:sz w:val="24"/>
          <w:szCs w:val="24"/>
        </w:rPr>
      </w:pPr>
      <w:r w:rsidRPr="00D6546C">
        <w:rPr>
          <w:sz w:val="24"/>
          <w:szCs w:val="24"/>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6A4EE8" w:rsidRPr="00D6546C" w:rsidRDefault="006A4EE8" w:rsidP="006A4EE8">
      <w:pPr>
        <w:pStyle w:val="ConsPlusNormal"/>
        <w:ind w:firstLine="709"/>
        <w:jc w:val="both"/>
        <w:rPr>
          <w:sz w:val="24"/>
          <w:szCs w:val="24"/>
        </w:rPr>
      </w:pPr>
      <w:r w:rsidRPr="00D6546C">
        <w:rPr>
          <w:sz w:val="24"/>
          <w:szCs w:val="24"/>
        </w:rPr>
        <w:t xml:space="preserve">11.9. Решение о выдаче разрешения на извлечение останков (праха) умершего или об отказе в выдаче разрешения на извлечение останков (праха) </w:t>
      </w:r>
      <w:proofErr w:type="spellStart"/>
      <w:r w:rsidRPr="00D6546C">
        <w:rPr>
          <w:sz w:val="24"/>
          <w:szCs w:val="24"/>
        </w:rPr>
        <w:t>умершеговыдается</w:t>
      </w:r>
      <w:proofErr w:type="spellEnd"/>
      <w:r w:rsidRPr="00D6546C">
        <w:rPr>
          <w:sz w:val="24"/>
          <w:szCs w:val="24"/>
        </w:rPr>
        <w:t xml:space="preserve"> заявителю лично в форме документа на бумажном носителе.</w:t>
      </w:r>
    </w:p>
    <w:p w:rsidR="006A4EE8" w:rsidRPr="00D6546C" w:rsidRDefault="006A4EE8" w:rsidP="006A4EE8">
      <w:pPr>
        <w:pStyle w:val="ConsPlusNormal"/>
        <w:ind w:firstLine="709"/>
        <w:jc w:val="both"/>
        <w:rPr>
          <w:sz w:val="24"/>
          <w:szCs w:val="24"/>
        </w:rPr>
      </w:pPr>
      <w:r w:rsidRPr="00D6546C">
        <w:rPr>
          <w:sz w:val="24"/>
          <w:szCs w:val="24"/>
        </w:rPr>
        <w:t>11.10. Работы по извлечению останков (праха) умершего должны производиться с соблюдением санитарных правил.</w:t>
      </w:r>
    </w:p>
    <w:p w:rsidR="006A4EE8" w:rsidRPr="00D6546C" w:rsidRDefault="006A4EE8" w:rsidP="006A4EE8">
      <w:pPr>
        <w:pStyle w:val="ConsPlusNormal"/>
        <w:ind w:firstLine="709"/>
        <w:jc w:val="both"/>
        <w:rPr>
          <w:sz w:val="24"/>
          <w:szCs w:val="24"/>
        </w:rPr>
      </w:pPr>
      <w:r w:rsidRPr="00D6546C">
        <w:rPr>
          <w:sz w:val="24"/>
          <w:szCs w:val="24"/>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11.11. В случае если на месте захоронения были захоронены останки (прах) только одного умершего, удостоверение о захоронении изымается.</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12. Регистрация (перерегистрация) захоронений</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 xml:space="preserve">12.1. Каждое захоронение, произведенное на территории общественного кладбища, находящегося на территории </w:t>
      </w:r>
      <w:r w:rsidR="00DA287B" w:rsidRPr="00D6546C">
        <w:rPr>
          <w:sz w:val="24"/>
          <w:szCs w:val="24"/>
        </w:rPr>
        <w:t xml:space="preserve">Новозареченского сельского поселения </w:t>
      </w:r>
      <w:r w:rsidR="00DA287B" w:rsidRPr="00D6546C">
        <w:rPr>
          <w:rFonts w:eastAsia="Calibri"/>
          <w:color w:val="000000"/>
          <w:sz w:val="24"/>
          <w:szCs w:val="24"/>
          <w:lang w:eastAsia="en-US"/>
        </w:rPr>
        <w:t>Бавлинского муниципального района</w:t>
      </w:r>
      <w:r w:rsidRPr="00D6546C">
        <w:rPr>
          <w:sz w:val="24"/>
          <w:szCs w:val="24"/>
        </w:rPr>
        <w:t xml:space="preserve">, регистрируется уполномоченным </w:t>
      </w:r>
      <w:proofErr w:type="spellStart"/>
      <w:r w:rsidRPr="00D6546C">
        <w:rPr>
          <w:sz w:val="24"/>
          <w:szCs w:val="24"/>
        </w:rPr>
        <w:t>органомв</w:t>
      </w:r>
      <w:proofErr w:type="spellEnd"/>
      <w:r w:rsidRPr="00D6546C">
        <w:rPr>
          <w:sz w:val="24"/>
          <w:szCs w:val="24"/>
        </w:rPr>
        <w:t xml:space="preserve"> книге регистрации захоронений.</w:t>
      </w:r>
    </w:p>
    <w:p w:rsidR="006A4EE8" w:rsidRPr="00D6546C" w:rsidRDefault="006A4EE8" w:rsidP="006A4EE8">
      <w:pPr>
        <w:pStyle w:val="ConsPlusNormal"/>
        <w:ind w:firstLine="709"/>
        <w:jc w:val="both"/>
        <w:rPr>
          <w:sz w:val="24"/>
          <w:szCs w:val="24"/>
        </w:rPr>
      </w:pPr>
      <w:r w:rsidRPr="00D6546C">
        <w:rPr>
          <w:sz w:val="24"/>
          <w:szCs w:val="24"/>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6A4EE8" w:rsidRPr="00D6546C" w:rsidRDefault="006A4EE8" w:rsidP="006A4EE8">
      <w:pPr>
        <w:pStyle w:val="ConsPlusNormal"/>
        <w:ind w:firstLine="709"/>
        <w:jc w:val="both"/>
        <w:rPr>
          <w:sz w:val="24"/>
          <w:szCs w:val="24"/>
        </w:rPr>
      </w:pPr>
      <w:r w:rsidRPr="00D6546C">
        <w:rPr>
          <w:sz w:val="24"/>
          <w:szCs w:val="24"/>
        </w:rPr>
        <w:t>Плата за перерегистрацию мест захоронений не взимается.</w:t>
      </w:r>
    </w:p>
    <w:p w:rsidR="006A4EE8" w:rsidRPr="00D6546C" w:rsidRDefault="006A4EE8" w:rsidP="006A4EE8">
      <w:pPr>
        <w:pStyle w:val="ConsPlusNormal"/>
        <w:ind w:firstLine="709"/>
        <w:jc w:val="both"/>
        <w:rPr>
          <w:sz w:val="24"/>
          <w:szCs w:val="24"/>
        </w:rPr>
      </w:pPr>
      <w:r w:rsidRPr="00D6546C">
        <w:rPr>
          <w:sz w:val="24"/>
          <w:szCs w:val="24"/>
        </w:rPr>
        <w:t>12.3. Заявление о перерегистрации места захоронения представляется заявителем в произвольной форме на бумажном носителе при обращении непосредственно в уполномоченный орган.</w:t>
      </w:r>
    </w:p>
    <w:p w:rsidR="006A4EE8" w:rsidRPr="00D6546C" w:rsidRDefault="006A4EE8" w:rsidP="006A4EE8">
      <w:pPr>
        <w:pStyle w:val="ConsPlusNormal"/>
        <w:ind w:firstLine="709"/>
        <w:jc w:val="both"/>
        <w:rPr>
          <w:sz w:val="24"/>
          <w:szCs w:val="24"/>
        </w:rPr>
      </w:pPr>
      <w:r w:rsidRPr="00D6546C">
        <w:rPr>
          <w:sz w:val="24"/>
          <w:szCs w:val="24"/>
        </w:rPr>
        <w:t>12.4. К заявлению о перерегистрации места захоронения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2)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lastRenderedPageBreak/>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A4EE8" w:rsidRPr="00D6546C" w:rsidRDefault="006A4EE8" w:rsidP="006A4EE8">
      <w:pPr>
        <w:pStyle w:val="ConsPlusNormal"/>
        <w:ind w:firstLine="709"/>
        <w:jc w:val="both"/>
        <w:rPr>
          <w:sz w:val="24"/>
          <w:szCs w:val="24"/>
        </w:rPr>
      </w:pPr>
      <w:r w:rsidRPr="00D6546C">
        <w:rPr>
          <w:sz w:val="24"/>
          <w:szCs w:val="24"/>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A4EE8" w:rsidRPr="00D6546C" w:rsidRDefault="006A4EE8" w:rsidP="006A4EE8">
      <w:pPr>
        <w:pStyle w:val="ConsPlusNormal"/>
        <w:ind w:firstLine="709"/>
        <w:jc w:val="both"/>
        <w:rPr>
          <w:sz w:val="24"/>
          <w:szCs w:val="24"/>
        </w:rPr>
      </w:pPr>
      <w:r w:rsidRPr="00D6546C">
        <w:rPr>
          <w:sz w:val="24"/>
          <w:szCs w:val="24"/>
        </w:rPr>
        <w:t>12.5. Основанием для отказа в перерегистрации места захоронения является:</w:t>
      </w:r>
    </w:p>
    <w:p w:rsidR="006A4EE8" w:rsidRPr="00D6546C" w:rsidRDefault="006A4EE8" w:rsidP="006A4EE8">
      <w:pPr>
        <w:pStyle w:val="ConsPlusNormal"/>
        <w:ind w:firstLine="709"/>
        <w:jc w:val="both"/>
        <w:rPr>
          <w:sz w:val="24"/>
          <w:szCs w:val="24"/>
        </w:rPr>
      </w:pPr>
      <w:r w:rsidRPr="00D6546C">
        <w:rPr>
          <w:sz w:val="24"/>
          <w:szCs w:val="24"/>
        </w:rPr>
        <w:t>1) не предоставление подлинников документов, необходимых для рассмотрения заявления;</w:t>
      </w:r>
    </w:p>
    <w:p w:rsidR="006A4EE8" w:rsidRPr="00D6546C" w:rsidRDefault="006A4EE8" w:rsidP="006A4EE8">
      <w:pPr>
        <w:pStyle w:val="ConsPlusNormal"/>
        <w:ind w:firstLine="709"/>
        <w:jc w:val="both"/>
        <w:rPr>
          <w:sz w:val="24"/>
          <w:szCs w:val="24"/>
        </w:rPr>
      </w:pPr>
      <w:r w:rsidRPr="00D6546C">
        <w:rPr>
          <w:sz w:val="24"/>
          <w:szCs w:val="24"/>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A4EE8" w:rsidRPr="00D6546C" w:rsidRDefault="006A4EE8" w:rsidP="006A4EE8">
      <w:pPr>
        <w:pStyle w:val="ConsPlusNormal"/>
        <w:ind w:firstLine="709"/>
        <w:jc w:val="both"/>
        <w:rPr>
          <w:sz w:val="24"/>
          <w:szCs w:val="24"/>
        </w:rPr>
      </w:pPr>
      <w:r w:rsidRPr="00D6546C">
        <w:rPr>
          <w:sz w:val="24"/>
          <w:szCs w:val="24"/>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A4EE8" w:rsidRPr="00D6546C" w:rsidRDefault="006A4EE8" w:rsidP="006A4EE8">
      <w:pPr>
        <w:pStyle w:val="ConsPlusNormal"/>
        <w:ind w:firstLine="709"/>
        <w:jc w:val="both"/>
        <w:rPr>
          <w:sz w:val="24"/>
          <w:szCs w:val="24"/>
        </w:rPr>
      </w:pPr>
      <w:r w:rsidRPr="00D6546C">
        <w:rPr>
          <w:sz w:val="24"/>
          <w:szCs w:val="24"/>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6A4EE8" w:rsidRPr="00D6546C" w:rsidRDefault="006A4EE8" w:rsidP="006A4EE8">
      <w:pPr>
        <w:pStyle w:val="ConsPlusNormal"/>
        <w:ind w:firstLine="709"/>
        <w:jc w:val="both"/>
        <w:rPr>
          <w:sz w:val="24"/>
          <w:szCs w:val="24"/>
        </w:rPr>
      </w:pPr>
      <w:r w:rsidRPr="00D6546C">
        <w:rPr>
          <w:sz w:val="24"/>
          <w:szCs w:val="24"/>
        </w:rPr>
        <w:t xml:space="preserve">12.7. В случае отсутствия оснований для отказа в перерегистрации места захоронения уполномоченный орган:  </w:t>
      </w:r>
    </w:p>
    <w:p w:rsidR="006A4EE8" w:rsidRPr="00D6546C" w:rsidRDefault="006A4EE8" w:rsidP="006A4EE8">
      <w:pPr>
        <w:pStyle w:val="ConsPlusNormal"/>
        <w:ind w:firstLine="709"/>
        <w:jc w:val="both"/>
        <w:rPr>
          <w:sz w:val="24"/>
          <w:szCs w:val="24"/>
        </w:rPr>
      </w:pPr>
      <w:r w:rsidRPr="00D6546C">
        <w:rPr>
          <w:sz w:val="24"/>
          <w:szCs w:val="24"/>
        </w:rPr>
        <w:t>оформляет решение о перерегистрации места захоронения;</w:t>
      </w:r>
    </w:p>
    <w:p w:rsidR="006A4EE8" w:rsidRPr="00D6546C" w:rsidRDefault="006A4EE8" w:rsidP="006A4EE8">
      <w:pPr>
        <w:pStyle w:val="ConsPlusNormal"/>
        <w:ind w:firstLine="709"/>
        <w:jc w:val="both"/>
        <w:rPr>
          <w:sz w:val="24"/>
          <w:szCs w:val="24"/>
        </w:rPr>
      </w:pPr>
      <w:r w:rsidRPr="00D6546C">
        <w:rPr>
          <w:sz w:val="24"/>
          <w:szCs w:val="24"/>
        </w:rPr>
        <w:t>осуществляет внесение соответствующей записи в книгу регистрации захоронений.</w:t>
      </w:r>
    </w:p>
    <w:p w:rsidR="006A4EE8" w:rsidRPr="00D6546C" w:rsidRDefault="006A4EE8" w:rsidP="006A4EE8">
      <w:pPr>
        <w:pStyle w:val="ConsPlusNormal"/>
        <w:ind w:firstLine="709"/>
        <w:jc w:val="both"/>
        <w:rPr>
          <w:sz w:val="24"/>
          <w:szCs w:val="24"/>
        </w:rPr>
      </w:pPr>
      <w:r w:rsidRPr="00D6546C">
        <w:rPr>
          <w:sz w:val="24"/>
          <w:szCs w:val="24"/>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6A4EE8" w:rsidRPr="00D6546C" w:rsidRDefault="006A4EE8" w:rsidP="006A4EE8">
      <w:pPr>
        <w:pStyle w:val="ConsPlusNormal"/>
        <w:ind w:firstLine="709"/>
        <w:jc w:val="both"/>
        <w:rPr>
          <w:sz w:val="24"/>
          <w:szCs w:val="24"/>
        </w:rPr>
      </w:pPr>
      <w:r w:rsidRPr="00D6546C">
        <w:rPr>
          <w:sz w:val="24"/>
          <w:szCs w:val="24"/>
        </w:rPr>
        <w:t>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w:t>
      </w:r>
    </w:p>
    <w:p w:rsidR="006A4EE8" w:rsidRPr="00D6546C" w:rsidRDefault="006A4EE8" w:rsidP="006A4EE8">
      <w:pPr>
        <w:pStyle w:val="ConsPlusNormal"/>
        <w:ind w:firstLine="709"/>
        <w:jc w:val="both"/>
        <w:rPr>
          <w:sz w:val="24"/>
          <w:szCs w:val="24"/>
        </w:rPr>
      </w:pPr>
      <w:r w:rsidRPr="00D6546C">
        <w:rPr>
          <w:sz w:val="24"/>
          <w:szCs w:val="24"/>
        </w:rPr>
        <w:t>12.10. Лицу, на имя которого перерегистрировано место захоронения, уполномоченным органом выдается удостоверение о захоронении.</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13. Оформление удостоверений о захоронениях</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13.1. В день осуществления захоронения уполномоченным органом формируется и выдается удостоверение о соответствующем захоронении.</w:t>
      </w:r>
    </w:p>
    <w:p w:rsidR="006A4EE8" w:rsidRPr="00D6546C" w:rsidRDefault="006A4EE8" w:rsidP="006A4EE8">
      <w:pPr>
        <w:pStyle w:val="ConsPlusNormal"/>
        <w:ind w:firstLine="709"/>
        <w:jc w:val="both"/>
        <w:rPr>
          <w:sz w:val="24"/>
          <w:szCs w:val="24"/>
        </w:rPr>
      </w:pPr>
      <w:r w:rsidRPr="00D6546C">
        <w:rPr>
          <w:sz w:val="24"/>
          <w:szCs w:val="24"/>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6A4EE8" w:rsidRPr="00D6546C" w:rsidRDefault="006A4EE8" w:rsidP="006A4EE8">
      <w:pPr>
        <w:pStyle w:val="ConsPlusNormal"/>
        <w:ind w:firstLine="709"/>
        <w:jc w:val="both"/>
        <w:rPr>
          <w:sz w:val="24"/>
          <w:szCs w:val="24"/>
        </w:rPr>
      </w:pPr>
      <w:r w:rsidRPr="00D6546C">
        <w:rPr>
          <w:sz w:val="24"/>
          <w:szCs w:val="24"/>
        </w:rPr>
        <w:lastRenderedPageBreak/>
        <w:t xml:space="preserve">13.3. В удостоверении о захоронении указываются: </w:t>
      </w:r>
    </w:p>
    <w:p w:rsidR="006A4EE8" w:rsidRPr="00D6546C" w:rsidRDefault="006A4EE8" w:rsidP="006A4EE8">
      <w:pPr>
        <w:pStyle w:val="ConsPlusNormal"/>
        <w:ind w:firstLine="709"/>
        <w:jc w:val="both"/>
        <w:rPr>
          <w:sz w:val="24"/>
          <w:szCs w:val="24"/>
        </w:rPr>
      </w:pPr>
      <w:r w:rsidRPr="00D6546C">
        <w:rPr>
          <w:sz w:val="24"/>
          <w:szCs w:val="24"/>
        </w:rPr>
        <w:t xml:space="preserve">наименование общественного кладбища, на территории которого создано захоронение; </w:t>
      </w:r>
    </w:p>
    <w:p w:rsidR="006A4EE8" w:rsidRPr="00D6546C" w:rsidRDefault="006A4EE8" w:rsidP="006A4EE8">
      <w:pPr>
        <w:pStyle w:val="ConsPlusNormal"/>
        <w:ind w:firstLine="709"/>
        <w:jc w:val="both"/>
        <w:rPr>
          <w:sz w:val="24"/>
          <w:szCs w:val="24"/>
        </w:rPr>
      </w:pPr>
      <w:r w:rsidRPr="00D6546C">
        <w:rPr>
          <w:sz w:val="24"/>
          <w:szCs w:val="24"/>
        </w:rPr>
        <w:t xml:space="preserve">местонахождение (адрес) кладбища; </w:t>
      </w:r>
    </w:p>
    <w:p w:rsidR="006A4EE8" w:rsidRPr="00D6546C" w:rsidRDefault="006A4EE8" w:rsidP="006A4EE8">
      <w:pPr>
        <w:pStyle w:val="ConsPlusNormal"/>
        <w:ind w:firstLine="709"/>
        <w:jc w:val="both"/>
        <w:rPr>
          <w:sz w:val="24"/>
          <w:szCs w:val="24"/>
        </w:rPr>
      </w:pPr>
      <w:r w:rsidRPr="00D6546C">
        <w:rPr>
          <w:sz w:val="24"/>
          <w:szCs w:val="24"/>
        </w:rPr>
        <w:t>вид захоронения (одиночное, родственное,</w:t>
      </w:r>
      <w:r w:rsidR="00DA287B" w:rsidRPr="00D6546C">
        <w:rPr>
          <w:sz w:val="24"/>
          <w:szCs w:val="24"/>
        </w:rPr>
        <w:t xml:space="preserve"> </w:t>
      </w:r>
      <w:proofErr w:type="spellStart"/>
      <w:r w:rsidRPr="00D6546C">
        <w:rPr>
          <w:sz w:val="24"/>
          <w:szCs w:val="24"/>
        </w:rPr>
        <w:t>вероисповедальное</w:t>
      </w:r>
      <w:proofErr w:type="spellEnd"/>
      <w:r w:rsidRPr="00D6546C">
        <w:rPr>
          <w:sz w:val="24"/>
          <w:szCs w:val="24"/>
        </w:rPr>
        <w:t>, почетное, воинское);</w:t>
      </w:r>
    </w:p>
    <w:p w:rsidR="006A4EE8" w:rsidRPr="00D6546C" w:rsidRDefault="006A4EE8" w:rsidP="006A4EE8">
      <w:pPr>
        <w:pStyle w:val="ConsPlusNormal"/>
        <w:ind w:firstLine="709"/>
        <w:jc w:val="both"/>
        <w:rPr>
          <w:sz w:val="24"/>
          <w:szCs w:val="24"/>
        </w:rPr>
      </w:pPr>
      <w:r w:rsidRPr="00D6546C">
        <w:rPr>
          <w:sz w:val="24"/>
          <w:szCs w:val="24"/>
        </w:rPr>
        <w:t xml:space="preserve">размер захоронения; </w:t>
      </w:r>
    </w:p>
    <w:p w:rsidR="006A4EE8" w:rsidRPr="00D6546C" w:rsidRDefault="006A4EE8" w:rsidP="006A4EE8">
      <w:pPr>
        <w:pStyle w:val="ConsPlusNormal"/>
        <w:ind w:firstLine="709"/>
        <w:jc w:val="both"/>
        <w:rPr>
          <w:sz w:val="24"/>
          <w:szCs w:val="24"/>
        </w:rPr>
      </w:pPr>
      <w:r w:rsidRPr="00D6546C">
        <w:rPr>
          <w:sz w:val="24"/>
          <w:szCs w:val="24"/>
        </w:rPr>
        <w:t xml:space="preserve">место расположения захоронения на кладбище (номер квартала и участка захоронения); </w:t>
      </w:r>
    </w:p>
    <w:p w:rsidR="006A4EE8" w:rsidRPr="00D6546C" w:rsidRDefault="006A4EE8" w:rsidP="006A4EE8">
      <w:pPr>
        <w:pStyle w:val="ConsPlusNormal"/>
        <w:ind w:firstLine="709"/>
        <w:jc w:val="both"/>
        <w:rPr>
          <w:sz w:val="24"/>
          <w:szCs w:val="24"/>
        </w:rPr>
      </w:pPr>
      <w:r w:rsidRPr="00D6546C">
        <w:rPr>
          <w:sz w:val="24"/>
          <w:szCs w:val="24"/>
        </w:rPr>
        <w:t>фамилия, имя и отчество (последнее – при наличии) лица, на которое зарегистрировано захоронение.</w:t>
      </w:r>
    </w:p>
    <w:p w:rsidR="006A4EE8" w:rsidRPr="00D6546C" w:rsidRDefault="006A4EE8" w:rsidP="006A4EE8">
      <w:pPr>
        <w:pStyle w:val="ConsPlusNormal"/>
        <w:ind w:firstLine="709"/>
        <w:jc w:val="both"/>
        <w:rPr>
          <w:sz w:val="24"/>
          <w:szCs w:val="24"/>
        </w:rPr>
      </w:pPr>
      <w:r w:rsidRPr="00D6546C">
        <w:rPr>
          <w:sz w:val="24"/>
          <w:szCs w:val="24"/>
        </w:rPr>
        <w:t>13.4. Заявление об оформлении удостоверения о захоронении,</w:t>
      </w:r>
      <w:r w:rsidR="00DA287B" w:rsidRPr="00D6546C">
        <w:rPr>
          <w:sz w:val="24"/>
          <w:szCs w:val="24"/>
        </w:rPr>
        <w:t xml:space="preserve"> </w:t>
      </w:r>
      <w:r w:rsidRPr="00D6546C">
        <w:rPr>
          <w:sz w:val="24"/>
          <w:szCs w:val="24"/>
        </w:rPr>
        <w:t>произведенном до принятия настоящего Положения,</w:t>
      </w:r>
      <w:r w:rsidR="00DA287B" w:rsidRPr="00D6546C">
        <w:rPr>
          <w:sz w:val="24"/>
          <w:szCs w:val="24"/>
        </w:rPr>
        <w:t xml:space="preserve"> </w:t>
      </w:r>
      <w:r w:rsidRPr="00D6546C">
        <w:rPr>
          <w:sz w:val="24"/>
          <w:szCs w:val="24"/>
        </w:rPr>
        <w:t xml:space="preserve">представляется заявителем в произвольной форме на бумажном носителе при обращении непосредственно в уполномоченный орган. </w:t>
      </w:r>
    </w:p>
    <w:p w:rsidR="006A4EE8" w:rsidRPr="00D6546C" w:rsidRDefault="006A4EE8" w:rsidP="006A4EE8">
      <w:pPr>
        <w:pStyle w:val="ConsPlusNormal"/>
        <w:ind w:firstLine="709"/>
        <w:jc w:val="both"/>
        <w:rPr>
          <w:sz w:val="24"/>
          <w:szCs w:val="24"/>
        </w:rPr>
      </w:pPr>
      <w:r w:rsidRPr="00D6546C">
        <w:rPr>
          <w:sz w:val="24"/>
          <w:szCs w:val="24"/>
        </w:rPr>
        <w:t>13.5. К заявлению об оформлении удостоверения о захоронении прилагаются следующие документы:</w:t>
      </w:r>
    </w:p>
    <w:p w:rsidR="006A4EE8" w:rsidRPr="00D6546C" w:rsidRDefault="006A4EE8" w:rsidP="006A4EE8">
      <w:pPr>
        <w:pStyle w:val="ConsPlusNormal"/>
        <w:ind w:firstLine="709"/>
        <w:jc w:val="both"/>
        <w:rPr>
          <w:sz w:val="24"/>
          <w:szCs w:val="24"/>
        </w:rPr>
      </w:pPr>
      <w:r w:rsidRPr="00D6546C">
        <w:rPr>
          <w:sz w:val="24"/>
          <w:szCs w:val="24"/>
        </w:rPr>
        <w:t>1) копия документа, удостоверяющего личность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 xml:space="preserve">4) копия справки о кремации в отношении умершего, урна </w:t>
      </w:r>
      <w:proofErr w:type="gramStart"/>
      <w:r w:rsidRPr="00D6546C">
        <w:rPr>
          <w:sz w:val="24"/>
          <w:szCs w:val="24"/>
        </w:rPr>
        <w:t>с прахом</w:t>
      </w:r>
      <w:proofErr w:type="gramEnd"/>
      <w:r w:rsidRPr="00D6546C">
        <w:rPr>
          <w:sz w:val="24"/>
          <w:szCs w:val="24"/>
        </w:rPr>
        <w:t xml:space="preserve"> которого захоронена на соответствующем месте захоронения (с приложением подлинника для сверки);</w:t>
      </w:r>
    </w:p>
    <w:p w:rsidR="006A4EE8" w:rsidRPr="00D6546C" w:rsidRDefault="006A4EE8" w:rsidP="006A4EE8">
      <w:pPr>
        <w:pStyle w:val="ConsPlusNormal"/>
        <w:ind w:firstLine="709"/>
        <w:jc w:val="both"/>
        <w:rPr>
          <w:sz w:val="24"/>
          <w:szCs w:val="24"/>
        </w:rPr>
      </w:pPr>
      <w:r w:rsidRPr="00D6546C">
        <w:rPr>
          <w:sz w:val="24"/>
          <w:szCs w:val="24"/>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A4EE8" w:rsidRPr="00D6546C" w:rsidRDefault="006A4EE8" w:rsidP="006A4EE8">
      <w:pPr>
        <w:pStyle w:val="ConsPlusNormal"/>
        <w:ind w:firstLine="709"/>
        <w:jc w:val="both"/>
        <w:rPr>
          <w:sz w:val="24"/>
          <w:szCs w:val="24"/>
        </w:rPr>
      </w:pPr>
      <w:r w:rsidRPr="00D6546C">
        <w:rPr>
          <w:sz w:val="24"/>
          <w:szCs w:val="24"/>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6A4EE8" w:rsidRPr="00D6546C" w:rsidRDefault="006A4EE8" w:rsidP="006A4EE8">
      <w:pPr>
        <w:pStyle w:val="ConsPlusNormal"/>
        <w:ind w:firstLine="709"/>
        <w:jc w:val="both"/>
        <w:rPr>
          <w:sz w:val="24"/>
          <w:szCs w:val="24"/>
        </w:rPr>
      </w:pPr>
      <w:r w:rsidRPr="00D6546C">
        <w:rPr>
          <w:sz w:val="24"/>
          <w:szCs w:val="24"/>
        </w:rPr>
        <w:t>13.6. Основанием для отказа в оформлении удостоверения о захоронении является:</w:t>
      </w:r>
    </w:p>
    <w:p w:rsidR="006A4EE8" w:rsidRPr="00D6546C" w:rsidRDefault="006A4EE8" w:rsidP="006A4EE8">
      <w:pPr>
        <w:pStyle w:val="ConsPlusNormal"/>
        <w:ind w:firstLine="709"/>
        <w:jc w:val="both"/>
        <w:rPr>
          <w:sz w:val="24"/>
          <w:szCs w:val="24"/>
        </w:rPr>
      </w:pPr>
      <w:r w:rsidRPr="00D6546C">
        <w:rPr>
          <w:sz w:val="24"/>
          <w:szCs w:val="24"/>
        </w:rPr>
        <w:t>1) не предоставление подлинников документов, необходимых для рассмотрения заявления;</w:t>
      </w:r>
    </w:p>
    <w:p w:rsidR="006A4EE8" w:rsidRPr="00D6546C" w:rsidRDefault="006A4EE8" w:rsidP="006A4EE8">
      <w:pPr>
        <w:pStyle w:val="ConsPlusNormal"/>
        <w:ind w:firstLine="709"/>
        <w:jc w:val="both"/>
        <w:rPr>
          <w:sz w:val="24"/>
          <w:szCs w:val="24"/>
        </w:rPr>
      </w:pPr>
      <w:r w:rsidRPr="00D6546C">
        <w:rPr>
          <w:sz w:val="24"/>
          <w:szCs w:val="24"/>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A4EE8" w:rsidRPr="00D6546C" w:rsidRDefault="006A4EE8" w:rsidP="006A4EE8">
      <w:pPr>
        <w:pStyle w:val="ConsPlusNormal"/>
        <w:ind w:firstLine="709"/>
        <w:jc w:val="both"/>
        <w:rPr>
          <w:sz w:val="24"/>
          <w:szCs w:val="24"/>
        </w:rPr>
      </w:pPr>
      <w:r w:rsidRPr="00D6546C">
        <w:rPr>
          <w:sz w:val="24"/>
          <w:szCs w:val="24"/>
        </w:rPr>
        <w:t xml:space="preserve">3) предоставление удостоверения о захоронении на </w:t>
      </w:r>
      <w:proofErr w:type="spellStart"/>
      <w:r w:rsidRPr="00D6546C">
        <w:rPr>
          <w:sz w:val="24"/>
          <w:szCs w:val="24"/>
        </w:rPr>
        <w:t>истребуемое</w:t>
      </w:r>
      <w:proofErr w:type="spellEnd"/>
      <w:r w:rsidRPr="00D6546C">
        <w:rPr>
          <w:sz w:val="24"/>
          <w:szCs w:val="24"/>
        </w:rPr>
        <w:t xml:space="preserve"> место захоронения ранее другому лицу;</w:t>
      </w:r>
    </w:p>
    <w:p w:rsidR="006A4EE8" w:rsidRPr="00D6546C" w:rsidRDefault="006A4EE8" w:rsidP="006A4EE8">
      <w:pPr>
        <w:pStyle w:val="ConsPlusNormal"/>
        <w:ind w:firstLine="709"/>
        <w:jc w:val="both"/>
        <w:rPr>
          <w:sz w:val="24"/>
          <w:szCs w:val="24"/>
        </w:rPr>
      </w:pPr>
      <w:r w:rsidRPr="00D6546C">
        <w:rPr>
          <w:sz w:val="24"/>
          <w:szCs w:val="24"/>
        </w:rPr>
        <w:t>4) отсутствие сведений в книге регистрации захоронений о произведенном захоронении.</w:t>
      </w:r>
    </w:p>
    <w:p w:rsidR="006A4EE8" w:rsidRPr="00D6546C" w:rsidRDefault="006A4EE8" w:rsidP="006A4EE8">
      <w:pPr>
        <w:pStyle w:val="ConsPlusNormal"/>
        <w:ind w:firstLine="709"/>
        <w:jc w:val="both"/>
        <w:rPr>
          <w:sz w:val="24"/>
          <w:szCs w:val="24"/>
        </w:rPr>
      </w:pPr>
      <w:r w:rsidRPr="00D6546C">
        <w:rPr>
          <w:sz w:val="24"/>
          <w:szCs w:val="24"/>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6A4EE8" w:rsidRPr="00D6546C" w:rsidRDefault="006A4EE8" w:rsidP="006A4EE8">
      <w:pPr>
        <w:pStyle w:val="ConsPlusNormal"/>
        <w:ind w:firstLine="709"/>
        <w:jc w:val="both"/>
        <w:rPr>
          <w:sz w:val="24"/>
          <w:szCs w:val="24"/>
        </w:rPr>
      </w:pPr>
      <w:r w:rsidRPr="00D6546C">
        <w:rPr>
          <w:sz w:val="24"/>
          <w:szCs w:val="24"/>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6A4EE8" w:rsidRPr="00D6546C" w:rsidRDefault="006A4EE8" w:rsidP="006A4EE8">
      <w:pPr>
        <w:pStyle w:val="ConsPlusNormal"/>
        <w:ind w:firstLine="709"/>
        <w:jc w:val="both"/>
        <w:rPr>
          <w:sz w:val="24"/>
          <w:szCs w:val="24"/>
        </w:rPr>
      </w:pPr>
      <w:r w:rsidRPr="00D6546C">
        <w:rPr>
          <w:sz w:val="24"/>
          <w:szCs w:val="24"/>
        </w:rPr>
        <w:t xml:space="preserve">13.9. Решение об оформлении удостоверения о </w:t>
      </w:r>
      <w:proofErr w:type="spellStart"/>
      <w:r w:rsidRPr="00D6546C">
        <w:rPr>
          <w:sz w:val="24"/>
          <w:szCs w:val="24"/>
        </w:rPr>
        <w:t>захороненииили</w:t>
      </w:r>
      <w:proofErr w:type="spellEnd"/>
      <w:r w:rsidRPr="00D6546C">
        <w:rPr>
          <w:sz w:val="24"/>
          <w:szCs w:val="24"/>
        </w:rPr>
        <w:t xml:space="preserve"> об отказе в </w:t>
      </w:r>
      <w:r w:rsidRPr="00D6546C">
        <w:rPr>
          <w:sz w:val="24"/>
          <w:szCs w:val="24"/>
        </w:rPr>
        <w:lastRenderedPageBreak/>
        <w:t>оформлении удостоверения о захоронении принимается уполномоченным органом в день обращения заявителя.</w:t>
      </w:r>
    </w:p>
    <w:p w:rsidR="006A4EE8" w:rsidRPr="00D6546C" w:rsidRDefault="006A4EE8" w:rsidP="006A4EE8">
      <w:pPr>
        <w:pStyle w:val="ConsPlusNormal"/>
        <w:ind w:firstLine="709"/>
        <w:jc w:val="both"/>
        <w:rPr>
          <w:sz w:val="24"/>
          <w:szCs w:val="24"/>
        </w:rPr>
      </w:pPr>
      <w:r w:rsidRPr="00D6546C">
        <w:rPr>
          <w:sz w:val="24"/>
          <w:szCs w:val="24"/>
        </w:rPr>
        <w:t>13.10. Решение об оформлении удостоверения о захоронении или об отказе в оформлении удостоверения о захоронении выдается заявителю лично в форме документа на бумажном носителе.</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14. Правила содержания и посещения кладбищ</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14.1. Содержание общественных кладбищ</w:t>
      </w:r>
      <w:r w:rsidR="00683EAB" w:rsidRPr="00D6546C">
        <w:rPr>
          <w:sz w:val="24"/>
          <w:szCs w:val="24"/>
        </w:rPr>
        <w:t xml:space="preserve"> </w:t>
      </w:r>
      <w:r w:rsidRPr="00D6546C">
        <w:rPr>
          <w:sz w:val="24"/>
          <w:szCs w:val="24"/>
        </w:rPr>
        <w:t xml:space="preserve">осуществляется уполномоченным органом, путем заключения с хозяйствующими субъектами (юридическими лицами, индивидуальными </w:t>
      </w:r>
      <w:proofErr w:type="gramStart"/>
      <w:r w:rsidRPr="00D6546C">
        <w:rPr>
          <w:sz w:val="24"/>
          <w:szCs w:val="24"/>
        </w:rPr>
        <w:t>предпринимателями)контрактов</w:t>
      </w:r>
      <w:proofErr w:type="gramEnd"/>
      <w:r w:rsidRPr="00D6546C">
        <w:rPr>
          <w:sz w:val="24"/>
          <w:szCs w:val="24"/>
        </w:rPr>
        <w:t xml:space="preserve">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A4EE8" w:rsidRPr="00D6546C" w:rsidRDefault="006A4EE8" w:rsidP="006A4EE8">
      <w:pPr>
        <w:pStyle w:val="ConsPlusNormal"/>
        <w:ind w:firstLine="709"/>
        <w:jc w:val="both"/>
        <w:rPr>
          <w:sz w:val="24"/>
          <w:szCs w:val="24"/>
        </w:rPr>
      </w:pPr>
      <w:r w:rsidRPr="00D6546C">
        <w:rPr>
          <w:sz w:val="24"/>
          <w:szCs w:val="24"/>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6A4EE8" w:rsidRPr="00D6546C" w:rsidRDefault="006A4EE8" w:rsidP="006A4EE8">
      <w:pPr>
        <w:pStyle w:val="ConsPlusNormal"/>
        <w:ind w:firstLine="709"/>
        <w:jc w:val="both"/>
        <w:rPr>
          <w:sz w:val="24"/>
          <w:szCs w:val="24"/>
        </w:rPr>
      </w:pPr>
      <w:r w:rsidRPr="00D6546C">
        <w:rPr>
          <w:sz w:val="24"/>
          <w:szCs w:val="24"/>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6A4EE8" w:rsidRPr="00D6546C" w:rsidRDefault="006A4EE8" w:rsidP="006A4EE8">
      <w:pPr>
        <w:pStyle w:val="ConsPlusNormal"/>
        <w:ind w:firstLine="709"/>
        <w:jc w:val="both"/>
        <w:rPr>
          <w:sz w:val="24"/>
          <w:szCs w:val="24"/>
        </w:rPr>
      </w:pPr>
      <w:r w:rsidRPr="00D6546C">
        <w:rPr>
          <w:sz w:val="24"/>
          <w:szCs w:val="24"/>
        </w:rPr>
        <w:t xml:space="preserve">14.3. Для перевозки и переноса </w:t>
      </w:r>
      <w:proofErr w:type="gramStart"/>
      <w:r w:rsidRPr="00D6546C">
        <w:rPr>
          <w:sz w:val="24"/>
          <w:szCs w:val="24"/>
        </w:rPr>
        <w:t>гробов(</w:t>
      </w:r>
      <w:proofErr w:type="gramEnd"/>
      <w:r w:rsidRPr="00D6546C">
        <w:rPr>
          <w:sz w:val="24"/>
          <w:szCs w:val="24"/>
        </w:rPr>
        <w:t>тел умерших)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6A4EE8" w:rsidRPr="00D6546C" w:rsidRDefault="006A4EE8" w:rsidP="006A4EE8">
      <w:pPr>
        <w:pStyle w:val="ConsPlusNormal"/>
        <w:ind w:firstLine="709"/>
        <w:jc w:val="both"/>
        <w:rPr>
          <w:sz w:val="24"/>
          <w:szCs w:val="24"/>
        </w:rPr>
      </w:pPr>
      <w:r w:rsidRPr="00D6546C">
        <w:rPr>
          <w:sz w:val="24"/>
          <w:szCs w:val="24"/>
        </w:rPr>
        <w:t xml:space="preserve">14.4. На кладбищах, расположенных на территории </w:t>
      </w:r>
      <w:r w:rsidR="00683EAB" w:rsidRPr="00D6546C">
        <w:rPr>
          <w:sz w:val="24"/>
          <w:szCs w:val="24"/>
        </w:rPr>
        <w:t xml:space="preserve">Новозареченского сельского поселения </w:t>
      </w:r>
      <w:r w:rsidR="00683EAB" w:rsidRPr="00D6546C">
        <w:rPr>
          <w:rFonts w:eastAsia="Calibri"/>
          <w:color w:val="000000"/>
          <w:sz w:val="24"/>
          <w:szCs w:val="24"/>
          <w:lang w:eastAsia="en-US"/>
        </w:rPr>
        <w:t>Бавлинского муниципального района</w:t>
      </w:r>
      <w:r w:rsidRPr="00D6546C">
        <w:rPr>
          <w:sz w:val="24"/>
          <w:szCs w:val="24"/>
        </w:rPr>
        <w:t>, устанавливается единый режим работы.</w:t>
      </w:r>
    </w:p>
    <w:p w:rsidR="006A4EE8" w:rsidRPr="00D6546C" w:rsidRDefault="006A4EE8" w:rsidP="006A4EE8">
      <w:pPr>
        <w:pStyle w:val="ConsPlusNormal"/>
        <w:ind w:firstLine="709"/>
        <w:jc w:val="both"/>
        <w:rPr>
          <w:sz w:val="24"/>
          <w:szCs w:val="24"/>
        </w:rPr>
      </w:pPr>
      <w:r w:rsidRPr="00D6546C">
        <w:rPr>
          <w:sz w:val="24"/>
          <w:szCs w:val="24"/>
        </w:rPr>
        <w:t>Погребение умерших осуществляется в светлое время суток.</w:t>
      </w:r>
    </w:p>
    <w:p w:rsidR="006A4EE8" w:rsidRPr="00D6546C" w:rsidRDefault="006A4EE8" w:rsidP="006A4EE8">
      <w:pPr>
        <w:pStyle w:val="ConsPlusNormal"/>
        <w:ind w:firstLine="709"/>
        <w:jc w:val="both"/>
        <w:rPr>
          <w:sz w:val="24"/>
          <w:szCs w:val="24"/>
        </w:rPr>
      </w:pPr>
      <w:r w:rsidRPr="00D6546C">
        <w:rPr>
          <w:sz w:val="24"/>
          <w:szCs w:val="24"/>
        </w:rPr>
        <w:t>14.5. На территории общественных кладбищ посетители должны соблюдать тишину и порядок.</w:t>
      </w:r>
    </w:p>
    <w:p w:rsidR="006A4EE8" w:rsidRPr="00D6546C" w:rsidRDefault="006A4EE8" w:rsidP="006A4EE8">
      <w:pPr>
        <w:pStyle w:val="ConsPlusNormal"/>
        <w:ind w:firstLine="709"/>
        <w:jc w:val="both"/>
        <w:rPr>
          <w:sz w:val="24"/>
          <w:szCs w:val="24"/>
        </w:rPr>
      </w:pPr>
      <w:r w:rsidRPr="00D6546C">
        <w:rPr>
          <w:sz w:val="24"/>
          <w:szCs w:val="24"/>
        </w:rPr>
        <w:t>14.6. На территории общественных кладбищ посетителям запрещается:</w:t>
      </w:r>
    </w:p>
    <w:p w:rsidR="006A4EE8" w:rsidRPr="00D6546C" w:rsidRDefault="006A4EE8" w:rsidP="006A4EE8">
      <w:pPr>
        <w:pStyle w:val="ConsPlusNormal"/>
        <w:ind w:firstLine="709"/>
        <w:jc w:val="both"/>
        <w:rPr>
          <w:sz w:val="24"/>
          <w:szCs w:val="24"/>
        </w:rPr>
      </w:pPr>
      <w:r w:rsidRPr="00D6546C">
        <w:rPr>
          <w:sz w:val="24"/>
          <w:szCs w:val="24"/>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A4EE8" w:rsidRPr="00D6546C" w:rsidRDefault="006A4EE8" w:rsidP="006A4EE8">
      <w:pPr>
        <w:pStyle w:val="ConsPlusNormal"/>
        <w:ind w:firstLine="709"/>
        <w:jc w:val="both"/>
        <w:rPr>
          <w:sz w:val="24"/>
          <w:szCs w:val="24"/>
        </w:rPr>
      </w:pPr>
      <w:r w:rsidRPr="00D6546C">
        <w:rPr>
          <w:sz w:val="24"/>
          <w:szCs w:val="24"/>
        </w:rPr>
        <w:t>2) засорять территорию общественного кладбища;</w:t>
      </w:r>
    </w:p>
    <w:p w:rsidR="006A4EE8" w:rsidRPr="00D6546C" w:rsidRDefault="006A4EE8" w:rsidP="006A4EE8">
      <w:pPr>
        <w:pStyle w:val="ConsPlusNormal"/>
        <w:ind w:firstLine="709"/>
        <w:jc w:val="both"/>
        <w:rPr>
          <w:sz w:val="24"/>
          <w:szCs w:val="24"/>
        </w:rPr>
      </w:pPr>
      <w:r w:rsidRPr="00D6546C">
        <w:rPr>
          <w:sz w:val="24"/>
          <w:szCs w:val="24"/>
        </w:rPr>
        <w:t>3) проводить вырубку деревьев и кустарников;</w:t>
      </w:r>
    </w:p>
    <w:p w:rsidR="006A4EE8" w:rsidRPr="00D6546C" w:rsidRDefault="006A4EE8" w:rsidP="006A4EE8">
      <w:pPr>
        <w:pStyle w:val="ConsPlusNormal"/>
        <w:ind w:firstLine="709"/>
        <w:jc w:val="both"/>
        <w:rPr>
          <w:sz w:val="24"/>
          <w:szCs w:val="24"/>
        </w:rPr>
      </w:pPr>
      <w:r w:rsidRPr="00D6546C">
        <w:rPr>
          <w:sz w:val="24"/>
          <w:szCs w:val="24"/>
        </w:rPr>
        <w:t>4) выгуливать собак, пасти домашних животных, ловить птиц;</w:t>
      </w:r>
    </w:p>
    <w:p w:rsidR="006A4EE8" w:rsidRPr="00D6546C" w:rsidRDefault="006A4EE8" w:rsidP="006A4EE8">
      <w:pPr>
        <w:pStyle w:val="ConsPlusNormal"/>
        <w:ind w:firstLine="709"/>
        <w:jc w:val="both"/>
        <w:rPr>
          <w:sz w:val="24"/>
          <w:szCs w:val="24"/>
        </w:rPr>
      </w:pPr>
      <w:r w:rsidRPr="00D6546C">
        <w:rPr>
          <w:sz w:val="24"/>
          <w:szCs w:val="24"/>
        </w:rPr>
        <w:t>5) разводить костры;</w:t>
      </w:r>
    </w:p>
    <w:p w:rsidR="006A4EE8" w:rsidRPr="00D6546C" w:rsidRDefault="006A4EE8" w:rsidP="006A4EE8">
      <w:pPr>
        <w:pStyle w:val="ConsPlusNormal"/>
        <w:ind w:firstLine="709"/>
        <w:jc w:val="both"/>
        <w:rPr>
          <w:sz w:val="24"/>
          <w:szCs w:val="24"/>
        </w:rPr>
      </w:pPr>
      <w:r w:rsidRPr="00D6546C">
        <w:rPr>
          <w:sz w:val="24"/>
          <w:szCs w:val="24"/>
        </w:rPr>
        <w:t>6) добывать песок, глину, резать дерн;</w:t>
      </w:r>
    </w:p>
    <w:p w:rsidR="006A4EE8" w:rsidRPr="00D6546C" w:rsidRDefault="006A4EE8" w:rsidP="006A4EE8">
      <w:pPr>
        <w:pStyle w:val="ConsPlusNormal"/>
        <w:ind w:firstLine="709"/>
        <w:jc w:val="both"/>
        <w:rPr>
          <w:sz w:val="24"/>
          <w:szCs w:val="24"/>
        </w:rPr>
      </w:pPr>
      <w:r w:rsidRPr="00D6546C">
        <w:rPr>
          <w:sz w:val="24"/>
          <w:szCs w:val="24"/>
        </w:rPr>
        <w:t>7) ломать зеленые насаждения;</w:t>
      </w:r>
    </w:p>
    <w:p w:rsidR="006A4EE8" w:rsidRPr="00D6546C" w:rsidRDefault="006A4EE8" w:rsidP="006A4EE8">
      <w:pPr>
        <w:pStyle w:val="ConsPlusNormal"/>
        <w:ind w:firstLine="709"/>
        <w:jc w:val="both"/>
        <w:rPr>
          <w:sz w:val="24"/>
          <w:szCs w:val="24"/>
        </w:rPr>
      </w:pPr>
      <w:r w:rsidRPr="00D6546C">
        <w:rPr>
          <w:sz w:val="24"/>
          <w:szCs w:val="24"/>
        </w:rPr>
        <w:t>8) распивать спиртные напитки и находится в нетрезвом состоянии;</w:t>
      </w:r>
    </w:p>
    <w:p w:rsidR="006A4EE8" w:rsidRPr="00D6546C" w:rsidRDefault="006A4EE8" w:rsidP="006A4EE8">
      <w:pPr>
        <w:pStyle w:val="ConsPlusNormal"/>
        <w:ind w:firstLine="709"/>
        <w:jc w:val="both"/>
        <w:rPr>
          <w:sz w:val="24"/>
          <w:szCs w:val="24"/>
        </w:rPr>
      </w:pPr>
      <w:r w:rsidRPr="00D6546C">
        <w:rPr>
          <w:sz w:val="24"/>
          <w:szCs w:val="24"/>
        </w:rPr>
        <w:t>9) производить раскопку грунта, оставлять запасы строительных и других материалов;</w:t>
      </w:r>
    </w:p>
    <w:p w:rsidR="006A4EE8" w:rsidRPr="00D6546C" w:rsidRDefault="006A4EE8" w:rsidP="006A4EE8">
      <w:pPr>
        <w:pStyle w:val="ConsPlusNormal"/>
        <w:ind w:firstLine="709"/>
        <w:jc w:val="both"/>
        <w:rPr>
          <w:sz w:val="24"/>
          <w:szCs w:val="24"/>
        </w:rPr>
      </w:pPr>
      <w:r w:rsidRPr="00D6546C">
        <w:rPr>
          <w:sz w:val="24"/>
          <w:szCs w:val="24"/>
        </w:rPr>
        <w:t>10) складировать мусор, старые демонтированные надмогильные сооружения (надгробия), ограды в местах, не отведенных для этих целей;</w:t>
      </w:r>
    </w:p>
    <w:p w:rsidR="006A4EE8" w:rsidRPr="00D6546C" w:rsidRDefault="006A4EE8" w:rsidP="006A4EE8">
      <w:pPr>
        <w:pStyle w:val="ConsPlusNormal"/>
        <w:ind w:firstLine="709"/>
        <w:jc w:val="both"/>
        <w:rPr>
          <w:sz w:val="24"/>
          <w:szCs w:val="24"/>
        </w:rPr>
      </w:pPr>
      <w:r w:rsidRPr="00D6546C">
        <w:rPr>
          <w:sz w:val="24"/>
          <w:szCs w:val="24"/>
        </w:rPr>
        <w:t>11) самовольно копать могилы и производить захоронения;</w:t>
      </w:r>
    </w:p>
    <w:p w:rsidR="006A4EE8" w:rsidRPr="00D6546C" w:rsidRDefault="006A4EE8" w:rsidP="006A4EE8">
      <w:pPr>
        <w:pStyle w:val="ConsPlusNormal"/>
        <w:ind w:firstLine="709"/>
        <w:jc w:val="both"/>
        <w:rPr>
          <w:sz w:val="24"/>
          <w:szCs w:val="24"/>
        </w:rPr>
      </w:pPr>
      <w:r w:rsidRPr="00D6546C">
        <w:rPr>
          <w:sz w:val="24"/>
          <w:szCs w:val="24"/>
        </w:rPr>
        <w:t>12) находиться на территории кладбища после их закрытия.</w:t>
      </w:r>
    </w:p>
    <w:p w:rsidR="006A4EE8" w:rsidRPr="00D6546C" w:rsidRDefault="006A4EE8" w:rsidP="006A4EE8">
      <w:pPr>
        <w:pStyle w:val="ConsPlusNormal"/>
        <w:ind w:firstLine="709"/>
        <w:jc w:val="both"/>
        <w:rPr>
          <w:sz w:val="24"/>
          <w:szCs w:val="24"/>
        </w:rPr>
      </w:pPr>
      <w:r w:rsidRPr="00D6546C">
        <w:rPr>
          <w:sz w:val="24"/>
          <w:szCs w:val="24"/>
        </w:rPr>
        <w:t xml:space="preserve">14.7. Во время праздников, связанных с массовым посещением кладбищ, </w:t>
      </w:r>
      <w:r w:rsidRPr="00D6546C">
        <w:rPr>
          <w:sz w:val="24"/>
          <w:szCs w:val="24"/>
        </w:rPr>
        <w:lastRenderedPageBreak/>
        <w:t>уполномоченным органом могут быть введены специальные режимы работы и посещения кладбищ.</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15. Порядок разрешения споров</w:t>
      </w:r>
    </w:p>
    <w:p w:rsidR="006A4EE8" w:rsidRPr="00D6546C" w:rsidRDefault="006A4EE8" w:rsidP="006A4EE8">
      <w:pPr>
        <w:pStyle w:val="ConsPlusNormal"/>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Споры, возникающие в связи реализацией настоящего Положения, разрешаются во внесудебном и судебном порядке.</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jc w:val="center"/>
        <w:rPr>
          <w:sz w:val="24"/>
          <w:szCs w:val="24"/>
        </w:rPr>
      </w:pPr>
      <w:r w:rsidRPr="00D6546C">
        <w:rPr>
          <w:sz w:val="24"/>
          <w:szCs w:val="24"/>
        </w:rPr>
        <w:t>16. Ответственность за нарушение законодательства в сфере</w:t>
      </w:r>
    </w:p>
    <w:p w:rsidR="006A4EE8" w:rsidRPr="00D6546C" w:rsidRDefault="006A4EE8" w:rsidP="006A4EE8">
      <w:pPr>
        <w:pStyle w:val="ConsPlusNormal"/>
        <w:jc w:val="center"/>
        <w:rPr>
          <w:sz w:val="24"/>
          <w:szCs w:val="24"/>
        </w:rPr>
      </w:pPr>
      <w:r w:rsidRPr="00D6546C">
        <w:rPr>
          <w:sz w:val="24"/>
          <w:szCs w:val="24"/>
        </w:rPr>
        <w:t>погребения и похоронного дела</w:t>
      </w:r>
    </w:p>
    <w:p w:rsidR="006A4EE8" w:rsidRPr="00D6546C" w:rsidRDefault="006A4EE8" w:rsidP="006A4EE8">
      <w:pPr>
        <w:pStyle w:val="ConsPlusNormal"/>
        <w:ind w:firstLine="709"/>
        <w:jc w:val="both"/>
        <w:rPr>
          <w:sz w:val="24"/>
          <w:szCs w:val="24"/>
        </w:rPr>
      </w:pPr>
    </w:p>
    <w:p w:rsidR="006A4EE8" w:rsidRPr="00D6546C" w:rsidRDefault="006A4EE8" w:rsidP="006A4EE8">
      <w:pPr>
        <w:pStyle w:val="ConsPlusNormal"/>
        <w:ind w:firstLine="709"/>
        <w:jc w:val="both"/>
        <w:rPr>
          <w:sz w:val="24"/>
          <w:szCs w:val="24"/>
        </w:rPr>
      </w:pPr>
      <w:r w:rsidRPr="00D6546C">
        <w:rPr>
          <w:sz w:val="24"/>
          <w:szCs w:val="24"/>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6A4EE8" w:rsidRPr="00D6546C" w:rsidRDefault="006A4EE8" w:rsidP="006A4EE8">
      <w:pPr>
        <w:pStyle w:val="ConsPlusNormal"/>
        <w:jc w:val="center"/>
        <w:rPr>
          <w:sz w:val="24"/>
          <w:szCs w:val="24"/>
        </w:rPr>
      </w:pPr>
    </w:p>
    <w:p w:rsidR="006A4EE8" w:rsidRPr="00D6546C" w:rsidRDefault="006A4EE8" w:rsidP="006A4EE8">
      <w:pPr>
        <w:pStyle w:val="ConsPlusNormal"/>
        <w:jc w:val="center"/>
        <w:rPr>
          <w:sz w:val="24"/>
          <w:szCs w:val="24"/>
        </w:rPr>
      </w:pPr>
      <w:r w:rsidRPr="00D6546C">
        <w:rPr>
          <w:sz w:val="24"/>
          <w:szCs w:val="24"/>
        </w:rPr>
        <w:t>__________________________________________________________</w:t>
      </w:r>
    </w:p>
    <w:p w:rsidR="006A4EE8" w:rsidRPr="00D6546C" w:rsidRDefault="006A4EE8" w:rsidP="006A4EE8">
      <w:pPr>
        <w:widowControl w:val="0"/>
        <w:autoSpaceDE w:val="0"/>
        <w:autoSpaceDN w:val="0"/>
        <w:jc w:val="center"/>
        <w:rPr>
          <w:rFonts w:ascii="Arial" w:hAnsi="Arial" w:cs="Arial"/>
          <w:b/>
        </w:rPr>
      </w:pPr>
    </w:p>
    <w:p w:rsidR="006A4EE8" w:rsidRPr="00D6546C" w:rsidRDefault="006A4EE8" w:rsidP="006A4EE8">
      <w:pPr>
        <w:pStyle w:val="ConsPlusNormal"/>
        <w:ind w:left="5954"/>
        <w:rPr>
          <w:sz w:val="24"/>
          <w:szCs w:val="24"/>
        </w:rPr>
        <w:sectPr w:rsidR="006A4EE8" w:rsidRPr="00D6546C" w:rsidSect="00E95E35">
          <w:pgSz w:w="11906" w:h="16838"/>
          <w:pgMar w:top="1134" w:right="1134" w:bottom="851" w:left="1134" w:header="709" w:footer="709" w:gutter="0"/>
          <w:pgNumType w:start="1"/>
          <w:cols w:space="708"/>
          <w:titlePg/>
          <w:docGrid w:linePitch="360"/>
        </w:sectPr>
      </w:pPr>
    </w:p>
    <w:p w:rsidR="006A4EE8" w:rsidRPr="00D6546C" w:rsidRDefault="006A4EE8" w:rsidP="006A4EE8">
      <w:pPr>
        <w:pStyle w:val="ConsPlusNormal"/>
        <w:ind w:left="5954"/>
        <w:jc w:val="right"/>
        <w:rPr>
          <w:i/>
          <w:sz w:val="24"/>
          <w:szCs w:val="24"/>
        </w:rPr>
      </w:pPr>
      <w:r w:rsidRPr="00D6546C">
        <w:rPr>
          <w:sz w:val="24"/>
          <w:szCs w:val="24"/>
        </w:rPr>
        <w:lastRenderedPageBreak/>
        <w:t xml:space="preserve">Приложение </w:t>
      </w:r>
      <w:r w:rsidRPr="00D6546C">
        <w:rPr>
          <w:sz w:val="24"/>
          <w:szCs w:val="24"/>
        </w:rPr>
        <w:br/>
        <w:t xml:space="preserve">к Положению, утвержденному постановлением Исполнительного комитета </w:t>
      </w:r>
      <w:r w:rsidR="00683EAB" w:rsidRPr="00D6546C">
        <w:rPr>
          <w:sz w:val="24"/>
          <w:szCs w:val="24"/>
        </w:rPr>
        <w:t xml:space="preserve">Новозареченского сельского поселения </w:t>
      </w:r>
      <w:r w:rsidR="00683EAB" w:rsidRPr="00D6546C">
        <w:rPr>
          <w:rFonts w:eastAsia="Calibri"/>
          <w:color w:val="000000"/>
          <w:sz w:val="24"/>
          <w:szCs w:val="24"/>
          <w:lang w:eastAsia="en-US"/>
        </w:rPr>
        <w:t>Бавлинского муниципального района</w:t>
      </w:r>
    </w:p>
    <w:p w:rsidR="006A4EE8" w:rsidRPr="00D6546C" w:rsidRDefault="006A4EE8" w:rsidP="006A4EE8">
      <w:pPr>
        <w:pStyle w:val="ConsPlusNormal"/>
        <w:ind w:left="5954"/>
        <w:jc w:val="right"/>
        <w:rPr>
          <w:sz w:val="24"/>
          <w:szCs w:val="24"/>
        </w:rPr>
      </w:pPr>
      <w:r w:rsidRPr="00D6546C">
        <w:rPr>
          <w:sz w:val="24"/>
          <w:szCs w:val="24"/>
        </w:rPr>
        <w:t xml:space="preserve">от </w:t>
      </w:r>
      <w:r w:rsidR="00683EAB" w:rsidRPr="00D6546C">
        <w:rPr>
          <w:sz w:val="24"/>
          <w:szCs w:val="24"/>
        </w:rPr>
        <w:t>23.05.</w:t>
      </w:r>
      <w:r w:rsidRPr="00D6546C">
        <w:rPr>
          <w:sz w:val="24"/>
          <w:szCs w:val="24"/>
        </w:rPr>
        <w:t xml:space="preserve"> 202</w:t>
      </w:r>
      <w:r w:rsidR="00683EAB" w:rsidRPr="00D6546C">
        <w:rPr>
          <w:sz w:val="24"/>
          <w:szCs w:val="24"/>
        </w:rPr>
        <w:t xml:space="preserve">4 </w:t>
      </w:r>
      <w:r w:rsidRPr="00D6546C">
        <w:rPr>
          <w:sz w:val="24"/>
          <w:szCs w:val="24"/>
        </w:rPr>
        <w:t>№</w:t>
      </w:r>
      <w:r w:rsidR="00683EAB" w:rsidRPr="00D6546C">
        <w:rPr>
          <w:sz w:val="24"/>
          <w:szCs w:val="24"/>
        </w:rPr>
        <w:t>7</w:t>
      </w:r>
    </w:p>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jc w:val="center"/>
        <w:rPr>
          <w:rFonts w:ascii="Arial" w:hAnsi="Arial" w:cs="Arial"/>
        </w:rPr>
      </w:pPr>
      <w:bookmarkStart w:id="1" w:name="P573"/>
      <w:bookmarkEnd w:id="1"/>
      <w:r w:rsidRPr="00D6546C">
        <w:rPr>
          <w:rFonts w:ascii="Arial" w:hAnsi="Arial" w:cs="Arial"/>
        </w:rPr>
        <w:t>Перечень</w:t>
      </w:r>
    </w:p>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кладбищ, расположенных на территории</w:t>
      </w:r>
    </w:p>
    <w:p w:rsidR="006A4EE8" w:rsidRPr="00D6546C" w:rsidRDefault="00683EAB" w:rsidP="006A4EE8">
      <w:pPr>
        <w:widowControl w:val="0"/>
        <w:autoSpaceDE w:val="0"/>
        <w:autoSpaceDN w:val="0"/>
        <w:jc w:val="both"/>
        <w:rPr>
          <w:rFonts w:ascii="Arial" w:hAnsi="Arial" w:cs="Arial"/>
        </w:rPr>
      </w:pPr>
      <w:r w:rsidRPr="00D6546C">
        <w:rPr>
          <w:rFonts w:ascii="Arial" w:hAnsi="Arial" w:cs="Arial"/>
        </w:rPr>
        <w:t xml:space="preserve">Новозареченского сельского поселения </w:t>
      </w:r>
      <w:r w:rsidRPr="00D6546C">
        <w:rPr>
          <w:rFonts w:ascii="Arial" w:eastAsia="Calibri" w:hAnsi="Arial" w:cs="Arial"/>
          <w:color w:val="000000"/>
          <w:lang w:eastAsia="en-US"/>
        </w:rPr>
        <w:t>Бавлинского муниципального района</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6A4EE8" w:rsidRPr="00D6546C" w:rsidTr="00683EAB">
        <w:tc>
          <w:tcPr>
            <w:tcW w:w="505"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 п/п</w:t>
            </w:r>
          </w:p>
        </w:tc>
        <w:tc>
          <w:tcPr>
            <w:tcW w:w="4031"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Наименование общественного кладбища</w:t>
            </w:r>
          </w:p>
        </w:tc>
        <w:tc>
          <w:tcPr>
            <w:tcW w:w="5670"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Место расположения (адрес) общественного кладбища</w:t>
            </w:r>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proofErr w:type="spellStart"/>
            <w:r w:rsidRPr="00D6546C">
              <w:rPr>
                <w:rFonts w:ascii="Arial" w:hAnsi="Arial" w:cs="Arial"/>
              </w:rPr>
              <w:t>п.Новозареченск</w:t>
            </w:r>
            <w:proofErr w:type="spellEnd"/>
          </w:p>
        </w:tc>
        <w:tc>
          <w:tcPr>
            <w:tcW w:w="5670" w:type="dxa"/>
          </w:tcPr>
          <w:p w:rsidR="00683EAB" w:rsidRPr="00D6546C" w:rsidRDefault="00683EAB" w:rsidP="00AF7D70">
            <w:pPr>
              <w:widowControl w:val="0"/>
              <w:autoSpaceDE w:val="0"/>
              <w:autoSpaceDN w:val="0"/>
              <w:rPr>
                <w:rFonts w:ascii="Arial" w:hAnsi="Arial" w:cs="Arial"/>
              </w:rPr>
            </w:pPr>
            <w:proofErr w:type="spellStart"/>
            <w:r w:rsidRPr="00D6546C">
              <w:rPr>
                <w:rFonts w:ascii="Arial" w:hAnsi="Arial" w:cs="Arial"/>
              </w:rPr>
              <w:t>п.Новозареченск</w:t>
            </w:r>
            <w:proofErr w:type="spellEnd"/>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r w:rsidRPr="00D6546C">
              <w:rPr>
                <w:rFonts w:ascii="Arial" w:hAnsi="Arial" w:cs="Arial"/>
              </w:rPr>
              <w:t>п.Таллы-Куль</w:t>
            </w:r>
          </w:p>
        </w:tc>
        <w:tc>
          <w:tcPr>
            <w:tcW w:w="5670" w:type="dxa"/>
          </w:tcPr>
          <w:p w:rsidR="00683EAB" w:rsidRPr="00D6546C" w:rsidRDefault="00683EAB" w:rsidP="00AF7D70">
            <w:pPr>
              <w:widowControl w:val="0"/>
              <w:autoSpaceDE w:val="0"/>
              <w:autoSpaceDN w:val="0"/>
              <w:rPr>
                <w:rFonts w:ascii="Arial" w:hAnsi="Arial" w:cs="Arial"/>
              </w:rPr>
            </w:pPr>
            <w:r w:rsidRPr="00D6546C">
              <w:rPr>
                <w:rFonts w:ascii="Arial" w:hAnsi="Arial" w:cs="Arial"/>
              </w:rPr>
              <w:t>п.Таллы-Куль</w:t>
            </w:r>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r w:rsidRPr="00D6546C">
              <w:rPr>
                <w:rFonts w:ascii="Arial" w:hAnsi="Arial" w:cs="Arial"/>
              </w:rPr>
              <w:t>с.Дмитриевка</w:t>
            </w:r>
          </w:p>
        </w:tc>
        <w:tc>
          <w:tcPr>
            <w:tcW w:w="5670" w:type="dxa"/>
          </w:tcPr>
          <w:p w:rsidR="00683EAB" w:rsidRPr="00D6546C" w:rsidRDefault="00683EAB" w:rsidP="00AF7D70">
            <w:pPr>
              <w:widowControl w:val="0"/>
              <w:autoSpaceDE w:val="0"/>
              <w:autoSpaceDN w:val="0"/>
              <w:rPr>
                <w:rFonts w:ascii="Arial" w:hAnsi="Arial" w:cs="Arial"/>
              </w:rPr>
            </w:pPr>
            <w:r w:rsidRPr="00D6546C">
              <w:rPr>
                <w:rFonts w:ascii="Arial" w:hAnsi="Arial" w:cs="Arial"/>
              </w:rPr>
              <w:t>с.Дмитриевка</w:t>
            </w:r>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r w:rsidRPr="00D6546C">
              <w:rPr>
                <w:rFonts w:ascii="Arial" w:hAnsi="Arial" w:cs="Arial"/>
              </w:rPr>
              <w:t>д.Измайлово №1</w:t>
            </w:r>
          </w:p>
        </w:tc>
        <w:tc>
          <w:tcPr>
            <w:tcW w:w="5670" w:type="dxa"/>
          </w:tcPr>
          <w:p w:rsidR="00683EAB" w:rsidRPr="00D6546C" w:rsidRDefault="00683EAB" w:rsidP="00AF7D70">
            <w:pPr>
              <w:widowControl w:val="0"/>
              <w:autoSpaceDE w:val="0"/>
              <w:autoSpaceDN w:val="0"/>
              <w:rPr>
                <w:rFonts w:ascii="Arial" w:hAnsi="Arial" w:cs="Arial"/>
              </w:rPr>
            </w:pPr>
            <w:r w:rsidRPr="00D6546C">
              <w:rPr>
                <w:rFonts w:ascii="Arial" w:hAnsi="Arial" w:cs="Arial"/>
              </w:rPr>
              <w:t>д.Измайлово</w:t>
            </w:r>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r w:rsidRPr="00D6546C">
              <w:rPr>
                <w:rFonts w:ascii="Arial" w:hAnsi="Arial" w:cs="Arial"/>
              </w:rPr>
              <w:t>д.Измайлово №2</w:t>
            </w:r>
          </w:p>
        </w:tc>
        <w:tc>
          <w:tcPr>
            <w:tcW w:w="5670" w:type="dxa"/>
          </w:tcPr>
          <w:p w:rsidR="00683EAB" w:rsidRPr="00D6546C" w:rsidRDefault="00683EAB" w:rsidP="00AF7D70">
            <w:pPr>
              <w:widowControl w:val="0"/>
              <w:autoSpaceDE w:val="0"/>
              <w:autoSpaceDN w:val="0"/>
              <w:rPr>
                <w:rFonts w:ascii="Arial" w:hAnsi="Arial" w:cs="Arial"/>
              </w:rPr>
            </w:pPr>
            <w:r w:rsidRPr="00D6546C">
              <w:rPr>
                <w:rFonts w:ascii="Arial" w:hAnsi="Arial" w:cs="Arial"/>
              </w:rPr>
              <w:t>д.Измайлово</w:t>
            </w:r>
          </w:p>
        </w:tc>
      </w:tr>
      <w:tr w:rsidR="00683EAB" w:rsidRPr="00D6546C" w:rsidTr="00683EAB">
        <w:tc>
          <w:tcPr>
            <w:tcW w:w="505" w:type="dxa"/>
          </w:tcPr>
          <w:p w:rsidR="00683EAB" w:rsidRPr="00D6546C" w:rsidRDefault="00683EAB" w:rsidP="00683EAB">
            <w:pPr>
              <w:widowControl w:val="0"/>
              <w:numPr>
                <w:ilvl w:val="0"/>
                <w:numId w:val="28"/>
              </w:numPr>
              <w:autoSpaceDE w:val="0"/>
              <w:autoSpaceDN w:val="0"/>
              <w:rPr>
                <w:rFonts w:ascii="Arial" w:hAnsi="Arial" w:cs="Arial"/>
              </w:rPr>
            </w:pPr>
          </w:p>
        </w:tc>
        <w:tc>
          <w:tcPr>
            <w:tcW w:w="4031" w:type="dxa"/>
          </w:tcPr>
          <w:p w:rsidR="00683EAB" w:rsidRPr="00D6546C" w:rsidRDefault="00683EAB" w:rsidP="006A4EE8">
            <w:pPr>
              <w:widowControl w:val="0"/>
              <w:autoSpaceDE w:val="0"/>
              <w:autoSpaceDN w:val="0"/>
              <w:rPr>
                <w:rFonts w:ascii="Arial" w:hAnsi="Arial" w:cs="Arial"/>
              </w:rPr>
            </w:pPr>
            <w:proofErr w:type="spellStart"/>
            <w:r w:rsidRPr="00D6546C">
              <w:rPr>
                <w:rFonts w:ascii="Arial" w:hAnsi="Arial" w:cs="Arial"/>
              </w:rPr>
              <w:t>с.Николашкино</w:t>
            </w:r>
            <w:proofErr w:type="spellEnd"/>
          </w:p>
        </w:tc>
        <w:tc>
          <w:tcPr>
            <w:tcW w:w="5670" w:type="dxa"/>
          </w:tcPr>
          <w:p w:rsidR="00683EAB" w:rsidRPr="00D6546C" w:rsidRDefault="00683EAB" w:rsidP="006A4EE8">
            <w:pPr>
              <w:widowControl w:val="0"/>
              <w:autoSpaceDE w:val="0"/>
              <w:autoSpaceDN w:val="0"/>
              <w:rPr>
                <w:rFonts w:ascii="Arial" w:hAnsi="Arial" w:cs="Arial"/>
              </w:rPr>
            </w:pPr>
            <w:proofErr w:type="spellStart"/>
            <w:r w:rsidRPr="00D6546C">
              <w:rPr>
                <w:rFonts w:ascii="Arial" w:hAnsi="Arial" w:cs="Arial"/>
              </w:rPr>
              <w:t>с.Николашкино</w:t>
            </w:r>
            <w:proofErr w:type="spellEnd"/>
            <w:r w:rsidRPr="00D6546C">
              <w:rPr>
                <w:rFonts w:ascii="Arial" w:hAnsi="Arial" w:cs="Arial"/>
              </w:rPr>
              <w:t>, ул.Советская</w:t>
            </w:r>
          </w:p>
        </w:tc>
      </w:tr>
    </w:tbl>
    <w:p w:rsidR="006A4EE8" w:rsidRPr="00D6546C" w:rsidRDefault="006A4EE8" w:rsidP="006A4EE8">
      <w:pPr>
        <w:pStyle w:val="ConsPlusNormal"/>
        <w:rPr>
          <w:sz w:val="24"/>
          <w:szCs w:val="24"/>
        </w:rPr>
      </w:pPr>
    </w:p>
    <w:p w:rsidR="006A4EE8" w:rsidRPr="00D6546C" w:rsidRDefault="006A4EE8" w:rsidP="006A4EE8">
      <w:pPr>
        <w:pStyle w:val="ConsPlusNormal"/>
        <w:rPr>
          <w:sz w:val="24"/>
          <w:szCs w:val="24"/>
        </w:rPr>
      </w:pPr>
    </w:p>
    <w:p w:rsidR="006A4EE8" w:rsidRPr="00D6546C" w:rsidRDefault="006A4EE8" w:rsidP="006A4EE8">
      <w:pPr>
        <w:widowControl w:val="0"/>
        <w:autoSpaceDE w:val="0"/>
        <w:autoSpaceDN w:val="0"/>
        <w:jc w:val="center"/>
        <w:rPr>
          <w:rFonts w:ascii="Arial" w:hAnsi="Arial" w:cs="Arial"/>
          <w:b/>
        </w:rPr>
        <w:sectPr w:rsidR="006A4EE8" w:rsidRPr="00D6546C" w:rsidSect="00E95E35">
          <w:pgSz w:w="11906" w:h="16838"/>
          <w:pgMar w:top="1134" w:right="1134" w:bottom="851" w:left="1134" w:header="709" w:footer="709" w:gutter="0"/>
          <w:pgNumType w:start="1"/>
          <w:cols w:space="708"/>
          <w:titlePg/>
          <w:docGrid w:linePitch="360"/>
        </w:sectPr>
      </w:pPr>
    </w:p>
    <w:p w:rsidR="006A4EE8" w:rsidRPr="00D6546C" w:rsidRDefault="006A4EE8" w:rsidP="006A4EE8">
      <w:pPr>
        <w:pStyle w:val="ConsPlusNormal"/>
        <w:ind w:left="5954"/>
        <w:jc w:val="right"/>
        <w:rPr>
          <w:sz w:val="24"/>
          <w:szCs w:val="24"/>
        </w:rPr>
      </w:pPr>
      <w:r w:rsidRPr="00D6546C">
        <w:rPr>
          <w:sz w:val="24"/>
          <w:szCs w:val="24"/>
        </w:rPr>
        <w:lastRenderedPageBreak/>
        <w:t>Утверждены</w:t>
      </w:r>
    </w:p>
    <w:p w:rsidR="006A4EE8" w:rsidRPr="00D6546C" w:rsidRDefault="006A4EE8" w:rsidP="006A4EE8">
      <w:pPr>
        <w:pStyle w:val="ConsPlusNormal"/>
        <w:ind w:left="5954"/>
        <w:jc w:val="right"/>
        <w:rPr>
          <w:sz w:val="24"/>
          <w:szCs w:val="24"/>
        </w:rPr>
      </w:pPr>
      <w:r w:rsidRPr="00D6546C">
        <w:rPr>
          <w:sz w:val="24"/>
          <w:szCs w:val="24"/>
        </w:rPr>
        <w:t xml:space="preserve">постановлением Исполнительного </w:t>
      </w:r>
      <w:proofErr w:type="gramStart"/>
      <w:r w:rsidRPr="00D6546C">
        <w:rPr>
          <w:sz w:val="24"/>
          <w:szCs w:val="24"/>
        </w:rPr>
        <w:t xml:space="preserve">комитета  </w:t>
      </w:r>
      <w:r w:rsidR="00683EAB" w:rsidRPr="00D6546C">
        <w:rPr>
          <w:sz w:val="24"/>
          <w:szCs w:val="24"/>
        </w:rPr>
        <w:t>Новозареченского</w:t>
      </w:r>
      <w:proofErr w:type="gramEnd"/>
      <w:r w:rsidR="00683EAB" w:rsidRPr="00D6546C">
        <w:rPr>
          <w:sz w:val="24"/>
          <w:szCs w:val="24"/>
        </w:rPr>
        <w:t xml:space="preserve"> сельского поселения </w:t>
      </w:r>
      <w:r w:rsidR="00683EAB" w:rsidRPr="00D6546C">
        <w:rPr>
          <w:rFonts w:eastAsia="Calibri"/>
          <w:color w:val="000000"/>
          <w:sz w:val="24"/>
          <w:szCs w:val="24"/>
          <w:lang w:eastAsia="en-US"/>
        </w:rPr>
        <w:t>Бавлинского муниципального района</w:t>
      </w:r>
    </w:p>
    <w:p w:rsidR="00683EAB" w:rsidRPr="00D6546C" w:rsidRDefault="00683EAB" w:rsidP="00683EAB">
      <w:pPr>
        <w:pStyle w:val="ConsPlusNormal"/>
        <w:ind w:left="5954"/>
        <w:jc w:val="right"/>
        <w:rPr>
          <w:sz w:val="24"/>
          <w:szCs w:val="24"/>
        </w:rPr>
      </w:pPr>
      <w:r w:rsidRPr="00D6546C">
        <w:rPr>
          <w:sz w:val="24"/>
          <w:szCs w:val="24"/>
        </w:rPr>
        <w:t>от 23.05. 2024 №7</w:t>
      </w:r>
    </w:p>
    <w:p w:rsidR="006A4EE8" w:rsidRPr="00D6546C" w:rsidRDefault="006A4EE8" w:rsidP="006A4EE8">
      <w:pPr>
        <w:widowControl w:val="0"/>
        <w:autoSpaceDE w:val="0"/>
        <w:autoSpaceDN w:val="0"/>
        <w:jc w:val="right"/>
        <w:rPr>
          <w:rFonts w:ascii="Arial" w:hAnsi="Arial" w:cs="Arial"/>
          <w:b/>
        </w:rPr>
      </w:pPr>
    </w:p>
    <w:p w:rsidR="006A4EE8" w:rsidRPr="00D6546C" w:rsidRDefault="006A4EE8" w:rsidP="006A4EE8">
      <w:pPr>
        <w:widowControl w:val="0"/>
        <w:autoSpaceDE w:val="0"/>
        <w:autoSpaceDN w:val="0"/>
        <w:jc w:val="center"/>
        <w:rPr>
          <w:rFonts w:ascii="Arial" w:hAnsi="Arial" w:cs="Arial"/>
          <w:b/>
        </w:rPr>
      </w:pPr>
    </w:p>
    <w:p w:rsidR="006A4EE8" w:rsidRPr="00D6546C" w:rsidRDefault="006A4EE8" w:rsidP="006A4EE8">
      <w:pPr>
        <w:widowControl w:val="0"/>
        <w:autoSpaceDE w:val="0"/>
        <w:autoSpaceDN w:val="0"/>
        <w:ind w:right="140"/>
        <w:jc w:val="center"/>
        <w:rPr>
          <w:rFonts w:ascii="Arial" w:hAnsi="Arial" w:cs="Arial"/>
        </w:rPr>
      </w:pPr>
      <w:r w:rsidRPr="00D6546C">
        <w:rPr>
          <w:rFonts w:ascii="Arial" w:hAnsi="Arial" w:cs="Arial"/>
        </w:rPr>
        <w:t>Требования</w:t>
      </w:r>
    </w:p>
    <w:p w:rsidR="006A4EE8" w:rsidRPr="00D6546C" w:rsidRDefault="006A4EE8" w:rsidP="006A4EE8">
      <w:pPr>
        <w:widowControl w:val="0"/>
        <w:autoSpaceDE w:val="0"/>
        <w:autoSpaceDN w:val="0"/>
        <w:ind w:right="140"/>
        <w:jc w:val="center"/>
        <w:rPr>
          <w:rFonts w:ascii="Arial" w:hAnsi="Arial" w:cs="Arial"/>
        </w:rPr>
      </w:pPr>
      <w:r w:rsidRPr="00D6546C">
        <w:rPr>
          <w:rFonts w:ascii="Arial" w:hAnsi="Arial" w:cs="Arial"/>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D6546C">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 п/п</w:t>
            </w:r>
          </w:p>
        </w:tc>
        <w:tc>
          <w:tcPr>
            <w:tcW w:w="3039"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Наименование услуги, предоставляемой согласно гарантированному перечню услуг по погребению</w:t>
            </w:r>
          </w:p>
        </w:tc>
        <w:tc>
          <w:tcPr>
            <w:tcW w:w="6521"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Требования к качеству услуг, предоставляемых согласно гарантированному перечню услуг по погребению</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1</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Оформление документов, необходимых для погребения</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Оформление в органах ЗАГС свидетельства смерти</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bookmarkStart w:id="2" w:name="P674"/>
            <w:bookmarkEnd w:id="2"/>
            <w:r w:rsidRPr="00D6546C">
              <w:rPr>
                <w:rFonts w:ascii="Arial" w:hAnsi="Arial" w:cs="Arial"/>
              </w:rPr>
              <w:t>2</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Предоставление и доставка гроба и других предметов, необходимых для погребения</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6A4EE8" w:rsidRPr="00D6546C" w:rsidRDefault="006A4EE8" w:rsidP="006A4EE8">
            <w:pPr>
              <w:widowControl w:val="0"/>
              <w:autoSpaceDE w:val="0"/>
              <w:autoSpaceDN w:val="0"/>
              <w:rPr>
                <w:rFonts w:ascii="Arial" w:hAnsi="Arial" w:cs="Arial"/>
              </w:rPr>
            </w:pPr>
            <w:r w:rsidRPr="00D6546C">
              <w:rPr>
                <w:rFonts w:ascii="Arial" w:hAnsi="Arial" w:cs="Arial"/>
              </w:rPr>
              <w:t>1) гроба деревянного, изготовленного из качественной древесины в фабричных условиях;</w:t>
            </w:r>
          </w:p>
          <w:p w:rsidR="006A4EE8" w:rsidRPr="00D6546C" w:rsidRDefault="006A4EE8" w:rsidP="006A4EE8">
            <w:pPr>
              <w:widowControl w:val="0"/>
              <w:autoSpaceDE w:val="0"/>
              <w:autoSpaceDN w:val="0"/>
              <w:rPr>
                <w:rFonts w:ascii="Arial" w:hAnsi="Arial" w:cs="Arial"/>
              </w:rPr>
            </w:pPr>
            <w:r w:rsidRPr="00D6546C">
              <w:rPr>
                <w:rFonts w:ascii="Arial" w:hAnsi="Arial" w:cs="Arial"/>
              </w:rPr>
              <w:t>2) других предметов, необходимых для погребения:</w:t>
            </w:r>
          </w:p>
          <w:p w:rsidR="006A4EE8" w:rsidRPr="00D6546C" w:rsidRDefault="006A4EE8" w:rsidP="006A4EE8">
            <w:pPr>
              <w:widowControl w:val="0"/>
              <w:autoSpaceDE w:val="0"/>
              <w:autoSpaceDN w:val="0"/>
              <w:rPr>
                <w:rFonts w:ascii="Arial" w:hAnsi="Arial" w:cs="Arial"/>
              </w:rPr>
            </w:pPr>
            <w:r w:rsidRPr="00D6546C">
              <w:rPr>
                <w:rFonts w:ascii="Arial" w:hAnsi="Arial" w:cs="Arial"/>
              </w:rPr>
              <w:t>покрывало – 1 штука размером 80 x 200; подушка –</w:t>
            </w:r>
            <w:r w:rsidRPr="00D6546C">
              <w:rPr>
                <w:rFonts w:ascii="Arial" w:hAnsi="Arial" w:cs="Arial"/>
              </w:rPr>
              <w:br/>
              <w:t>1 штука размером 40 x 40 см;</w:t>
            </w:r>
          </w:p>
          <w:p w:rsidR="006A4EE8" w:rsidRPr="00D6546C" w:rsidRDefault="006A4EE8" w:rsidP="006A4EE8">
            <w:pPr>
              <w:widowControl w:val="0"/>
              <w:autoSpaceDE w:val="0"/>
              <w:autoSpaceDN w:val="0"/>
              <w:rPr>
                <w:rFonts w:ascii="Arial" w:hAnsi="Arial" w:cs="Arial"/>
              </w:rPr>
            </w:pPr>
            <w:r w:rsidRPr="00D6546C">
              <w:rPr>
                <w:rFonts w:ascii="Arial" w:hAnsi="Arial" w:cs="Arial"/>
              </w:rPr>
              <w:t>3) похоронного ритуального регистрационного знака.</w:t>
            </w:r>
          </w:p>
          <w:p w:rsidR="006A4EE8" w:rsidRPr="00D6546C" w:rsidRDefault="006A4EE8" w:rsidP="006A4EE8">
            <w:pPr>
              <w:widowControl w:val="0"/>
              <w:autoSpaceDE w:val="0"/>
              <w:autoSpaceDN w:val="0"/>
              <w:rPr>
                <w:rFonts w:ascii="Arial" w:hAnsi="Arial" w:cs="Arial"/>
              </w:rPr>
            </w:pPr>
            <w:r w:rsidRPr="00D6546C">
              <w:rPr>
                <w:rFonts w:ascii="Arial" w:hAnsi="Arial" w:cs="Arial"/>
              </w:rPr>
              <w:t>2. Обивка гроба, другие предметы, необходимые для погребения</w:t>
            </w:r>
            <w:r w:rsidR="00FB19F9" w:rsidRPr="00D6546C">
              <w:rPr>
                <w:rFonts w:ascii="Arial" w:hAnsi="Arial" w:cs="Arial"/>
              </w:rPr>
              <w:t xml:space="preserve"> </w:t>
            </w:r>
            <w:r w:rsidRPr="00D6546C">
              <w:rPr>
                <w:rFonts w:ascii="Arial" w:hAnsi="Arial" w:cs="Arial"/>
              </w:rPr>
              <w:t>не должны иметь видимых изъянов (дыр, прорех, разрезов)</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3</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Перевозка тела (останков) умершего на кладбище (в крематорий)</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D6546C">
              <w:rPr>
                <w:rFonts w:ascii="Arial" w:hAnsi="Arial" w:cs="Arial"/>
              </w:rPr>
              <w:br/>
              <w:t>(в зависимости от времени года).</w:t>
            </w:r>
          </w:p>
          <w:p w:rsidR="006A4EE8" w:rsidRPr="00D6546C" w:rsidRDefault="006A4EE8" w:rsidP="006A4EE8">
            <w:pPr>
              <w:widowControl w:val="0"/>
              <w:autoSpaceDE w:val="0"/>
              <w:autoSpaceDN w:val="0"/>
              <w:rPr>
                <w:rFonts w:ascii="Arial" w:hAnsi="Arial" w:cs="Arial"/>
              </w:rPr>
            </w:pPr>
            <w:r w:rsidRPr="00D6546C">
              <w:rPr>
                <w:rFonts w:ascii="Arial" w:hAnsi="Arial" w:cs="Arial"/>
              </w:rPr>
              <w:t>2. Перевозка гроба с умершим к месту погребения (кремации) производится специализированным транспортным средством.</w:t>
            </w:r>
          </w:p>
          <w:p w:rsidR="006A4EE8" w:rsidRPr="00D6546C" w:rsidRDefault="006A4EE8" w:rsidP="006A4EE8">
            <w:pPr>
              <w:widowControl w:val="0"/>
              <w:autoSpaceDE w:val="0"/>
              <w:autoSpaceDN w:val="0"/>
              <w:rPr>
                <w:rFonts w:ascii="Arial" w:hAnsi="Arial" w:cs="Arial"/>
              </w:rPr>
            </w:pPr>
            <w:r w:rsidRPr="00D6546C">
              <w:rPr>
                <w:rFonts w:ascii="Arial"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6A4EE8" w:rsidRPr="00D6546C" w:rsidRDefault="006A4EE8" w:rsidP="006A4EE8">
            <w:pPr>
              <w:widowControl w:val="0"/>
              <w:autoSpaceDE w:val="0"/>
              <w:autoSpaceDN w:val="0"/>
              <w:rPr>
                <w:rFonts w:ascii="Arial" w:hAnsi="Arial" w:cs="Arial"/>
              </w:rPr>
            </w:pPr>
            <w:r w:rsidRPr="00D6546C">
              <w:rPr>
                <w:rFonts w:ascii="Arial" w:hAnsi="Arial" w:cs="Arial"/>
              </w:rPr>
              <w:lastRenderedPageBreak/>
              <w:t>При транспортировке гроба с умершим водитель должен соблюдать скоростной режим, избегать резких торможений.</w:t>
            </w:r>
          </w:p>
          <w:p w:rsidR="006A4EE8" w:rsidRPr="00D6546C" w:rsidRDefault="006A4EE8" w:rsidP="006A4EE8">
            <w:pPr>
              <w:widowControl w:val="0"/>
              <w:autoSpaceDE w:val="0"/>
              <w:autoSpaceDN w:val="0"/>
              <w:rPr>
                <w:rFonts w:ascii="Arial" w:hAnsi="Arial" w:cs="Arial"/>
              </w:rPr>
            </w:pPr>
            <w:r w:rsidRPr="00D6546C">
              <w:rPr>
                <w:rFonts w:ascii="Arial" w:hAnsi="Arial" w:cs="Arial"/>
              </w:rPr>
              <w:t>Во время транспортировки гроб не должен быть поврежден.</w:t>
            </w:r>
          </w:p>
          <w:p w:rsidR="006A4EE8" w:rsidRPr="00D6546C" w:rsidRDefault="006A4EE8" w:rsidP="006A4EE8">
            <w:pPr>
              <w:widowControl w:val="0"/>
              <w:autoSpaceDE w:val="0"/>
              <w:autoSpaceDN w:val="0"/>
              <w:rPr>
                <w:rFonts w:ascii="Arial" w:hAnsi="Arial" w:cs="Arial"/>
              </w:rPr>
            </w:pPr>
            <w:r w:rsidRPr="00D6546C">
              <w:rPr>
                <w:rFonts w:ascii="Arial"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6A4EE8" w:rsidRPr="00D6546C" w:rsidRDefault="006A4EE8" w:rsidP="006A4EE8">
            <w:pPr>
              <w:widowControl w:val="0"/>
              <w:autoSpaceDE w:val="0"/>
              <w:autoSpaceDN w:val="0"/>
              <w:rPr>
                <w:rFonts w:ascii="Arial" w:hAnsi="Arial" w:cs="Arial"/>
              </w:rPr>
            </w:pPr>
            <w:r w:rsidRPr="00D6546C">
              <w:rPr>
                <w:rFonts w:ascii="Arial"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lastRenderedPageBreak/>
              <w:t>4</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Погребение (кремация с последующей выдачей урны с прахом)</w:t>
            </w:r>
          </w:p>
        </w:tc>
        <w:tc>
          <w:tcPr>
            <w:tcW w:w="6521" w:type="dxa"/>
          </w:tcPr>
          <w:p w:rsidR="006A4EE8" w:rsidRPr="00D6546C" w:rsidRDefault="006A4EE8" w:rsidP="006A4EE8">
            <w:pPr>
              <w:widowControl w:val="0"/>
              <w:autoSpaceDE w:val="0"/>
              <w:autoSpaceDN w:val="0"/>
              <w:rPr>
                <w:rFonts w:ascii="Arial" w:hAnsi="Arial" w:cs="Arial"/>
              </w:rPr>
            </w:pPr>
            <w:bookmarkStart w:id="3" w:name="P697"/>
            <w:bookmarkEnd w:id="3"/>
            <w:r w:rsidRPr="00D6546C">
              <w:rPr>
                <w:rFonts w:ascii="Arial"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6A4EE8" w:rsidRPr="00D6546C" w:rsidRDefault="006A4EE8" w:rsidP="006A4EE8">
            <w:pPr>
              <w:widowControl w:val="0"/>
              <w:autoSpaceDE w:val="0"/>
              <w:autoSpaceDN w:val="0"/>
              <w:rPr>
                <w:rFonts w:ascii="Arial" w:hAnsi="Arial" w:cs="Arial"/>
              </w:rPr>
            </w:pPr>
            <w:r w:rsidRPr="00D6546C">
              <w:rPr>
                <w:rFonts w:ascii="Arial" w:hAnsi="Arial" w:cs="Arial"/>
              </w:rPr>
              <w:t>2. Копка могилы для погребения производится ручным или механическим способом.</w:t>
            </w:r>
          </w:p>
          <w:p w:rsidR="006A4EE8" w:rsidRPr="00D6546C" w:rsidRDefault="006A4EE8" w:rsidP="006A4EE8">
            <w:pPr>
              <w:widowControl w:val="0"/>
              <w:autoSpaceDE w:val="0"/>
              <w:autoSpaceDN w:val="0"/>
              <w:rPr>
                <w:rFonts w:ascii="Arial" w:hAnsi="Arial" w:cs="Arial"/>
              </w:rPr>
            </w:pPr>
            <w:r w:rsidRPr="00D6546C">
              <w:rPr>
                <w:rFonts w:ascii="Arial" w:hAnsi="Arial" w:cs="Arial"/>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6A4EE8" w:rsidRPr="00D6546C" w:rsidRDefault="006A4EE8" w:rsidP="006A4EE8">
            <w:pPr>
              <w:widowControl w:val="0"/>
              <w:autoSpaceDE w:val="0"/>
              <w:autoSpaceDN w:val="0"/>
              <w:rPr>
                <w:rFonts w:ascii="Arial" w:hAnsi="Arial" w:cs="Arial"/>
              </w:rPr>
            </w:pPr>
            <w:r w:rsidRPr="00D6546C">
              <w:rPr>
                <w:rFonts w:ascii="Arial" w:hAnsi="Arial" w:cs="Arial"/>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6A4EE8" w:rsidRPr="00D6546C" w:rsidRDefault="006A4EE8" w:rsidP="006A4EE8">
            <w:pPr>
              <w:widowControl w:val="0"/>
              <w:autoSpaceDE w:val="0"/>
              <w:autoSpaceDN w:val="0"/>
              <w:rPr>
                <w:rFonts w:ascii="Arial" w:hAnsi="Arial" w:cs="Arial"/>
              </w:rPr>
            </w:pPr>
            <w:r w:rsidRPr="00D6546C">
              <w:rPr>
                <w:rFonts w:ascii="Arial" w:hAnsi="Arial" w:cs="Arial"/>
              </w:rPr>
              <w:t>3. Не допускается захоронение умерших в могилу траншейного типа.</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4. Не допускается </w:t>
            </w:r>
            <w:proofErr w:type="spellStart"/>
            <w:r w:rsidRPr="00D6546C">
              <w:rPr>
                <w:rFonts w:ascii="Arial" w:hAnsi="Arial" w:cs="Arial"/>
              </w:rPr>
              <w:t>кремирование</w:t>
            </w:r>
            <w:proofErr w:type="spellEnd"/>
            <w:r w:rsidRPr="00D6546C">
              <w:rPr>
                <w:rFonts w:ascii="Arial" w:hAnsi="Arial" w:cs="Arial"/>
              </w:rPr>
              <w:t xml:space="preserve"> умерших, личность которых не установлена органами внутренних дел в определенные законодательством Российской Федерации сроки.</w:t>
            </w:r>
          </w:p>
          <w:p w:rsidR="006A4EE8" w:rsidRPr="00D6546C" w:rsidRDefault="006A4EE8" w:rsidP="006A4EE8">
            <w:pPr>
              <w:widowControl w:val="0"/>
              <w:autoSpaceDE w:val="0"/>
              <w:autoSpaceDN w:val="0"/>
              <w:rPr>
                <w:rFonts w:ascii="Arial" w:hAnsi="Arial" w:cs="Arial"/>
              </w:rPr>
            </w:pPr>
            <w:bookmarkStart w:id="4" w:name="P703"/>
            <w:bookmarkEnd w:id="4"/>
            <w:r w:rsidRPr="00D6546C">
              <w:rPr>
                <w:rFonts w:ascii="Arial" w:hAnsi="Arial" w:cs="Arial"/>
              </w:rPr>
              <w:t>5. Оказание комплекса услуг по погребению (захоронению урны с прахом):</w:t>
            </w:r>
          </w:p>
          <w:p w:rsidR="006A4EE8" w:rsidRPr="00D6546C" w:rsidRDefault="006A4EE8" w:rsidP="006A4EE8">
            <w:pPr>
              <w:widowControl w:val="0"/>
              <w:autoSpaceDE w:val="0"/>
              <w:autoSpaceDN w:val="0"/>
              <w:rPr>
                <w:rFonts w:ascii="Arial" w:hAnsi="Arial" w:cs="Arial"/>
              </w:rPr>
            </w:pPr>
            <w:r w:rsidRPr="00D6546C">
              <w:rPr>
                <w:rFonts w:ascii="Arial" w:hAnsi="Arial" w:cs="Arial"/>
              </w:rPr>
              <w:t>1) закрывание крышки гроба (только при захоронении гробом);</w:t>
            </w:r>
          </w:p>
          <w:p w:rsidR="006A4EE8" w:rsidRPr="00D6546C" w:rsidRDefault="006A4EE8" w:rsidP="006A4EE8">
            <w:pPr>
              <w:widowControl w:val="0"/>
              <w:autoSpaceDE w:val="0"/>
              <w:autoSpaceDN w:val="0"/>
              <w:rPr>
                <w:rFonts w:ascii="Arial" w:hAnsi="Arial" w:cs="Arial"/>
              </w:rPr>
            </w:pPr>
            <w:r w:rsidRPr="00D6546C">
              <w:rPr>
                <w:rFonts w:ascii="Arial" w:hAnsi="Arial" w:cs="Arial"/>
              </w:rPr>
              <w:t>2) опускание гроба (урны с прахом) в могилу;</w:t>
            </w:r>
          </w:p>
          <w:p w:rsidR="006A4EE8" w:rsidRPr="00D6546C" w:rsidRDefault="006A4EE8" w:rsidP="006A4EE8">
            <w:pPr>
              <w:widowControl w:val="0"/>
              <w:autoSpaceDE w:val="0"/>
              <w:autoSpaceDN w:val="0"/>
              <w:rPr>
                <w:rFonts w:ascii="Arial" w:hAnsi="Arial" w:cs="Arial"/>
              </w:rPr>
            </w:pPr>
            <w:r w:rsidRPr="00D6546C">
              <w:rPr>
                <w:rFonts w:ascii="Arial" w:hAnsi="Arial" w:cs="Arial"/>
              </w:rPr>
              <w:t>3) засыпка могилы с устройством надмогильного холма;</w:t>
            </w:r>
          </w:p>
          <w:p w:rsidR="006A4EE8" w:rsidRPr="00D6546C" w:rsidRDefault="006A4EE8" w:rsidP="006A4EE8">
            <w:pPr>
              <w:widowControl w:val="0"/>
              <w:autoSpaceDE w:val="0"/>
              <w:autoSpaceDN w:val="0"/>
              <w:rPr>
                <w:rFonts w:ascii="Arial" w:hAnsi="Arial" w:cs="Arial"/>
              </w:rPr>
            </w:pPr>
            <w:r w:rsidRPr="00D6546C">
              <w:rPr>
                <w:rFonts w:ascii="Arial" w:hAnsi="Arial" w:cs="Arial"/>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6A4EE8" w:rsidRPr="00D6546C" w:rsidRDefault="006A4EE8" w:rsidP="006A4EE8">
            <w:pPr>
              <w:widowControl w:val="0"/>
              <w:autoSpaceDE w:val="0"/>
              <w:autoSpaceDN w:val="0"/>
              <w:rPr>
                <w:rFonts w:ascii="Arial" w:hAnsi="Arial" w:cs="Arial"/>
              </w:rPr>
            </w:pPr>
            <w:r w:rsidRPr="00D6546C">
              <w:rPr>
                <w:rFonts w:ascii="Arial" w:hAnsi="Arial" w:cs="Arial"/>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6A4EE8" w:rsidRPr="00D6546C" w:rsidRDefault="006A4EE8" w:rsidP="006A4EE8">
            <w:pPr>
              <w:widowControl w:val="0"/>
              <w:autoSpaceDE w:val="0"/>
              <w:autoSpaceDN w:val="0"/>
              <w:rPr>
                <w:rFonts w:ascii="Arial" w:hAnsi="Arial" w:cs="Arial"/>
              </w:rPr>
            </w:pPr>
            <w:r w:rsidRPr="00D6546C">
              <w:rPr>
                <w:rFonts w:ascii="Arial" w:hAnsi="Arial" w:cs="Arial"/>
              </w:rPr>
              <w:t>Выдача урны с прахом и справки о кремации производится через 24 часа после кремации.</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Захоронение урны с прахом производится только в </w:t>
            </w:r>
            <w:r w:rsidRPr="00D6546C">
              <w:rPr>
                <w:rFonts w:ascii="Arial" w:hAnsi="Arial" w:cs="Arial"/>
              </w:rPr>
              <w:lastRenderedPageBreak/>
              <w:t>землю.</w:t>
            </w:r>
          </w:p>
          <w:p w:rsidR="006A4EE8" w:rsidRPr="00D6546C" w:rsidRDefault="006A4EE8" w:rsidP="006A4EE8">
            <w:pPr>
              <w:widowControl w:val="0"/>
              <w:autoSpaceDE w:val="0"/>
              <w:autoSpaceDN w:val="0"/>
              <w:rPr>
                <w:rFonts w:ascii="Arial" w:hAnsi="Arial" w:cs="Arial"/>
              </w:rPr>
            </w:pPr>
            <w:r w:rsidRPr="00D6546C">
              <w:rPr>
                <w:rFonts w:ascii="Arial" w:hAnsi="Arial" w:cs="Arial"/>
              </w:rPr>
              <w:t>7. При осуществлении погребения обеспечивается:</w:t>
            </w:r>
          </w:p>
          <w:p w:rsidR="006A4EE8" w:rsidRPr="00D6546C" w:rsidRDefault="006A4EE8" w:rsidP="006A4EE8">
            <w:pPr>
              <w:widowControl w:val="0"/>
              <w:autoSpaceDE w:val="0"/>
              <w:autoSpaceDN w:val="0"/>
              <w:rPr>
                <w:rFonts w:ascii="Arial" w:hAnsi="Arial" w:cs="Arial"/>
              </w:rPr>
            </w:pPr>
            <w:r w:rsidRPr="00D6546C">
              <w:rPr>
                <w:rFonts w:ascii="Arial" w:hAnsi="Arial" w:cs="Arial"/>
              </w:rPr>
              <w:t>1) расстояние до соседних мест захоронений не менее 0,5 метра;</w:t>
            </w:r>
          </w:p>
          <w:p w:rsidR="006A4EE8" w:rsidRPr="00D6546C" w:rsidRDefault="006A4EE8" w:rsidP="006A4EE8">
            <w:pPr>
              <w:widowControl w:val="0"/>
              <w:autoSpaceDE w:val="0"/>
              <w:autoSpaceDN w:val="0"/>
              <w:rPr>
                <w:rFonts w:ascii="Arial" w:hAnsi="Arial" w:cs="Arial"/>
              </w:rPr>
            </w:pPr>
            <w:r w:rsidRPr="00D6546C">
              <w:rPr>
                <w:rFonts w:ascii="Arial" w:hAnsi="Arial" w:cs="Arial"/>
              </w:rPr>
              <w:t>2) сохранность соседних захоронений (ограждений, памятников, могильных плит)</w:t>
            </w:r>
          </w:p>
        </w:tc>
      </w:tr>
    </w:tbl>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jc w:val="both"/>
        <w:rPr>
          <w:rFonts w:ascii="Arial" w:hAnsi="Arial" w:cs="Arial"/>
        </w:rPr>
        <w:sectPr w:rsidR="006A4EE8" w:rsidRPr="00D6546C" w:rsidSect="00E95E35">
          <w:pgSz w:w="11906" w:h="16838"/>
          <w:pgMar w:top="1134" w:right="1134" w:bottom="851" w:left="1134" w:header="709" w:footer="709" w:gutter="0"/>
          <w:pgNumType w:start="1"/>
          <w:cols w:space="708"/>
          <w:titlePg/>
          <w:docGrid w:linePitch="360"/>
        </w:sectPr>
      </w:pPr>
    </w:p>
    <w:p w:rsidR="006A4EE8" w:rsidRPr="00D6546C" w:rsidRDefault="006A4EE8" w:rsidP="006A4EE8">
      <w:pPr>
        <w:pStyle w:val="ConsPlusNormal"/>
        <w:ind w:left="5954"/>
        <w:jc w:val="right"/>
        <w:rPr>
          <w:sz w:val="24"/>
          <w:szCs w:val="24"/>
        </w:rPr>
      </w:pPr>
      <w:r w:rsidRPr="00D6546C">
        <w:rPr>
          <w:sz w:val="24"/>
          <w:szCs w:val="24"/>
        </w:rPr>
        <w:lastRenderedPageBreak/>
        <w:t>Утверждены</w:t>
      </w:r>
    </w:p>
    <w:p w:rsidR="006A4EE8" w:rsidRPr="00D6546C" w:rsidRDefault="006A4EE8" w:rsidP="006A4EE8">
      <w:pPr>
        <w:pStyle w:val="ConsPlusNormal"/>
        <w:ind w:left="5954"/>
        <w:jc w:val="right"/>
        <w:rPr>
          <w:sz w:val="24"/>
          <w:szCs w:val="24"/>
        </w:rPr>
      </w:pPr>
      <w:r w:rsidRPr="00D6546C">
        <w:rPr>
          <w:sz w:val="24"/>
          <w:szCs w:val="24"/>
        </w:rPr>
        <w:t xml:space="preserve">постановлением Исполнительного </w:t>
      </w:r>
      <w:proofErr w:type="gramStart"/>
      <w:r w:rsidRPr="00D6546C">
        <w:rPr>
          <w:sz w:val="24"/>
          <w:szCs w:val="24"/>
        </w:rPr>
        <w:t xml:space="preserve">комитета  </w:t>
      </w:r>
      <w:r w:rsidR="00FB19F9" w:rsidRPr="00D6546C">
        <w:rPr>
          <w:sz w:val="24"/>
          <w:szCs w:val="24"/>
        </w:rPr>
        <w:t>Новозареченского</w:t>
      </w:r>
      <w:proofErr w:type="gramEnd"/>
      <w:r w:rsidR="00FB19F9" w:rsidRPr="00D6546C">
        <w:rPr>
          <w:sz w:val="24"/>
          <w:szCs w:val="24"/>
        </w:rPr>
        <w:t xml:space="preserve"> сельского поселения </w:t>
      </w:r>
      <w:r w:rsidR="00FB19F9" w:rsidRPr="00D6546C">
        <w:rPr>
          <w:rFonts w:eastAsia="Calibri"/>
          <w:color w:val="000000"/>
          <w:sz w:val="24"/>
          <w:szCs w:val="24"/>
          <w:lang w:eastAsia="en-US"/>
        </w:rPr>
        <w:t>Бавлинского муниципального района</w:t>
      </w:r>
    </w:p>
    <w:p w:rsidR="00FB19F9" w:rsidRPr="00D6546C" w:rsidRDefault="00FB19F9" w:rsidP="00FB19F9">
      <w:pPr>
        <w:pStyle w:val="ConsPlusNormal"/>
        <w:ind w:left="5954"/>
        <w:jc w:val="right"/>
        <w:rPr>
          <w:sz w:val="24"/>
          <w:szCs w:val="24"/>
        </w:rPr>
      </w:pPr>
      <w:r w:rsidRPr="00D6546C">
        <w:rPr>
          <w:sz w:val="24"/>
          <w:szCs w:val="24"/>
        </w:rPr>
        <w:t>от 23.05. 2024 №7</w:t>
      </w:r>
    </w:p>
    <w:p w:rsidR="006A4EE8" w:rsidRPr="00D6546C" w:rsidRDefault="006A4EE8" w:rsidP="006A4EE8">
      <w:pPr>
        <w:pStyle w:val="ConsPlusNormal"/>
        <w:ind w:left="5954"/>
        <w:jc w:val="right"/>
        <w:rPr>
          <w:sz w:val="24"/>
          <w:szCs w:val="24"/>
        </w:rPr>
      </w:pPr>
    </w:p>
    <w:p w:rsidR="006A4EE8" w:rsidRPr="00D6546C" w:rsidRDefault="006A4EE8" w:rsidP="006A4EE8">
      <w:pPr>
        <w:widowControl w:val="0"/>
        <w:autoSpaceDE w:val="0"/>
        <w:autoSpaceDN w:val="0"/>
        <w:jc w:val="both"/>
        <w:rPr>
          <w:rFonts w:ascii="Arial" w:hAnsi="Arial" w:cs="Arial"/>
        </w:rPr>
      </w:pPr>
    </w:p>
    <w:p w:rsidR="006A4EE8" w:rsidRPr="00D6546C" w:rsidRDefault="006A4EE8" w:rsidP="006A4EE8">
      <w:pPr>
        <w:widowControl w:val="0"/>
        <w:autoSpaceDE w:val="0"/>
        <w:autoSpaceDN w:val="0"/>
        <w:ind w:right="140"/>
        <w:jc w:val="center"/>
        <w:rPr>
          <w:rFonts w:ascii="Arial" w:hAnsi="Arial" w:cs="Arial"/>
        </w:rPr>
      </w:pPr>
      <w:r w:rsidRPr="00D6546C">
        <w:rPr>
          <w:rFonts w:ascii="Arial" w:hAnsi="Arial" w:cs="Arial"/>
        </w:rPr>
        <w:t>Требования</w:t>
      </w:r>
    </w:p>
    <w:p w:rsidR="006A4EE8" w:rsidRPr="00D6546C" w:rsidRDefault="006A4EE8" w:rsidP="006A4EE8">
      <w:pPr>
        <w:widowControl w:val="0"/>
        <w:autoSpaceDE w:val="0"/>
        <w:autoSpaceDN w:val="0"/>
        <w:ind w:right="140"/>
        <w:jc w:val="center"/>
        <w:rPr>
          <w:rFonts w:ascii="Arial" w:hAnsi="Arial" w:cs="Arial"/>
        </w:rPr>
      </w:pPr>
      <w:r w:rsidRPr="00D6546C">
        <w:rPr>
          <w:rFonts w:ascii="Arial" w:hAnsi="Arial" w:cs="Arial"/>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r w:rsidR="00FB19F9" w:rsidRPr="00D6546C">
        <w:rPr>
          <w:rFonts w:ascii="Arial" w:hAnsi="Arial" w:cs="Arial"/>
        </w:rPr>
        <w:t xml:space="preserve"> </w:t>
      </w:r>
      <w:r w:rsidRPr="00D6546C">
        <w:rPr>
          <w:rFonts w:ascii="Arial" w:hAnsi="Arial" w:cs="Arial"/>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6A4EE8" w:rsidRPr="00D6546C" w:rsidRDefault="006A4EE8" w:rsidP="006A4EE8">
      <w:pPr>
        <w:widowControl w:val="0"/>
        <w:autoSpaceDE w:val="0"/>
        <w:autoSpaceDN w:val="0"/>
        <w:jc w:val="both"/>
        <w:rPr>
          <w:rFonts w:ascii="Arial" w:hAnsi="Arial" w:cs="Arial"/>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 п/п</w:t>
            </w:r>
          </w:p>
        </w:tc>
        <w:tc>
          <w:tcPr>
            <w:tcW w:w="3039"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Наименование услуги, предоставляемой согласно гарантированному перечню услуг по погребению</w:t>
            </w:r>
          </w:p>
        </w:tc>
        <w:tc>
          <w:tcPr>
            <w:tcW w:w="6521"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Требования к качеству услуг, предоставляемых согласно гарантированному перечню услуг по погребению</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1</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Оформление документов, необходимых для погребения</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Оформление в органах ЗАГС свидетельства  о смерти</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2</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Облачение тела</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Облачение умершего включает специальную</w:t>
            </w:r>
          </w:p>
          <w:p w:rsidR="006A4EE8" w:rsidRPr="00D6546C" w:rsidRDefault="006A4EE8" w:rsidP="006A4EE8">
            <w:pPr>
              <w:widowControl w:val="0"/>
              <w:autoSpaceDE w:val="0"/>
              <w:autoSpaceDN w:val="0"/>
              <w:rPr>
                <w:rFonts w:ascii="Arial" w:hAnsi="Arial" w:cs="Arial"/>
              </w:rPr>
            </w:pPr>
            <w:r w:rsidRPr="00D6546C">
              <w:rPr>
                <w:rFonts w:ascii="Arial" w:hAnsi="Arial" w:cs="Arial"/>
              </w:rPr>
              <w:t>одежду и обувь</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3</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Предоставление и доставка гроба и других предметов, необходимых для погребения</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6A4EE8" w:rsidRPr="00D6546C" w:rsidRDefault="006A4EE8" w:rsidP="006A4EE8">
            <w:pPr>
              <w:widowControl w:val="0"/>
              <w:autoSpaceDE w:val="0"/>
              <w:autoSpaceDN w:val="0"/>
              <w:rPr>
                <w:rFonts w:ascii="Arial" w:hAnsi="Arial" w:cs="Arial"/>
              </w:rPr>
            </w:pPr>
            <w:r w:rsidRPr="00D6546C">
              <w:rPr>
                <w:rFonts w:ascii="Arial" w:hAnsi="Arial" w:cs="Arial"/>
              </w:rPr>
              <w:t>1) гроба деревянного, изготовленного из качественной древесины в фабричных условиях;</w:t>
            </w:r>
          </w:p>
          <w:p w:rsidR="006A4EE8" w:rsidRPr="00D6546C" w:rsidRDefault="006A4EE8" w:rsidP="006A4EE8">
            <w:pPr>
              <w:widowControl w:val="0"/>
              <w:autoSpaceDE w:val="0"/>
              <w:autoSpaceDN w:val="0"/>
              <w:rPr>
                <w:rFonts w:ascii="Arial" w:hAnsi="Arial" w:cs="Arial"/>
              </w:rPr>
            </w:pPr>
            <w:r w:rsidRPr="00D6546C">
              <w:rPr>
                <w:rFonts w:ascii="Arial" w:hAnsi="Arial" w:cs="Arial"/>
              </w:rPr>
              <w:t>2) других предметов, необходимых для погребения:</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покрывало – 1 штука размером 80 x 200; подушка – </w:t>
            </w:r>
            <w:r w:rsidRPr="00D6546C">
              <w:rPr>
                <w:rFonts w:ascii="Arial" w:hAnsi="Arial" w:cs="Arial"/>
              </w:rPr>
              <w:br/>
              <w:t>1 штука размером 40 x 40 см, обувь;</w:t>
            </w:r>
          </w:p>
          <w:p w:rsidR="006A4EE8" w:rsidRPr="00D6546C" w:rsidRDefault="006A4EE8" w:rsidP="006A4EE8">
            <w:pPr>
              <w:widowControl w:val="0"/>
              <w:autoSpaceDE w:val="0"/>
              <w:autoSpaceDN w:val="0"/>
              <w:rPr>
                <w:rFonts w:ascii="Arial" w:hAnsi="Arial" w:cs="Arial"/>
              </w:rPr>
            </w:pPr>
            <w:r w:rsidRPr="00D6546C">
              <w:rPr>
                <w:rFonts w:ascii="Arial" w:hAnsi="Arial" w:cs="Arial"/>
              </w:rPr>
              <w:t>3) похоронного ритуального регистрационного знака.</w:t>
            </w:r>
          </w:p>
          <w:p w:rsidR="006A4EE8" w:rsidRPr="00D6546C" w:rsidRDefault="006A4EE8" w:rsidP="006A4EE8">
            <w:pPr>
              <w:widowControl w:val="0"/>
              <w:autoSpaceDE w:val="0"/>
              <w:autoSpaceDN w:val="0"/>
              <w:rPr>
                <w:rFonts w:ascii="Arial" w:hAnsi="Arial" w:cs="Arial"/>
              </w:rPr>
            </w:pPr>
            <w:r w:rsidRPr="00D6546C">
              <w:rPr>
                <w:rFonts w:ascii="Arial" w:hAnsi="Arial" w:cs="Arial"/>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t>4</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Перевозка тела (останков) умершего на кладбище (в крематорий)</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D6546C">
              <w:rPr>
                <w:rFonts w:ascii="Arial" w:hAnsi="Arial" w:cs="Arial"/>
              </w:rPr>
              <w:br/>
              <w:t>(в зависимости от времени года).</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2. Перевозка гроба с умершим к месту погребения </w:t>
            </w:r>
            <w:r w:rsidRPr="00D6546C">
              <w:rPr>
                <w:rFonts w:ascii="Arial" w:hAnsi="Arial" w:cs="Arial"/>
              </w:rPr>
              <w:lastRenderedPageBreak/>
              <w:t>(кремации) производится специализированным транспортным средством.</w:t>
            </w:r>
          </w:p>
          <w:p w:rsidR="006A4EE8" w:rsidRPr="00D6546C" w:rsidRDefault="006A4EE8" w:rsidP="006A4EE8">
            <w:pPr>
              <w:widowControl w:val="0"/>
              <w:autoSpaceDE w:val="0"/>
              <w:autoSpaceDN w:val="0"/>
              <w:rPr>
                <w:rFonts w:ascii="Arial" w:hAnsi="Arial" w:cs="Arial"/>
              </w:rPr>
            </w:pPr>
            <w:r w:rsidRPr="00D6546C">
              <w:rPr>
                <w:rFonts w:ascii="Arial" w:hAnsi="Arial" w:cs="Arial"/>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6A4EE8" w:rsidRPr="00D6546C" w:rsidRDefault="006A4EE8" w:rsidP="006A4EE8">
            <w:pPr>
              <w:widowControl w:val="0"/>
              <w:autoSpaceDE w:val="0"/>
              <w:autoSpaceDN w:val="0"/>
              <w:rPr>
                <w:rFonts w:ascii="Arial" w:hAnsi="Arial" w:cs="Arial"/>
              </w:rPr>
            </w:pPr>
            <w:r w:rsidRPr="00D6546C">
              <w:rPr>
                <w:rFonts w:ascii="Arial" w:hAnsi="Arial" w:cs="Arial"/>
              </w:rPr>
              <w:t>При транспортировке гроба с умершим водитель должен соблюдать скоростной режим, избегать резких торможений.</w:t>
            </w:r>
          </w:p>
          <w:p w:rsidR="006A4EE8" w:rsidRPr="00D6546C" w:rsidRDefault="006A4EE8" w:rsidP="006A4EE8">
            <w:pPr>
              <w:widowControl w:val="0"/>
              <w:autoSpaceDE w:val="0"/>
              <w:autoSpaceDN w:val="0"/>
              <w:rPr>
                <w:rFonts w:ascii="Arial" w:hAnsi="Arial" w:cs="Arial"/>
              </w:rPr>
            </w:pPr>
            <w:r w:rsidRPr="00D6546C">
              <w:rPr>
                <w:rFonts w:ascii="Arial" w:hAnsi="Arial" w:cs="Arial"/>
              </w:rPr>
              <w:t>Во время транспортировки гроб не должен быть поврежден.</w:t>
            </w:r>
          </w:p>
          <w:p w:rsidR="006A4EE8" w:rsidRPr="00D6546C" w:rsidRDefault="006A4EE8" w:rsidP="006A4EE8">
            <w:pPr>
              <w:widowControl w:val="0"/>
              <w:autoSpaceDE w:val="0"/>
              <w:autoSpaceDN w:val="0"/>
              <w:rPr>
                <w:rFonts w:ascii="Arial" w:hAnsi="Arial" w:cs="Arial"/>
              </w:rPr>
            </w:pPr>
            <w:r w:rsidRPr="00D6546C">
              <w:rPr>
                <w:rFonts w:ascii="Arial" w:hAnsi="Arial" w:cs="Arial"/>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6A4EE8" w:rsidRPr="00D6546C" w:rsidRDefault="006A4EE8" w:rsidP="006A4EE8">
            <w:pPr>
              <w:widowControl w:val="0"/>
              <w:autoSpaceDE w:val="0"/>
              <w:autoSpaceDN w:val="0"/>
              <w:rPr>
                <w:rFonts w:ascii="Arial" w:hAnsi="Arial" w:cs="Arial"/>
              </w:rPr>
            </w:pPr>
            <w:r w:rsidRPr="00D6546C">
              <w:rPr>
                <w:rFonts w:ascii="Arial" w:hAnsi="Arial" w:cs="Arial"/>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6A4EE8" w:rsidRPr="00D6546C" w:rsidTr="006A4EE8">
        <w:tc>
          <w:tcPr>
            <w:tcW w:w="567" w:type="dxa"/>
          </w:tcPr>
          <w:p w:rsidR="006A4EE8" w:rsidRPr="00D6546C" w:rsidRDefault="006A4EE8" w:rsidP="006A4EE8">
            <w:pPr>
              <w:widowControl w:val="0"/>
              <w:autoSpaceDE w:val="0"/>
              <w:autoSpaceDN w:val="0"/>
              <w:jc w:val="center"/>
              <w:rPr>
                <w:rFonts w:ascii="Arial" w:hAnsi="Arial" w:cs="Arial"/>
              </w:rPr>
            </w:pPr>
            <w:r w:rsidRPr="00D6546C">
              <w:rPr>
                <w:rFonts w:ascii="Arial" w:hAnsi="Arial" w:cs="Arial"/>
              </w:rPr>
              <w:lastRenderedPageBreak/>
              <w:t>5</w:t>
            </w:r>
          </w:p>
        </w:tc>
        <w:tc>
          <w:tcPr>
            <w:tcW w:w="3039"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Погребение (кремация с последующей выдачей урны с прахом)</w:t>
            </w:r>
          </w:p>
        </w:tc>
        <w:tc>
          <w:tcPr>
            <w:tcW w:w="6521" w:type="dxa"/>
          </w:tcPr>
          <w:p w:rsidR="006A4EE8" w:rsidRPr="00D6546C" w:rsidRDefault="006A4EE8" w:rsidP="006A4EE8">
            <w:pPr>
              <w:widowControl w:val="0"/>
              <w:autoSpaceDE w:val="0"/>
              <w:autoSpaceDN w:val="0"/>
              <w:rPr>
                <w:rFonts w:ascii="Arial" w:hAnsi="Arial" w:cs="Arial"/>
              </w:rPr>
            </w:pPr>
            <w:r w:rsidRPr="00D6546C">
              <w:rPr>
                <w:rFonts w:ascii="Arial" w:hAnsi="Arial" w:cs="Arial"/>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6A4EE8" w:rsidRPr="00D6546C" w:rsidRDefault="006A4EE8" w:rsidP="006A4EE8">
            <w:pPr>
              <w:widowControl w:val="0"/>
              <w:autoSpaceDE w:val="0"/>
              <w:autoSpaceDN w:val="0"/>
              <w:rPr>
                <w:rFonts w:ascii="Arial" w:hAnsi="Arial" w:cs="Arial"/>
              </w:rPr>
            </w:pPr>
            <w:r w:rsidRPr="00D6546C">
              <w:rPr>
                <w:rFonts w:ascii="Arial" w:hAnsi="Arial" w:cs="Arial"/>
              </w:rPr>
              <w:t>2. Копка могилы для погребения производится ручным или механическим способом.</w:t>
            </w:r>
          </w:p>
          <w:p w:rsidR="006A4EE8" w:rsidRPr="00D6546C" w:rsidRDefault="006A4EE8" w:rsidP="006A4EE8">
            <w:pPr>
              <w:widowControl w:val="0"/>
              <w:autoSpaceDE w:val="0"/>
              <w:autoSpaceDN w:val="0"/>
              <w:rPr>
                <w:rFonts w:ascii="Arial" w:hAnsi="Arial" w:cs="Arial"/>
              </w:rPr>
            </w:pPr>
            <w:r w:rsidRPr="00D6546C">
              <w:rPr>
                <w:rFonts w:ascii="Arial" w:hAnsi="Arial" w:cs="Arial"/>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6A4EE8" w:rsidRPr="00D6546C" w:rsidRDefault="006A4EE8" w:rsidP="006A4EE8">
            <w:pPr>
              <w:widowControl w:val="0"/>
              <w:autoSpaceDE w:val="0"/>
              <w:autoSpaceDN w:val="0"/>
              <w:rPr>
                <w:rFonts w:ascii="Arial" w:hAnsi="Arial" w:cs="Arial"/>
              </w:rPr>
            </w:pPr>
            <w:r w:rsidRPr="00D6546C">
              <w:rPr>
                <w:rFonts w:ascii="Arial" w:hAnsi="Arial" w:cs="Arial"/>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3. Не допускается захоронение умерших в могилу траншейного типа. </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4. Не допускается </w:t>
            </w:r>
            <w:proofErr w:type="spellStart"/>
            <w:r w:rsidRPr="00D6546C">
              <w:rPr>
                <w:rFonts w:ascii="Arial" w:hAnsi="Arial" w:cs="Arial"/>
              </w:rPr>
              <w:t>кремирование</w:t>
            </w:r>
            <w:proofErr w:type="spellEnd"/>
            <w:r w:rsidRPr="00D6546C">
              <w:rPr>
                <w:rFonts w:ascii="Arial" w:hAnsi="Arial" w:cs="Arial"/>
              </w:rPr>
              <w:t xml:space="preserve"> умерших, личность которых не установлена органами внутренних дел в определенные законодательством Российской Федерации сроки.</w:t>
            </w:r>
          </w:p>
          <w:p w:rsidR="006A4EE8" w:rsidRPr="00D6546C" w:rsidRDefault="006A4EE8" w:rsidP="006A4EE8">
            <w:pPr>
              <w:widowControl w:val="0"/>
              <w:autoSpaceDE w:val="0"/>
              <w:autoSpaceDN w:val="0"/>
              <w:rPr>
                <w:rFonts w:ascii="Arial" w:hAnsi="Arial" w:cs="Arial"/>
              </w:rPr>
            </w:pPr>
            <w:r w:rsidRPr="00D6546C">
              <w:rPr>
                <w:rFonts w:ascii="Arial" w:hAnsi="Arial" w:cs="Arial"/>
              </w:rPr>
              <w:t>5. Оказание комплекса услуг по погребению (захоронению урны с прахом):</w:t>
            </w:r>
          </w:p>
          <w:p w:rsidR="006A4EE8" w:rsidRPr="00D6546C" w:rsidRDefault="006A4EE8" w:rsidP="006A4EE8">
            <w:pPr>
              <w:widowControl w:val="0"/>
              <w:autoSpaceDE w:val="0"/>
              <w:autoSpaceDN w:val="0"/>
              <w:rPr>
                <w:rFonts w:ascii="Arial" w:hAnsi="Arial" w:cs="Arial"/>
              </w:rPr>
            </w:pPr>
            <w:r w:rsidRPr="00D6546C">
              <w:rPr>
                <w:rFonts w:ascii="Arial" w:hAnsi="Arial" w:cs="Arial"/>
              </w:rPr>
              <w:t>1) закрывание крышки гроба (только при захоронении гробом);</w:t>
            </w:r>
          </w:p>
          <w:p w:rsidR="006A4EE8" w:rsidRPr="00D6546C" w:rsidRDefault="006A4EE8" w:rsidP="006A4EE8">
            <w:pPr>
              <w:widowControl w:val="0"/>
              <w:autoSpaceDE w:val="0"/>
              <w:autoSpaceDN w:val="0"/>
              <w:rPr>
                <w:rFonts w:ascii="Arial" w:hAnsi="Arial" w:cs="Arial"/>
              </w:rPr>
            </w:pPr>
            <w:r w:rsidRPr="00D6546C">
              <w:rPr>
                <w:rFonts w:ascii="Arial" w:hAnsi="Arial" w:cs="Arial"/>
              </w:rPr>
              <w:t>2) опускание гроба (урны с прахом) в могилу;</w:t>
            </w:r>
          </w:p>
          <w:p w:rsidR="006A4EE8" w:rsidRPr="00D6546C" w:rsidRDefault="006A4EE8" w:rsidP="006A4EE8">
            <w:pPr>
              <w:widowControl w:val="0"/>
              <w:autoSpaceDE w:val="0"/>
              <w:autoSpaceDN w:val="0"/>
              <w:rPr>
                <w:rFonts w:ascii="Arial" w:hAnsi="Arial" w:cs="Arial"/>
              </w:rPr>
            </w:pPr>
            <w:r w:rsidRPr="00D6546C">
              <w:rPr>
                <w:rFonts w:ascii="Arial" w:hAnsi="Arial" w:cs="Arial"/>
              </w:rPr>
              <w:t>3) засыпка могилы с устройством надмогильного холма;</w:t>
            </w:r>
          </w:p>
          <w:p w:rsidR="006A4EE8" w:rsidRPr="00D6546C" w:rsidRDefault="006A4EE8" w:rsidP="006A4EE8">
            <w:pPr>
              <w:widowControl w:val="0"/>
              <w:autoSpaceDE w:val="0"/>
              <w:autoSpaceDN w:val="0"/>
              <w:rPr>
                <w:rFonts w:ascii="Arial" w:hAnsi="Arial" w:cs="Arial"/>
              </w:rPr>
            </w:pPr>
            <w:r w:rsidRPr="00D6546C">
              <w:rPr>
                <w:rFonts w:ascii="Arial" w:hAnsi="Arial" w:cs="Arial"/>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6A4EE8" w:rsidRPr="00D6546C" w:rsidRDefault="006A4EE8" w:rsidP="006A4EE8">
            <w:pPr>
              <w:widowControl w:val="0"/>
              <w:autoSpaceDE w:val="0"/>
              <w:autoSpaceDN w:val="0"/>
              <w:rPr>
                <w:rFonts w:ascii="Arial" w:hAnsi="Arial" w:cs="Arial"/>
              </w:rPr>
            </w:pPr>
            <w:r w:rsidRPr="00D6546C">
              <w:rPr>
                <w:rFonts w:ascii="Arial" w:hAnsi="Arial" w:cs="Arial"/>
              </w:rPr>
              <w:t xml:space="preserve">6. Предоставление услуг по кремации (за исключением умерших, личность которых не установлена органами </w:t>
            </w:r>
            <w:r w:rsidRPr="00D6546C">
              <w:rPr>
                <w:rFonts w:ascii="Arial" w:hAnsi="Arial" w:cs="Arial"/>
              </w:rPr>
              <w:lastRenderedPageBreak/>
              <w:t>внутренних дел в определенные законодательством Российской Федерации сроки) должно быть указано в заявлении при его оформлении.</w:t>
            </w:r>
          </w:p>
          <w:p w:rsidR="006A4EE8" w:rsidRPr="00D6546C" w:rsidRDefault="006A4EE8" w:rsidP="006A4EE8">
            <w:pPr>
              <w:widowControl w:val="0"/>
              <w:autoSpaceDE w:val="0"/>
              <w:autoSpaceDN w:val="0"/>
              <w:rPr>
                <w:rFonts w:ascii="Arial" w:hAnsi="Arial" w:cs="Arial"/>
              </w:rPr>
            </w:pPr>
            <w:r w:rsidRPr="00D6546C">
              <w:rPr>
                <w:rFonts w:ascii="Arial" w:hAnsi="Arial" w:cs="Arial"/>
              </w:rPr>
              <w:t>Выдача урны с прахом и справки о кремации производится через 24 часа после кремации.</w:t>
            </w:r>
          </w:p>
          <w:p w:rsidR="006A4EE8" w:rsidRPr="00D6546C" w:rsidRDefault="006A4EE8" w:rsidP="006A4EE8">
            <w:pPr>
              <w:widowControl w:val="0"/>
              <w:autoSpaceDE w:val="0"/>
              <w:autoSpaceDN w:val="0"/>
              <w:rPr>
                <w:rFonts w:ascii="Arial" w:hAnsi="Arial" w:cs="Arial"/>
              </w:rPr>
            </w:pPr>
            <w:r w:rsidRPr="00D6546C">
              <w:rPr>
                <w:rFonts w:ascii="Arial" w:hAnsi="Arial" w:cs="Arial"/>
              </w:rPr>
              <w:t>Захоронение урны с прахом производится только в землю.</w:t>
            </w:r>
          </w:p>
          <w:p w:rsidR="006A4EE8" w:rsidRPr="00D6546C" w:rsidRDefault="006A4EE8" w:rsidP="006A4EE8">
            <w:pPr>
              <w:widowControl w:val="0"/>
              <w:autoSpaceDE w:val="0"/>
              <w:autoSpaceDN w:val="0"/>
              <w:rPr>
                <w:rFonts w:ascii="Arial" w:hAnsi="Arial" w:cs="Arial"/>
              </w:rPr>
            </w:pPr>
            <w:r w:rsidRPr="00D6546C">
              <w:rPr>
                <w:rFonts w:ascii="Arial" w:hAnsi="Arial" w:cs="Arial"/>
              </w:rPr>
              <w:t>7. При осуществлении погребения обеспечивается:</w:t>
            </w:r>
          </w:p>
          <w:p w:rsidR="006A4EE8" w:rsidRPr="00D6546C" w:rsidRDefault="006A4EE8" w:rsidP="006A4EE8">
            <w:pPr>
              <w:widowControl w:val="0"/>
              <w:autoSpaceDE w:val="0"/>
              <w:autoSpaceDN w:val="0"/>
              <w:rPr>
                <w:rFonts w:ascii="Arial" w:hAnsi="Arial" w:cs="Arial"/>
              </w:rPr>
            </w:pPr>
            <w:r w:rsidRPr="00D6546C">
              <w:rPr>
                <w:rFonts w:ascii="Arial" w:hAnsi="Arial" w:cs="Arial"/>
              </w:rPr>
              <w:t>1) расстояние до соседних мест захоронений не менее 0,5 метра;</w:t>
            </w:r>
          </w:p>
          <w:p w:rsidR="006A4EE8" w:rsidRPr="00D6546C" w:rsidRDefault="006A4EE8" w:rsidP="006A4EE8">
            <w:pPr>
              <w:widowControl w:val="0"/>
              <w:autoSpaceDE w:val="0"/>
              <w:autoSpaceDN w:val="0"/>
              <w:rPr>
                <w:rFonts w:ascii="Arial" w:hAnsi="Arial" w:cs="Arial"/>
              </w:rPr>
            </w:pPr>
            <w:r w:rsidRPr="00D6546C">
              <w:rPr>
                <w:rFonts w:ascii="Arial" w:hAnsi="Arial" w:cs="Arial"/>
              </w:rPr>
              <w:t>2) сохранность соседних захоронений (ограждений, памятников, могильных плит)</w:t>
            </w:r>
          </w:p>
        </w:tc>
      </w:tr>
    </w:tbl>
    <w:p w:rsidR="006A4EE8" w:rsidRPr="00D6546C" w:rsidRDefault="006A4EE8" w:rsidP="006A4EE8">
      <w:pPr>
        <w:pStyle w:val="ConsPlusNormal"/>
        <w:rPr>
          <w:sz w:val="24"/>
          <w:szCs w:val="24"/>
        </w:rPr>
      </w:pPr>
    </w:p>
    <w:p w:rsidR="006A4EE8" w:rsidRPr="00D6546C" w:rsidRDefault="006A4EE8" w:rsidP="006A4EE8">
      <w:pPr>
        <w:pStyle w:val="ConsPlusNormal"/>
        <w:jc w:val="center"/>
        <w:rPr>
          <w:sz w:val="24"/>
          <w:szCs w:val="24"/>
        </w:rPr>
      </w:pPr>
      <w:r w:rsidRPr="00D6546C">
        <w:rPr>
          <w:sz w:val="24"/>
          <w:szCs w:val="24"/>
        </w:rPr>
        <w:t>__________________________________________________________</w:t>
      </w:r>
    </w:p>
    <w:p w:rsidR="006A4EE8" w:rsidRPr="00D6546C" w:rsidRDefault="006A4EE8" w:rsidP="006A4EE8">
      <w:pPr>
        <w:pStyle w:val="ConsPlusNormal"/>
        <w:rPr>
          <w:sz w:val="24"/>
          <w:szCs w:val="24"/>
        </w:rPr>
      </w:pPr>
    </w:p>
    <w:p w:rsidR="002069AC" w:rsidRPr="00D6546C" w:rsidRDefault="002069AC" w:rsidP="00C9151E">
      <w:pPr>
        <w:pStyle w:val="FORMATTEXT"/>
        <w:spacing w:line="360" w:lineRule="auto"/>
        <w:ind w:firstLine="567"/>
        <w:jc w:val="both"/>
        <w:rPr>
          <w:sz w:val="24"/>
          <w:szCs w:val="24"/>
        </w:rPr>
      </w:pPr>
    </w:p>
    <w:p w:rsidR="002069AC" w:rsidRPr="00D6546C" w:rsidRDefault="002069AC" w:rsidP="002069AC">
      <w:pPr>
        <w:spacing w:line="360" w:lineRule="auto"/>
        <w:ind w:firstLine="708"/>
        <w:jc w:val="both"/>
        <w:rPr>
          <w:rFonts w:ascii="Arial" w:hAnsi="Arial" w:cs="Arial"/>
        </w:rPr>
      </w:pPr>
    </w:p>
    <w:p w:rsidR="002069AC" w:rsidRPr="00D6546C" w:rsidRDefault="002069AC" w:rsidP="006A4EE8">
      <w:pPr>
        <w:spacing w:line="336" w:lineRule="auto"/>
        <w:ind w:firstLine="709"/>
        <w:jc w:val="both"/>
        <w:rPr>
          <w:rStyle w:val="af8"/>
          <w:rFonts w:ascii="Arial" w:hAnsi="Arial" w:cs="Arial"/>
          <w:b w:val="0"/>
        </w:rPr>
      </w:pPr>
      <w:r w:rsidRPr="00D6546C">
        <w:rPr>
          <w:rFonts w:ascii="Arial" w:hAnsi="Arial" w:cs="Arial"/>
        </w:rPr>
        <w:t> </w:t>
      </w:r>
      <w:bookmarkStart w:id="6" w:name="sub_1000"/>
    </w:p>
    <w:bookmarkEnd w:id="6"/>
    <w:p w:rsidR="002069AC" w:rsidRPr="00D6546C" w:rsidRDefault="002069AC" w:rsidP="002069AC">
      <w:pPr>
        <w:pStyle w:val="FORMATTEXT"/>
        <w:spacing w:line="360" w:lineRule="auto"/>
        <w:ind w:firstLine="567"/>
        <w:jc w:val="both"/>
        <w:rPr>
          <w:sz w:val="24"/>
          <w:szCs w:val="24"/>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p w:rsidR="002069AC" w:rsidRPr="00D6546C" w:rsidRDefault="002069AC" w:rsidP="002069AC">
      <w:pPr>
        <w:rPr>
          <w:rFonts w:ascii="Arial" w:hAnsi="Arial" w:cs="Arial"/>
        </w:rPr>
      </w:pPr>
    </w:p>
    <w:sectPr w:rsidR="002069AC" w:rsidRPr="00D6546C" w:rsidSect="00D6546C">
      <w:headerReference w:type="even" r:id="rId9"/>
      <w:headerReference w:type="default" r:id="rId10"/>
      <w:headerReference w:type="firs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C7F" w:rsidRDefault="00385C7F">
      <w:r>
        <w:separator/>
      </w:r>
    </w:p>
  </w:endnote>
  <w:endnote w:type="continuationSeparator" w:id="0">
    <w:p w:rsidR="00385C7F" w:rsidRDefault="0038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C7F" w:rsidRDefault="00385C7F">
      <w:r>
        <w:separator/>
      </w:r>
    </w:p>
  </w:footnote>
  <w:footnote w:type="continuationSeparator" w:id="0">
    <w:p w:rsidR="00385C7F" w:rsidRDefault="00385C7F">
      <w:r>
        <w:continuationSeparator/>
      </w:r>
    </w:p>
  </w:footnote>
  <w:footnote w:id="1">
    <w:p w:rsidR="006A4EE8" w:rsidRPr="00895F09" w:rsidRDefault="006A4EE8" w:rsidP="006A4EE8">
      <w:pPr>
        <w:jc w:val="both"/>
        <w:rPr>
          <w:sz w:val="20"/>
          <w:szCs w:val="20"/>
        </w:rPr>
      </w:pPr>
      <w:r w:rsidRPr="001B3697">
        <w:rPr>
          <w:rStyle w:val="ab"/>
        </w:rPr>
        <w:footnoteRef/>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6A4EE8" w:rsidRDefault="006A4EE8" w:rsidP="006A4EE8">
      <w:pPr>
        <w:pStyle w:val="a9"/>
      </w:pPr>
    </w:p>
  </w:footnote>
  <w:footnote w:id="2">
    <w:p w:rsidR="006A4EE8" w:rsidRPr="00C513C9" w:rsidRDefault="006A4EE8" w:rsidP="006A4EE8">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8" w:rsidRDefault="006A4EE8">
    <w:pPr>
      <w:pStyle w:val="a6"/>
      <w:jc w:val="center"/>
    </w:pPr>
    <w:r>
      <w:fldChar w:fldCharType="begin"/>
    </w:r>
    <w:r>
      <w:instrText>PAGE   \* MERGEFORMAT</w:instrText>
    </w:r>
    <w:r>
      <w:fldChar w:fldCharType="separate"/>
    </w:r>
    <w:r w:rsidR="00A225A6">
      <w:rPr>
        <w:noProof/>
      </w:rPr>
      <w:t>2</w:t>
    </w:r>
    <w:r>
      <w:fldChar w:fldCharType="end"/>
    </w:r>
  </w:p>
  <w:p w:rsidR="006A4EE8" w:rsidRDefault="006A4EE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8" w:rsidRDefault="006A4EE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6A4EE8" w:rsidRDefault="006A4EE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8" w:rsidRDefault="006A4EE8" w:rsidP="00041956">
    <w:pPr>
      <w:pStyle w:val="a6"/>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E8" w:rsidRDefault="006A4EE8">
    <w:pPr>
      <w:pStyle w:val="a6"/>
      <w:jc w:val="center"/>
    </w:pPr>
  </w:p>
  <w:p w:rsidR="006A4EE8" w:rsidRDefault="006A4EE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046"/>
    <w:multiLevelType w:val="hybridMultilevel"/>
    <w:tmpl w:val="078CC698"/>
    <w:lvl w:ilvl="0" w:tplc="29E2209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EA2783"/>
    <w:multiLevelType w:val="hybridMultilevel"/>
    <w:tmpl w:val="B46E81F0"/>
    <w:lvl w:ilvl="0" w:tplc="041C296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5C541C0"/>
    <w:multiLevelType w:val="hybridMultilevel"/>
    <w:tmpl w:val="47F4CF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15:restartNumberingAfterBreak="0">
    <w:nsid w:val="303D4A9B"/>
    <w:multiLevelType w:val="hybridMultilevel"/>
    <w:tmpl w:val="B366D212"/>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672D1C"/>
    <w:multiLevelType w:val="hybridMultilevel"/>
    <w:tmpl w:val="DBE67FEA"/>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0849AD"/>
    <w:multiLevelType w:val="hybridMultilevel"/>
    <w:tmpl w:val="910295B8"/>
    <w:lvl w:ilvl="0" w:tplc="D6CE136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8"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E357AA"/>
    <w:multiLevelType w:val="multilevel"/>
    <w:tmpl w:val="E0C69FEA"/>
    <w:lvl w:ilvl="0">
      <w:start w:val="2"/>
      <w:numFmt w:val="decimal"/>
      <w:lvlText w:val="%1."/>
      <w:lvlJc w:val="left"/>
      <w:pPr>
        <w:ind w:left="0" w:hanging="359"/>
      </w:pPr>
      <w:rPr>
        <w:rFonts w:hint="default"/>
        <w:sz w:val="28"/>
        <w:szCs w:val="28"/>
      </w:rPr>
    </w:lvl>
    <w:lvl w:ilvl="1">
      <w:start w:val="1"/>
      <w:numFmt w:val="lowerLetter"/>
      <w:lvlText w:val="%2."/>
      <w:lvlJc w:val="left"/>
      <w:pPr>
        <w:ind w:left="-277" w:hanging="360"/>
      </w:pPr>
      <w:rPr>
        <w:rFonts w:hint="default"/>
      </w:rPr>
    </w:lvl>
    <w:lvl w:ilvl="2">
      <w:start w:val="1"/>
      <w:numFmt w:val="lowerRoman"/>
      <w:lvlText w:val="%3."/>
      <w:lvlJc w:val="right"/>
      <w:pPr>
        <w:ind w:left="443" w:hanging="180"/>
      </w:pPr>
      <w:rPr>
        <w:rFonts w:hint="default"/>
      </w:rPr>
    </w:lvl>
    <w:lvl w:ilvl="3">
      <w:start w:val="1"/>
      <w:numFmt w:val="decimal"/>
      <w:lvlText w:val="%4."/>
      <w:lvlJc w:val="left"/>
      <w:pPr>
        <w:ind w:left="1163" w:hanging="360"/>
      </w:pPr>
      <w:rPr>
        <w:rFonts w:hint="default"/>
      </w:rPr>
    </w:lvl>
    <w:lvl w:ilvl="4">
      <w:start w:val="1"/>
      <w:numFmt w:val="lowerLetter"/>
      <w:lvlText w:val="%5."/>
      <w:lvlJc w:val="left"/>
      <w:pPr>
        <w:ind w:left="1883" w:hanging="360"/>
      </w:pPr>
      <w:rPr>
        <w:rFonts w:hint="default"/>
      </w:rPr>
    </w:lvl>
    <w:lvl w:ilvl="5">
      <w:start w:val="1"/>
      <w:numFmt w:val="lowerRoman"/>
      <w:lvlText w:val="%6."/>
      <w:lvlJc w:val="right"/>
      <w:pPr>
        <w:ind w:left="2603" w:hanging="180"/>
      </w:pPr>
      <w:rPr>
        <w:rFonts w:hint="default"/>
      </w:rPr>
    </w:lvl>
    <w:lvl w:ilvl="6">
      <w:start w:val="1"/>
      <w:numFmt w:val="decimal"/>
      <w:lvlText w:val="%7."/>
      <w:lvlJc w:val="left"/>
      <w:pPr>
        <w:ind w:left="3323" w:hanging="360"/>
      </w:pPr>
      <w:rPr>
        <w:rFonts w:hint="default"/>
      </w:rPr>
    </w:lvl>
    <w:lvl w:ilvl="7">
      <w:start w:val="1"/>
      <w:numFmt w:val="lowerLetter"/>
      <w:lvlText w:val="%8."/>
      <w:lvlJc w:val="left"/>
      <w:pPr>
        <w:ind w:left="4043" w:hanging="360"/>
      </w:pPr>
      <w:rPr>
        <w:rFonts w:hint="default"/>
      </w:rPr>
    </w:lvl>
    <w:lvl w:ilvl="8">
      <w:start w:val="1"/>
      <w:numFmt w:val="lowerRoman"/>
      <w:lvlText w:val="%9."/>
      <w:lvlJc w:val="right"/>
      <w:pPr>
        <w:ind w:left="4763" w:hanging="180"/>
      </w:pPr>
      <w:rPr>
        <w:rFonts w:hint="default"/>
      </w:rPr>
    </w:lvl>
  </w:abstractNum>
  <w:abstractNum w:abstractNumId="2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9C6E0D"/>
    <w:multiLevelType w:val="hybridMultilevel"/>
    <w:tmpl w:val="91A619C6"/>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7" w15:restartNumberingAfterBreak="0">
    <w:nsid w:val="75982073"/>
    <w:multiLevelType w:val="multilevel"/>
    <w:tmpl w:val="06262696"/>
    <w:numStyleLink w:val="Style1"/>
  </w:abstractNum>
  <w:num w:numId="1">
    <w:abstractNumId w:val="0"/>
  </w:num>
  <w:num w:numId="2">
    <w:abstractNumId w:val="8"/>
  </w:num>
  <w:num w:numId="3">
    <w:abstractNumId w:val="4"/>
  </w:num>
  <w:num w:numId="4">
    <w:abstractNumId w:val="11"/>
  </w:num>
  <w:num w:numId="5">
    <w:abstractNumId w:val="25"/>
  </w:num>
  <w:num w:numId="6">
    <w:abstractNumId w:val="20"/>
  </w:num>
  <w:num w:numId="7">
    <w:abstractNumId w:val="18"/>
  </w:num>
  <w:num w:numId="8">
    <w:abstractNumId w:val="1"/>
  </w:num>
  <w:num w:numId="9">
    <w:abstractNumId w:val="5"/>
  </w:num>
  <w:num w:numId="10">
    <w:abstractNumId w:val="16"/>
  </w:num>
  <w:num w:numId="11">
    <w:abstractNumId w:val="14"/>
  </w:num>
  <w:num w:numId="12">
    <w:abstractNumId w:val="12"/>
  </w:num>
  <w:num w:numId="13">
    <w:abstractNumId w:val="2"/>
  </w:num>
  <w:num w:numId="14">
    <w:abstractNumId w:val="13"/>
  </w:num>
  <w:num w:numId="15">
    <w:abstractNumId w:val="6"/>
  </w:num>
  <w:num w:numId="16">
    <w:abstractNumId w:val="7"/>
  </w:num>
  <w:num w:numId="17">
    <w:abstractNumId w:val="15"/>
  </w:num>
  <w:num w:numId="18">
    <w:abstractNumId w:val="21"/>
  </w:num>
  <w:num w:numId="19">
    <w:abstractNumId w:val="27"/>
  </w:num>
  <w:num w:numId="20">
    <w:abstractNumId w:val="22"/>
  </w:num>
  <w:num w:numId="21">
    <w:abstractNumId w:val="24"/>
  </w:num>
  <w:num w:numId="22">
    <w:abstractNumId w:val="26"/>
  </w:num>
  <w:num w:numId="23">
    <w:abstractNumId w:val="3"/>
  </w:num>
  <w:num w:numId="24">
    <w:abstractNumId w:val="23"/>
  </w:num>
  <w:num w:numId="25">
    <w:abstractNumId w:val="19"/>
  </w:num>
  <w:num w:numId="26">
    <w:abstractNumId w:val="17"/>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CE"/>
    <w:rsid w:val="00041956"/>
    <w:rsid w:val="000723E5"/>
    <w:rsid w:val="0007399A"/>
    <w:rsid w:val="00073ED6"/>
    <w:rsid w:val="000D6DD1"/>
    <w:rsid w:val="001161ED"/>
    <w:rsid w:val="00175994"/>
    <w:rsid w:val="0019467F"/>
    <w:rsid w:val="001B10B5"/>
    <w:rsid w:val="001C1B0E"/>
    <w:rsid w:val="001D4B47"/>
    <w:rsid w:val="001E533E"/>
    <w:rsid w:val="001E6A7D"/>
    <w:rsid w:val="001F5610"/>
    <w:rsid w:val="002069AC"/>
    <w:rsid w:val="00221946"/>
    <w:rsid w:val="0023360E"/>
    <w:rsid w:val="0023448A"/>
    <w:rsid w:val="00245F09"/>
    <w:rsid w:val="00280985"/>
    <w:rsid w:val="002970DE"/>
    <w:rsid w:val="002A5E66"/>
    <w:rsid w:val="002B0E95"/>
    <w:rsid w:val="002B2A26"/>
    <w:rsid w:val="002B6B82"/>
    <w:rsid w:val="002C511D"/>
    <w:rsid w:val="002D3A9E"/>
    <w:rsid w:val="002F5765"/>
    <w:rsid w:val="00301609"/>
    <w:rsid w:val="00336802"/>
    <w:rsid w:val="003373FB"/>
    <w:rsid w:val="00357450"/>
    <w:rsid w:val="00385C7F"/>
    <w:rsid w:val="003A6794"/>
    <w:rsid w:val="003D0F30"/>
    <w:rsid w:val="00425E62"/>
    <w:rsid w:val="004445C5"/>
    <w:rsid w:val="004A46EF"/>
    <w:rsid w:val="004B10CF"/>
    <w:rsid w:val="004B543E"/>
    <w:rsid w:val="004C3CA3"/>
    <w:rsid w:val="004C48A9"/>
    <w:rsid w:val="004F288A"/>
    <w:rsid w:val="0050128E"/>
    <w:rsid w:val="0050402A"/>
    <w:rsid w:val="0051695B"/>
    <w:rsid w:val="00517A94"/>
    <w:rsid w:val="0053456C"/>
    <w:rsid w:val="005346E0"/>
    <w:rsid w:val="00542B4B"/>
    <w:rsid w:val="00545AFE"/>
    <w:rsid w:val="00553F94"/>
    <w:rsid w:val="00556118"/>
    <w:rsid w:val="00560F79"/>
    <w:rsid w:val="005A1597"/>
    <w:rsid w:val="005C3ABA"/>
    <w:rsid w:val="005D0FCB"/>
    <w:rsid w:val="005E375D"/>
    <w:rsid w:val="005E4F72"/>
    <w:rsid w:val="005F4E44"/>
    <w:rsid w:val="006013CB"/>
    <w:rsid w:val="00601E5B"/>
    <w:rsid w:val="00625C6E"/>
    <w:rsid w:val="00664FB5"/>
    <w:rsid w:val="00683EAB"/>
    <w:rsid w:val="006A4EE8"/>
    <w:rsid w:val="006C4081"/>
    <w:rsid w:val="006C57D0"/>
    <w:rsid w:val="007020E0"/>
    <w:rsid w:val="00707923"/>
    <w:rsid w:val="0071554A"/>
    <w:rsid w:val="00763F11"/>
    <w:rsid w:val="007A4E37"/>
    <w:rsid w:val="007D366D"/>
    <w:rsid w:val="007E3A72"/>
    <w:rsid w:val="00807E6D"/>
    <w:rsid w:val="0081078D"/>
    <w:rsid w:val="0083708C"/>
    <w:rsid w:val="00842B20"/>
    <w:rsid w:val="00863819"/>
    <w:rsid w:val="008F726F"/>
    <w:rsid w:val="009355FC"/>
    <w:rsid w:val="0096342B"/>
    <w:rsid w:val="00973958"/>
    <w:rsid w:val="00986E20"/>
    <w:rsid w:val="00A1219A"/>
    <w:rsid w:val="00A225A6"/>
    <w:rsid w:val="00A260B8"/>
    <w:rsid w:val="00A31133"/>
    <w:rsid w:val="00A3614B"/>
    <w:rsid w:val="00A80BA2"/>
    <w:rsid w:val="00A87824"/>
    <w:rsid w:val="00A95FE3"/>
    <w:rsid w:val="00A96BCE"/>
    <w:rsid w:val="00AA28AD"/>
    <w:rsid w:val="00AB7919"/>
    <w:rsid w:val="00AD0AAE"/>
    <w:rsid w:val="00AD320F"/>
    <w:rsid w:val="00AD4FF0"/>
    <w:rsid w:val="00AD5A97"/>
    <w:rsid w:val="00AF7D70"/>
    <w:rsid w:val="00B108BB"/>
    <w:rsid w:val="00B169DB"/>
    <w:rsid w:val="00B214A0"/>
    <w:rsid w:val="00B64954"/>
    <w:rsid w:val="00BC0FFA"/>
    <w:rsid w:val="00BE5833"/>
    <w:rsid w:val="00BF4A4F"/>
    <w:rsid w:val="00BF5D3F"/>
    <w:rsid w:val="00C1701E"/>
    <w:rsid w:val="00C629F6"/>
    <w:rsid w:val="00C677FA"/>
    <w:rsid w:val="00C9151E"/>
    <w:rsid w:val="00CB18F7"/>
    <w:rsid w:val="00CE40F8"/>
    <w:rsid w:val="00D330D5"/>
    <w:rsid w:val="00D46602"/>
    <w:rsid w:val="00D5558B"/>
    <w:rsid w:val="00D57EE6"/>
    <w:rsid w:val="00D6546C"/>
    <w:rsid w:val="00D737DF"/>
    <w:rsid w:val="00DA287B"/>
    <w:rsid w:val="00DA6474"/>
    <w:rsid w:val="00DA66F4"/>
    <w:rsid w:val="00DA74C0"/>
    <w:rsid w:val="00DB0F0F"/>
    <w:rsid w:val="00DC1391"/>
    <w:rsid w:val="00DD5818"/>
    <w:rsid w:val="00DE506D"/>
    <w:rsid w:val="00E30AD9"/>
    <w:rsid w:val="00E631C0"/>
    <w:rsid w:val="00E8741F"/>
    <w:rsid w:val="00E94133"/>
    <w:rsid w:val="00E95E35"/>
    <w:rsid w:val="00E961EA"/>
    <w:rsid w:val="00EB41D0"/>
    <w:rsid w:val="00F0531A"/>
    <w:rsid w:val="00F37D60"/>
    <w:rsid w:val="00F64ECD"/>
    <w:rsid w:val="00F8336A"/>
    <w:rsid w:val="00F83F1A"/>
    <w:rsid w:val="00FA35CB"/>
    <w:rsid w:val="00FB19F9"/>
    <w:rsid w:val="00FB2289"/>
    <w:rsid w:val="00FC03BC"/>
    <w:rsid w:val="00FD75F1"/>
    <w:rsid w:val="00FD763D"/>
    <w:rsid w:val="00FE3B11"/>
    <w:rsid w:val="00FF0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0824C"/>
  <w15:chartTrackingRefBased/>
  <w15:docId w15:val="{8B3CC472-845D-42CC-BE8D-D1262ADE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D6DD1"/>
    <w:pPr>
      <w:keepNext/>
      <w:jc w:val="both"/>
      <w:outlineLvl w:val="0"/>
    </w:pPr>
    <w:rPr>
      <w:b/>
      <w:sz w:val="28"/>
      <w:szCs w:val="20"/>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a4"/>
    <w:uiPriority w:val="99"/>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rsid w:val="00807E6D"/>
    <w:pPr>
      <w:widowControl w:val="0"/>
      <w:autoSpaceDE w:val="0"/>
      <w:autoSpaceDN w:val="0"/>
      <w:adjustRightInd w:val="0"/>
    </w:pPr>
    <w:rPr>
      <w:rFonts w:ascii="Arial" w:hAnsi="Arial" w:cs="Arial"/>
    </w:rPr>
  </w:style>
  <w:style w:type="character" w:styleId="a5">
    <w:name w:val="Hyperlink"/>
    <w:basedOn w:val="a0"/>
    <w:rsid w:val="00807E6D"/>
    <w:rPr>
      <w:color w:val="0000FF"/>
      <w:u w:val="single"/>
    </w:rPr>
  </w:style>
  <w:style w:type="character" w:customStyle="1" w:styleId="10">
    <w:name w:val="Заголовок 1 Знак"/>
    <w:basedOn w:val="a0"/>
    <w:link w:val="1"/>
    <w:uiPriority w:val="9"/>
    <w:rsid w:val="000D6DD1"/>
    <w:rPr>
      <w:b/>
      <w:sz w:val="28"/>
      <w:lang w:eastAsia="zh-CN"/>
    </w:rPr>
  </w:style>
  <w:style w:type="numbering" w:customStyle="1" w:styleId="11">
    <w:name w:val="Нет списка1"/>
    <w:next w:val="a2"/>
    <w:uiPriority w:val="99"/>
    <w:semiHidden/>
    <w:unhideWhenUsed/>
    <w:rsid w:val="000D6DD1"/>
  </w:style>
  <w:style w:type="paragraph" w:styleId="a6">
    <w:name w:val="header"/>
    <w:basedOn w:val="a"/>
    <w:link w:val="a7"/>
    <w:uiPriority w:val="99"/>
    <w:rsid w:val="000D6DD1"/>
    <w:pPr>
      <w:tabs>
        <w:tab w:val="center" w:pos="4677"/>
        <w:tab w:val="right" w:pos="9355"/>
      </w:tabs>
    </w:pPr>
  </w:style>
  <w:style w:type="character" w:customStyle="1" w:styleId="a7">
    <w:name w:val="Верхний колонтитул Знак"/>
    <w:basedOn w:val="a0"/>
    <w:link w:val="a6"/>
    <w:uiPriority w:val="99"/>
    <w:rsid w:val="000D6DD1"/>
    <w:rPr>
      <w:sz w:val="24"/>
      <w:szCs w:val="24"/>
    </w:rPr>
  </w:style>
  <w:style w:type="character" w:styleId="a8">
    <w:name w:val="page number"/>
    <w:basedOn w:val="a0"/>
    <w:rsid w:val="000D6DD1"/>
  </w:style>
  <w:style w:type="paragraph" w:styleId="a9">
    <w:name w:val="footnote text"/>
    <w:basedOn w:val="a"/>
    <w:link w:val="aa"/>
    <w:uiPriority w:val="99"/>
    <w:rsid w:val="000D6DD1"/>
    <w:rPr>
      <w:sz w:val="20"/>
      <w:szCs w:val="20"/>
    </w:rPr>
  </w:style>
  <w:style w:type="character" w:customStyle="1" w:styleId="aa">
    <w:name w:val="Текст сноски Знак"/>
    <w:basedOn w:val="a0"/>
    <w:link w:val="a9"/>
    <w:uiPriority w:val="99"/>
    <w:rsid w:val="000D6DD1"/>
  </w:style>
  <w:style w:type="character" w:styleId="ab">
    <w:name w:val="footnote reference"/>
    <w:uiPriority w:val="99"/>
    <w:rsid w:val="000D6DD1"/>
    <w:rPr>
      <w:vertAlign w:val="superscript"/>
    </w:rPr>
  </w:style>
  <w:style w:type="paragraph" w:styleId="ac">
    <w:name w:val="Normal (Web)"/>
    <w:basedOn w:val="a"/>
    <w:unhideWhenUsed/>
    <w:rsid w:val="000D6DD1"/>
    <w:pPr>
      <w:spacing w:before="100" w:beforeAutospacing="1" w:after="100" w:afterAutospacing="1"/>
    </w:pPr>
  </w:style>
  <w:style w:type="character" w:styleId="ad">
    <w:name w:val="Strong"/>
    <w:uiPriority w:val="22"/>
    <w:qFormat/>
    <w:rsid w:val="000D6DD1"/>
    <w:rPr>
      <w:b/>
      <w:bCs/>
    </w:rPr>
  </w:style>
  <w:style w:type="paragraph" w:customStyle="1" w:styleId="ConsPlusNormal">
    <w:name w:val="ConsPlusNormal"/>
    <w:rsid w:val="000D6DD1"/>
    <w:pPr>
      <w:widowControl w:val="0"/>
      <w:autoSpaceDE w:val="0"/>
      <w:autoSpaceDN w:val="0"/>
      <w:adjustRightInd w:val="0"/>
      <w:ind w:firstLine="720"/>
    </w:pPr>
    <w:rPr>
      <w:rFonts w:ascii="Arial" w:hAnsi="Arial" w:cs="Arial"/>
    </w:rPr>
  </w:style>
  <w:style w:type="paragraph" w:styleId="ae">
    <w:name w:val="footer"/>
    <w:basedOn w:val="a"/>
    <w:link w:val="af"/>
    <w:uiPriority w:val="99"/>
    <w:unhideWhenUsed/>
    <w:rsid w:val="000D6DD1"/>
    <w:pPr>
      <w:tabs>
        <w:tab w:val="center" w:pos="4677"/>
        <w:tab w:val="right" w:pos="9355"/>
      </w:tabs>
    </w:pPr>
    <w:rPr>
      <w:rFonts w:ascii="Calibri" w:hAnsi="Calibri"/>
      <w:sz w:val="22"/>
      <w:szCs w:val="22"/>
    </w:rPr>
  </w:style>
  <w:style w:type="character" w:customStyle="1" w:styleId="af">
    <w:name w:val="Нижний колонтитул Знак"/>
    <w:basedOn w:val="a0"/>
    <w:link w:val="ae"/>
    <w:uiPriority w:val="99"/>
    <w:rsid w:val="000D6DD1"/>
    <w:rPr>
      <w:rFonts w:ascii="Calibri" w:hAnsi="Calibri"/>
      <w:sz w:val="22"/>
      <w:szCs w:val="22"/>
    </w:rPr>
  </w:style>
  <w:style w:type="paragraph" w:customStyle="1" w:styleId="ConsPlusNonformat">
    <w:name w:val="ConsPlusNonformat"/>
    <w:rsid w:val="000D6DD1"/>
    <w:pPr>
      <w:autoSpaceDE w:val="0"/>
      <w:autoSpaceDN w:val="0"/>
      <w:adjustRightInd w:val="0"/>
    </w:pPr>
    <w:rPr>
      <w:rFonts w:ascii="Courier New" w:hAnsi="Courier New" w:cs="Courier New"/>
    </w:rPr>
  </w:style>
  <w:style w:type="paragraph" w:customStyle="1" w:styleId="ConsPlusCell">
    <w:name w:val="ConsPlusCell"/>
    <w:rsid w:val="000D6DD1"/>
    <w:pPr>
      <w:autoSpaceDE w:val="0"/>
      <w:autoSpaceDN w:val="0"/>
      <w:adjustRightInd w:val="0"/>
    </w:pPr>
    <w:rPr>
      <w:rFonts w:ascii="Arial" w:hAnsi="Arial" w:cs="Arial"/>
    </w:rPr>
  </w:style>
  <w:style w:type="paragraph" w:customStyle="1" w:styleId="ConsPlusTitle">
    <w:name w:val="ConsPlusTitle"/>
    <w:qFormat/>
    <w:rsid w:val="000D6DD1"/>
    <w:pPr>
      <w:widowControl w:val="0"/>
      <w:autoSpaceDE w:val="0"/>
      <w:autoSpaceDN w:val="0"/>
      <w:adjustRightInd w:val="0"/>
    </w:pPr>
    <w:rPr>
      <w:rFonts w:ascii="Arial" w:hAnsi="Arial" w:cs="Arial"/>
      <w:b/>
      <w:bCs/>
    </w:rPr>
  </w:style>
  <w:style w:type="paragraph" w:styleId="2">
    <w:name w:val="Body Text Indent 2"/>
    <w:basedOn w:val="a"/>
    <w:link w:val="20"/>
    <w:rsid w:val="000D6DD1"/>
    <w:pPr>
      <w:spacing w:after="120" w:line="480" w:lineRule="auto"/>
      <w:ind w:left="283"/>
    </w:pPr>
  </w:style>
  <w:style w:type="character" w:customStyle="1" w:styleId="20">
    <w:name w:val="Основной текст с отступом 2 Знак"/>
    <w:basedOn w:val="a0"/>
    <w:link w:val="2"/>
    <w:rsid w:val="000D6DD1"/>
    <w:rPr>
      <w:sz w:val="24"/>
      <w:szCs w:val="24"/>
    </w:rPr>
  </w:style>
  <w:style w:type="paragraph" w:styleId="af0">
    <w:name w:val="Body Text"/>
    <w:basedOn w:val="a"/>
    <w:link w:val="af1"/>
    <w:unhideWhenUsed/>
    <w:rsid w:val="000D6DD1"/>
    <w:pPr>
      <w:spacing w:after="120" w:line="276" w:lineRule="auto"/>
    </w:pPr>
    <w:rPr>
      <w:rFonts w:ascii="Calibri" w:hAnsi="Calibri"/>
      <w:sz w:val="22"/>
      <w:szCs w:val="22"/>
    </w:rPr>
  </w:style>
  <w:style w:type="character" w:customStyle="1" w:styleId="af1">
    <w:name w:val="Основной текст Знак"/>
    <w:basedOn w:val="a0"/>
    <w:link w:val="af0"/>
    <w:rsid w:val="000D6DD1"/>
    <w:rPr>
      <w:rFonts w:ascii="Calibri" w:hAnsi="Calibri"/>
      <w:sz w:val="22"/>
      <w:szCs w:val="22"/>
    </w:rPr>
  </w:style>
  <w:style w:type="paragraph" w:customStyle="1" w:styleId="headdoc">
    <w:name w:val="headdoc"/>
    <w:basedOn w:val="a"/>
    <w:rsid w:val="000D6DD1"/>
    <w:pPr>
      <w:spacing w:before="100" w:beforeAutospacing="1" w:after="100" w:afterAutospacing="1"/>
    </w:pPr>
  </w:style>
  <w:style w:type="paragraph" w:customStyle="1" w:styleId="consplusnormal0">
    <w:name w:val="consplusnormal"/>
    <w:basedOn w:val="a"/>
    <w:rsid w:val="000D6DD1"/>
    <w:pPr>
      <w:spacing w:before="100" w:beforeAutospacing="1" w:after="100" w:afterAutospacing="1"/>
    </w:pPr>
  </w:style>
  <w:style w:type="paragraph" w:customStyle="1" w:styleId="BodyText1">
    <w:name w:val="Body Text1"/>
    <w:basedOn w:val="a"/>
    <w:rsid w:val="000D6DD1"/>
    <w:rPr>
      <w:sz w:val="28"/>
      <w:szCs w:val="20"/>
    </w:rPr>
  </w:style>
  <w:style w:type="paragraph" w:customStyle="1" w:styleId="af2">
    <w:name w:val="Знак Знак Знак Знак Знак Знак Знак"/>
    <w:basedOn w:val="a"/>
    <w:rsid w:val="000D6DD1"/>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0D6DD1"/>
    <w:pPr>
      <w:spacing w:before="100" w:beforeAutospacing="1" w:after="100" w:afterAutospacing="1"/>
    </w:pPr>
    <w:rPr>
      <w:rFonts w:ascii="Tahoma" w:hAnsi="Tahoma"/>
      <w:sz w:val="20"/>
      <w:szCs w:val="20"/>
      <w:lang w:val="en-US" w:eastAsia="en-US"/>
    </w:rPr>
  </w:style>
  <w:style w:type="paragraph" w:styleId="af3">
    <w:name w:val="No Spacing"/>
    <w:uiPriority w:val="1"/>
    <w:qFormat/>
    <w:rsid w:val="000D6DD1"/>
    <w:rPr>
      <w:rFonts w:ascii="Calibri" w:hAnsi="Calibri"/>
      <w:sz w:val="22"/>
      <w:szCs w:val="22"/>
    </w:rPr>
  </w:style>
  <w:style w:type="character" w:customStyle="1" w:styleId="a4">
    <w:name w:val="Текст выноски Знак"/>
    <w:basedOn w:val="a0"/>
    <w:link w:val="a3"/>
    <w:uiPriority w:val="99"/>
    <w:semiHidden/>
    <w:rsid w:val="000D6DD1"/>
    <w:rPr>
      <w:rFonts w:ascii="Tahoma" w:hAnsi="Tahoma" w:cs="Tahoma"/>
      <w:sz w:val="16"/>
      <w:szCs w:val="16"/>
    </w:rPr>
  </w:style>
  <w:style w:type="table" w:styleId="af4">
    <w:name w:val="Table Grid"/>
    <w:basedOn w:val="a1"/>
    <w:uiPriority w:val="59"/>
    <w:rsid w:val="000D6DD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D6DD1"/>
    <w:pPr>
      <w:spacing w:after="200" w:line="276" w:lineRule="auto"/>
      <w:ind w:left="720"/>
      <w:contextualSpacing/>
    </w:pPr>
    <w:rPr>
      <w:rFonts w:ascii="Calibri" w:hAnsi="Calibri"/>
      <w:sz w:val="22"/>
      <w:szCs w:val="22"/>
    </w:rPr>
  </w:style>
  <w:style w:type="numbering" w:customStyle="1" w:styleId="Style1">
    <w:name w:val="Style1"/>
    <w:uiPriority w:val="99"/>
    <w:rsid w:val="000D6DD1"/>
    <w:pPr>
      <w:numPr>
        <w:numId w:val="18"/>
      </w:numPr>
    </w:pPr>
  </w:style>
  <w:style w:type="paragraph" w:customStyle="1" w:styleId="ConsPlusDocList">
    <w:name w:val="ConsPlusDocList"/>
    <w:rsid w:val="000D6DD1"/>
    <w:pPr>
      <w:widowControl w:val="0"/>
      <w:autoSpaceDE w:val="0"/>
      <w:autoSpaceDN w:val="0"/>
    </w:pPr>
    <w:rPr>
      <w:rFonts w:ascii="Calibri" w:hAnsi="Calibri" w:cs="Calibri"/>
      <w:sz w:val="22"/>
    </w:rPr>
  </w:style>
  <w:style w:type="paragraph" w:customStyle="1" w:styleId="ConsPlusTitlePage">
    <w:name w:val="ConsPlusTitlePage"/>
    <w:rsid w:val="000D6DD1"/>
    <w:pPr>
      <w:widowControl w:val="0"/>
      <w:autoSpaceDE w:val="0"/>
      <w:autoSpaceDN w:val="0"/>
    </w:pPr>
    <w:rPr>
      <w:rFonts w:ascii="Tahoma" w:hAnsi="Tahoma" w:cs="Tahoma"/>
    </w:rPr>
  </w:style>
  <w:style w:type="paragraph" w:customStyle="1" w:styleId="ConsPlusJurTerm">
    <w:name w:val="ConsPlusJurTerm"/>
    <w:rsid w:val="000D6DD1"/>
    <w:pPr>
      <w:widowControl w:val="0"/>
      <w:autoSpaceDE w:val="0"/>
      <w:autoSpaceDN w:val="0"/>
    </w:pPr>
    <w:rPr>
      <w:rFonts w:ascii="Tahoma" w:hAnsi="Tahoma" w:cs="Tahoma"/>
      <w:sz w:val="26"/>
    </w:rPr>
  </w:style>
  <w:style w:type="paragraph" w:customStyle="1" w:styleId="ConsPlusTextList">
    <w:name w:val="ConsPlusTextList"/>
    <w:rsid w:val="000D6DD1"/>
    <w:pPr>
      <w:widowControl w:val="0"/>
      <w:autoSpaceDE w:val="0"/>
      <w:autoSpaceDN w:val="0"/>
    </w:pPr>
    <w:rPr>
      <w:rFonts w:ascii="Arial" w:hAnsi="Arial" w:cs="Arial"/>
    </w:rPr>
  </w:style>
  <w:style w:type="paragraph" w:styleId="af6">
    <w:name w:val="Название"/>
    <w:basedOn w:val="a"/>
    <w:link w:val="af7"/>
    <w:qFormat/>
    <w:rsid w:val="000D6DD1"/>
    <w:pPr>
      <w:jc w:val="center"/>
    </w:pPr>
    <w:rPr>
      <w:b/>
      <w:bCs/>
      <w:sz w:val="28"/>
      <w:szCs w:val="28"/>
    </w:rPr>
  </w:style>
  <w:style w:type="character" w:customStyle="1" w:styleId="af7">
    <w:name w:val="Название Знак"/>
    <w:basedOn w:val="a0"/>
    <w:link w:val="af6"/>
    <w:rsid w:val="000D6DD1"/>
    <w:rPr>
      <w:b/>
      <w:bCs/>
      <w:sz w:val="28"/>
      <w:szCs w:val="28"/>
    </w:rPr>
  </w:style>
  <w:style w:type="character" w:customStyle="1" w:styleId="change">
    <w:name w:val="change"/>
    <w:basedOn w:val="a0"/>
    <w:rsid w:val="000D6DD1"/>
  </w:style>
  <w:style w:type="character" w:customStyle="1" w:styleId="af8">
    <w:name w:val="Цветовое выделение"/>
    <w:uiPriority w:val="99"/>
    <w:rsid w:val="002069AC"/>
    <w:rPr>
      <w:b/>
      <w:bCs w:val="0"/>
      <w:color w:val="26282F"/>
    </w:rPr>
  </w:style>
  <w:style w:type="paragraph" w:customStyle="1" w:styleId="formattext0">
    <w:name w:val="formattext"/>
    <w:basedOn w:val="a"/>
    <w:rsid w:val="006A4E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97554">
      <w:bodyDiv w:val="1"/>
      <w:marLeft w:val="0"/>
      <w:marRight w:val="0"/>
      <w:marTop w:val="0"/>
      <w:marBottom w:val="0"/>
      <w:divBdr>
        <w:top w:val="none" w:sz="0" w:space="0" w:color="auto"/>
        <w:left w:val="none" w:sz="0" w:space="0" w:color="auto"/>
        <w:bottom w:val="none" w:sz="0" w:space="0" w:color="auto"/>
        <w:right w:val="none" w:sz="0" w:space="0" w:color="auto"/>
      </w:divBdr>
    </w:div>
    <w:div w:id="639925720">
      <w:bodyDiv w:val="1"/>
      <w:marLeft w:val="0"/>
      <w:marRight w:val="0"/>
      <w:marTop w:val="0"/>
      <w:marBottom w:val="0"/>
      <w:divBdr>
        <w:top w:val="none" w:sz="0" w:space="0" w:color="auto"/>
        <w:left w:val="none" w:sz="0" w:space="0" w:color="auto"/>
        <w:bottom w:val="none" w:sz="0" w:space="0" w:color="auto"/>
        <w:right w:val="none" w:sz="0" w:space="0" w:color="auto"/>
      </w:divBdr>
    </w:div>
    <w:div w:id="13143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574E-4474-42AE-B599-56AC74CF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8494</Words>
  <Characters>48418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
  <LinksUpToDate>false</LinksUpToDate>
  <CharactersWithSpaces>56799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123</dc:creator>
  <cp:keywords/>
  <dc:description/>
  <cp:lastModifiedBy>Татьяна Алатырева</cp:lastModifiedBy>
  <cp:revision>2</cp:revision>
  <cp:lastPrinted>2024-02-26T11:14:00Z</cp:lastPrinted>
  <dcterms:created xsi:type="dcterms:W3CDTF">2024-05-23T14:12:00Z</dcterms:created>
  <dcterms:modified xsi:type="dcterms:W3CDTF">2024-05-23T14:12:00Z</dcterms:modified>
</cp:coreProperties>
</file>