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0F6" w:rsidRDefault="006910F6">
      <w:pPr>
        <w:jc w:val="left"/>
        <w:rPr>
          <w:rFonts w:ascii="Times New Roman" w:hAnsi="Times New Roman" w:cs="Times New Roman"/>
          <w:bCs/>
          <w:sz w:val="28"/>
        </w:rPr>
      </w:pPr>
    </w:p>
    <w:tbl>
      <w:tblPr>
        <w:tblpPr w:leftFromText="180" w:rightFromText="180" w:horzAnchor="margin" w:tblpXSpec="center" w:tblpY="-586"/>
        <w:tblW w:w="0" w:type="auto"/>
        <w:tblLook w:val="04A0" w:firstRow="1" w:lastRow="0" w:firstColumn="1" w:lastColumn="0" w:noHBand="0" w:noVBand="1"/>
      </w:tblPr>
      <w:tblGrid>
        <w:gridCol w:w="4570"/>
        <w:gridCol w:w="775"/>
        <w:gridCol w:w="4010"/>
      </w:tblGrid>
      <w:tr w:rsidR="00491D3C" w:rsidRPr="00491D3C" w:rsidTr="00B05084">
        <w:tc>
          <w:tcPr>
            <w:tcW w:w="4570" w:type="dxa"/>
            <w:tcBorders>
              <w:bottom w:val="single" w:sz="4" w:space="0" w:color="auto"/>
            </w:tcBorders>
            <w:shd w:val="clear" w:color="auto" w:fill="auto"/>
          </w:tcPr>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p w:rsidR="00491D3C" w:rsidRPr="00491D3C" w:rsidRDefault="004E33E9" w:rsidP="00302D81">
            <w:pPr>
              <w:widowControl/>
              <w:autoSpaceDE/>
              <w:autoSpaceDN/>
              <w:adjustRightInd/>
              <w:ind w:firstLine="0"/>
              <w:jc w:val="center"/>
              <w:rPr>
                <w:rFonts w:ascii="Times New Roman" w:eastAsia="Calibri" w:hAnsi="Times New Roman" w:cs="Times New Roman"/>
                <w:sz w:val="28"/>
                <w:szCs w:val="28"/>
              </w:rPr>
            </w:pPr>
            <w:r w:rsidRPr="004E33E9">
              <w:rPr>
                <w:rFonts w:ascii="Times New Roman" w:eastAsia="Calibri" w:hAnsi="Times New Roman" w:cs="Times New Roman"/>
                <w:sz w:val="28"/>
                <w:szCs w:val="28"/>
              </w:rPr>
              <w:t>СОВЕТ</w:t>
            </w:r>
          </w:p>
          <w:p w:rsidR="00491D3C" w:rsidRPr="00491D3C" w:rsidRDefault="00491D3C" w:rsidP="00B05084">
            <w:pPr>
              <w:widowControl/>
              <w:autoSpaceDE/>
              <w:autoSpaceDN/>
              <w:adjustRightInd/>
              <w:ind w:firstLine="0"/>
              <w:jc w:val="center"/>
              <w:rPr>
                <w:rFonts w:ascii="Times New Roman" w:eastAsia="Calibri" w:hAnsi="Times New Roman" w:cs="Times New Roman"/>
                <w:sz w:val="20"/>
                <w:szCs w:val="20"/>
              </w:rPr>
            </w:pPr>
            <w:r w:rsidRPr="00491D3C">
              <w:rPr>
                <w:rFonts w:ascii="Times New Roman" w:eastAsia="Calibri" w:hAnsi="Times New Roman" w:cs="Times New Roman"/>
                <w:sz w:val="28"/>
                <w:szCs w:val="28"/>
              </w:rPr>
              <w:t>ШАЛТИНСКОГО СЕЛЬСКОГО ПОСЕЛЕНИЯ</w:t>
            </w: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r w:rsidRPr="00491D3C">
              <w:rPr>
                <w:rFonts w:ascii="Times New Roman" w:eastAsia="Calibri" w:hAnsi="Times New Roman" w:cs="Times New Roman"/>
                <w:sz w:val="28"/>
                <w:szCs w:val="28"/>
              </w:rPr>
              <w:t>БАВЛИНСКОГО МУНИЦИПАЛЬНОГО РАЙОНА РЕСПУБЛИКИ ТАТАРСТАН</w:t>
            </w:r>
          </w:p>
        </w:tc>
        <w:tc>
          <w:tcPr>
            <w:tcW w:w="775" w:type="dxa"/>
            <w:tcBorders>
              <w:bottom w:val="single" w:sz="4" w:space="0" w:color="auto"/>
            </w:tcBorders>
            <w:shd w:val="clear" w:color="auto" w:fill="auto"/>
          </w:tcPr>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tc>
        <w:tc>
          <w:tcPr>
            <w:tcW w:w="4010" w:type="dxa"/>
            <w:tcBorders>
              <w:bottom w:val="single" w:sz="4" w:space="0" w:color="auto"/>
            </w:tcBorders>
            <w:shd w:val="clear" w:color="auto" w:fill="auto"/>
          </w:tcPr>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roofErr w:type="gramStart"/>
            <w:r w:rsidRPr="00491D3C">
              <w:rPr>
                <w:rFonts w:ascii="Times New Roman" w:eastAsia="Calibri" w:hAnsi="Times New Roman" w:cs="Times New Roman"/>
                <w:sz w:val="28"/>
                <w:szCs w:val="28"/>
              </w:rPr>
              <w:t>ТАТАРСТАН  РЕСПУБЛИКАСЫ</w:t>
            </w:r>
            <w:proofErr w:type="gramEnd"/>
          </w:p>
          <w:p w:rsidR="00491D3C" w:rsidRPr="00491D3C" w:rsidRDefault="00491D3C" w:rsidP="00B05084">
            <w:pPr>
              <w:keepNext/>
              <w:widowControl/>
              <w:autoSpaceDE/>
              <w:autoSpaceDN/>
              <w:adjustRightInd/>
              <w:ind w:firstLine="0"/>
              <w:jc w:val="center"/>
              <w:outlineLvl w:val="1"/>
              <w:rPr>
                <w:rFonts w:ascii="Times New Roman" w:eastAsia="Calibri" w:hAnsi="Times New Roman" w:cs="Times New Roman"/>
                <w:sz w:val="28"/>
                <w:szCs w:val="28"/>
                <w:lang w:val="tt-RU"/>
              </w:rPr>
            </w:pPr>
            <w:r w:rsidRPr="00491D3C">
              <w:rPr>
                <w:rFonts w:ascii="Times New Roman" w:eastAsia="Calibri" w:hAnsi="Times New Roman" w:cs="Times New Roman"/>
                <w:sz w:val="28"/>
                <w:szCs w:val="28"/>
                <w:lang w:val="ar-SA"/>
              </w:rPr>
              <w:t>БАУЛЫ</w:t>
            </w:r>
          </w:p>
          <w:p w:rsidR="00491D3C" w:rsidRPr="00491D3C" w:rsidRDefault="00491D3C" w:rsidP="00B05084">
            <w:pPr>
              <w:keepNext/>
              <w:widowControl/>
              <w:autoSpaceDE/>
              <w:autoSpaceDN/>
              <w:adjustRightInd/>
              <w:ind w:firstLine="0"/>
              <w:jc w:val="center"/>
              <w:outlineLvl w:val="1"/>
              <w:rPr>
                <w:rFonts w:ascii="Times New Roman" w:eastAsia="Calibri" w:hAnsi="Times New Roman" w:cs="Times New Roman"/>
                <w:sz w:val="28"/>
                <w:szCs w:val="28"/>
              </w:rPr>
            </w:pPr>
            <w:r w:rsidRPr="00491D3C">
              <w:rPr>
                <w:rFonts w:ascii="Times New Roman" w:eastAsia="Calibri" w:hAnsi="Times New Roman" w:cs="Times New Roman"/>
                <w:sz w:val="28"/>
                <w:szCs w:val="28"/>
                <w:lang w:val="tt-RU"/>
              </w:rPr>
              <w:t>МУНИ</w:t>
            </w:r>
            <w:r w:rsidRPr="00491D3C">
              <w:rPr>
                <w:rFonts w:ascii="Times New Roman" w:eastAsia="Calibri" w:hAnsi="Times New Roman" w:cs="Times New Roman"/>
                <w:sz w:val="28"/>
                <w:szCs w:val="28"/>
              </w:rPr>
              <w:t>Ц</w:t>
            </w:r>
            <w:r w:rsidRPr="00491D3C">
              <w:rPr>
                <w:rFonts w:ascii="Times New Roman" w:eastAsia="Calibri" w:hAnsi="Times New Roman" w:cs="Times New Roman"/>
                <w:sz w:val="28"/>
                <w:szCs w:val="28"/>
                <w:lang w:val="tt-RU"/>
              </w:rPr>
              <w:t xml:space="preserve">ИПАЛЬ  </w:t>
            </w:r>
            <w:r w:rsidRPr="00491D3C">
              <w:rPr>
                <w:rFonts w:ascii="Times New Roman" w:eastAsia="Calibri" w:hAnsi="Times New Roman" w:cs="Times New Roman"/>
                <w:sz w:val="28"/>
                <w:szCs w:val="28"/>
              </w:rPr>
              <w:t>РАЙОНЫ</w:t>
            </w:r>
          </w:p>
          <w:p w:rsidR="00491D3C" w:rsidRPr="00491D3C" w:rsidRDefault="00491D3C" w:rsidP="00B05084">
            <w:pPr>
              <w:keepNext/>
              <w:widowControl/>
              <w:autoSpaceDE/>
              <w:autoSpaceDN/>
              <w:adjustRightInd/>
              <w:ind w:firstLine="0"/>
              <w:jc w:val="center"/>
              <w:outlineLvl w:val="1"/>
              <w:rPr>
                <w:rFonts w:ascii="Times New Roman" w:eastAsia="Calibri" w:hAnsi="Times New Roman" w:cs="Times New Roman"/>
                <w:sz w:val="28"/>
                <w:szCs w:val="28"/>
              </w:rPr>
            </w:pPr>
            <w:r w:rsidRPr="00491D3C">
              <w:rPr>
                <w:rFonts w:ascii="Times New Roman" w:eastAsia="Calibri" w:hAnsi="Times New Roman" w:cs="Times New Roman"/>
                <w:sz w:val="28"/>
                <w:szCs w:val="28"/>
              </w:rPr>
              <w:t>ШАЛТЫ</w:t>
            </w: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r w:rsidRPr="00491D3C">
              <w:rPr>
                <w:rFonts w:ascii="Times New Roman" w:eastAsia="Calibri" w:hAnsi="Times New Roman" w:cs="Times New Roman"/>
                <w:sz w:val="28"/>
                <w:szCs w:val="28"/>
              </w:rPr>
              <w:t>АВЫЛ ЖИРЛЕГЕ СОВЕТЫ</w:t>
            </w:r>
          </w:p>
          <w:p w:rsidR="00491D3C" w:rsidRPr="00491D3C" w:rsidRDefault="00491D3C" w:rsidP="00B05084">
            <w:pPr>
              <w:widowControl/>
              <w:autoSpaceDE/>
              <w:autoSpaceDN/>
              <w:adjustRightInd/>
              <w:ind w:firstLine="0"/>
              <w:jc w:val="center"/>
              <w:rPr>
                <w:rFonts w:ascii="Times New Roman" w:eastAsia="Calibri" w:hAnsi="Times New Roman" w:cs="Times New Roman"/>
                <w:sz w:val="28"/>
                <w:szCs w:val="28"/>
              </w:rPr>
            </w:pPr>
          </w:p>
        </w:tc>
      </w:tr>
    </w:tbl>
    <w:p w:rsidR="00491D3C" w:rsidRPr="00491D3C" w:rsidRDefault="00491D3C" w:rsidP="00491D3C">
      <w:pPr>
        <w:widowControl/>
        <w:autoSpaceDE/>
        <w:autoSpaceDN/>
        <w:adjustRightInd/>
        <w:ind w:firstLine="0"/>
        <w:jc w:val="left"/>
        <w:rPr>
          <w:rFonts w:ascii="Times New Roman" w:hAnsi="Times New Roman" w:cs="Times New Roman"/>
          <w:sz w:val="28"/>
          <w:szCs w:val="28"/>
        </w:rPr>
      </w:pPr>
      <w:r w:rsidRPr="00491D3C">
        <w:rPr>
          <w:rFonts w:ascii="Times New Roman" w:hAnsi="Times New Roman" w:cs="Times New Roman"/>
          <w:sz w:val="28"/>
          <w:szCs w:val="28"/>
        </w:rPr>
        <w:t xml:space="preserve">                       РЕШЕНИЕ                                                       КАРАР</w:t>
      </w:r>
    </w:p>
    <w:p w:rsidR="00491D3C" w:rsidRDefault="00491D3C" w:rsidP="00491D3C">
      <w:pPr>
        <w:widowControl/>
        <w:autoSpaceDE/>
        <w:autoSpaceDN/>
        <w:adjustRightInd/>
        <w:ind w:firstLine="0"/>
        <w:jc w:val="left"/>
        <w:rPr>
          <w:rFonts w:ascii="Times New Roman" w:hAnsi="Times New Roman" w:cs="Times New Roman"/>
          <w:sz w:val="28"/>
          <w:szCs w:val="28"/>
        </w:rPr>
      </w:pPr>
      <w:r w:rsidRPr="00491D3C">
        <w:rPr>
          <w:rFonts w:ascii="Times New Roman" w:hAnsi="Times New Roman" w:cs="Times New Roman"/>
          <w:sz w:val="28"/>
          <w:szCs w:val="28"/>
        </w:rPr>
        <w:t xml:space="preserve">                                                                с.Шалты</w:t>
      </w:r>
    </w:p>
    <w:p w:rsidR="00302D81" w:rsidRDefault="00302D81" w:rsidP="00491D3C">
      <w:pPr>
        <w:widowControl/>
        <w:autoSpaceDE/>
        <w:autoSpaceDN/>
        <w:adjustRightInd/>
        <w:ind w:firstLine="0"/>
        <w:jc w:val="left"/>
        <w:rPr>
          <w:rFonts w:ascii="Times New Roman" w:hAnsi="Times New Roman" w:cs="Times New Roman"/>
          <w:sz w:val="28"/>
          <w:szCs w:val="28"/>
        </w:rPr>
      </w:pPr>
    </w:p>
    <w:p w:rsidR="003A4AA0" w:rsidRDefault="00302D81" w:rsidP="00302D81">
      <w:pPr>
        <w:tabs>
          <w:tab w:val="left" w:pos="4500"/>
          <w:tab w:val="left" w:pos="4680"/>
        </w:tabs>
        <w:ind w:firstLine="0"/>
        <w:rPr>
          <w:rFonts w:ascii="Times New Roman" w:hAnsi="Times New Roman" w:cs="Times New Roman"/>
          <w:color w:val="000000"/>
          <w:sz w:val="28"/>
        </w:rPr>
      </w:pPr>
      <w:bookmarkStart w:id="0" w:name="_GoBack"/>
      <w:r w:rsidRPr="00302D81">
        <w:rPr>
          <w:rFonts w:ascii="Times New Roman" w:hAnsi="Times New Roman" w:cs="Times New Roman"/>
          <w:color w:val="000000"/>
          <w:sz w:val="28"/>
        </w:rPr>
        <w:t>О проекте решения Совета</w:t>
      </w:r>
      <w:r>
        <w:rPr>
          <w:rFonts w:ascii="Times New Roman" w:hAnsi="Times New Roman" w:cs="Times New Roman"/>
          <w:color w:val="000000"/>
          <w:sz w:val="28"/>
        </w:rPr>
        <w:t xml:space="preserve"> Шалтин</w:t>
      </w:r>
      <w:r w:rsidRPr="00302D81">
        <w:rPr>
          <w:rFonts w:ascii="Times New Roman" w:hAnsi="Times New Roman" w:cs="Times New Roman"/>
          <w:color w:val="000000"/>
          <w:sz w:val="28"/>
        </w:rPr>
        <w:t xml:space="preserve">ского сельского </w:t>
      </w:r>
    </w:p>
    <w:p w:rsidR="003A4AA0" w:rsidRDefault="00302D81" w:rsidP="003A4AA0">
      <w:pPr>
        <w:tabs>
          <w:tab w:val="left" w:pos="4500"/>
          <w:tab w:val="left" w:pos="4680"/>
        </w:tabs>
        <w:ind w:firstLine="0"/>
        <w:rPr>
          <w:rFonts w:ascii="Times New Roman" w:hAnsi="Times New Roman" w:cs="Times New Roman"/>
          <w:color w:val="000000"/>
          <w:sz w:val="28"/>
        </w:rPr>
      </w:pPr>
      <w:r w:rsidRPr="00302D81">
        <w:rPr>
          <w:rFonts w:ascii="Times New Roman" w:hAnsi="Times New Roman" w:cs="Times New Roman"/>
          <w:color w:val="000000"/>
          <w:sz w:val="28"/>
        </w:rPr>
        <w:t>поселения Бавлинского</w:t>
      </w:r>
      <w:r>
        <w:rPr>
          <w:rFonts w:ascii="Times New Roman" w:hAnsi="Times New Roman" w:cs="Times New Roman"/>
          <w:color w:val="000000"/>
          <w:sz w:val="28"/>
        </w:rPr>
        <w:t xml:space="preserve"> </w:t>
      </w:r>
      <w:r w:rsidRPr="00302D81">
        <w:rPr>
          <w:rFonts w:ascii="Times New Roman" w:hAnsi="Times New Roman" w:cs="Times New Roman"/>
          <w:color w:val="000000"/>
          <w:sz w:val="28"/>
        </w:rPr>
        <w:t>муниципального района</w:t>
      </w:r>
      <w:r>
        <w:rPr>
          <w:rFonts w:ascii="Times New Roman" w:hAnsi="Times New Roman" w:cs="Times New Roman"/>
          <w:color w:val="000000"/>
          <w:sz w:val="28"/>
        </w:rPr>
        <w:t xml:space="preserve"> </w:t>
      </w:r>
    </w:p>
    <w:p w:rsidR="003A4AA0" w:rsidRDefault="00CB0577" w:rsidP="003A4AA0">
      <w:pPr>
        <w:tabs>
          <w:tab w:val="left" w:pos="4500"/>
          <w:tab w:val="left" w:pos="4680"/>
        </w:tabs>
        <w:ind w:firstLine="0"/>
        <w:rPr>
          <w:rFonts w:ascii="Times New Roman" w:hAnsi="Times New Roman" w:cs="Times New Roman"/>
          <w:sz w:val="28"/>
          <w:szCs w:val="28"/>
        </w:rPr>
      </w:pPr>
      <w:r>
        <w:rPr>
          <w:rFonts w:ascii="Times New Roman" w:hAnsi="Times New Roman" w:cs="Times New Roman"/>
          <w:bCs/>
          <w:sz w:val="28"/>
        </w:rPr>
        <w:t>«</w:t>
      </w:r>
      <w:r w:rsidR="003A4AA0">
        <w:rPr>
          <w:rFonts w:ascii="Times New Roman" w:hAnsi="Times New Roman" w:cs="Times New Roman"/>
          <w:sz w:val="28"/>
          <w:szCs w:val="28"/>
        </w:rPr>
        <w:t xml:space="preserve">О внесении изменений </w:t>
      </w:r>
      <w:r w:rsidR="003A4AA0" w:rsidRPr="0092061C">
        <w:rPr>
          <w:rFonts w:ascii="Times New Roman" w:hAnsi="Times New Roman" w:cs="Times New Roman"/>
          <w:sz w:val="28"/>
          <w:szCs w:val="28"/>
        </w:rPr>
        <w:t xml:space="preserve">и дополнений в Устав </w:t>
      </w:r>
    </w:p>
    <w:p w:rsidR="003A4AA0" w:rsidRDefault="003A4AA0" w:rsidP="003A4AA0">
      <w:pPr>
        <w:tabs>
          <w:tab w:val="left" w:pos="4500"/>
          <w:tab w:val="left" w:pos="4680"/>
        </w:tabs>
        <w:ind w:firstLine="0"/>
        <w:rPr>
          <w:rFonts w:ascii="Times New Roman" w:hAnsi="Times New Roman" w:cs="Times New Roman"/>
          <w:sz w:val="28"/>
          <w:szCs w:val="28"/>
        </w:rPr>
      </w:pPr>
      <w:r w:rsidRPr="0092061C">
        <w:rPr>
          <w:rFonts w:ascii="Times New Roman" w:hAnsi="Times New Roman" w:cs="Times New Roman"/>
          <w:sz w:val="28"/>
          <w:szCs w:val="28"/>
        </w:rPr>
        <w:t>муниципального образования «</w:t>
      </w:r>
      <w:r>
        <w:rPr>
          <w:rFonts w:ascii="Times New Roman" w:hAnsi="Times New Roman" w:cs="Times New Roman"/>
          <w:sz w:val="28"/>
          <w:szCs w:val="28"/>
        </w:rPr>
        <w:t>Шалтин</w:t>
      </w:r>
      <w:r w:rsidRPr="0092061C">
        <w:rPr>
          <w:rFonts w:ascii="Times New Roman" w:hAnsi="Times New Roman" w:cs="Times New Roman"/>
          <w:sz w:val="28"/>
          <w:szCs w:val="28"/>
        </w:rPr>
        <w:t xml:space="preserve">ское </w:t>
      </w:r>
    </w:p>
    <w:p w:rsidR="003A4AA0" w:rsidRDefault="003A4AA0" w:rsidP="003A4AA0">
      <w:pPr>
        <w:tabs>
          <w:tab w:val="left" w:pos="4500"/>
          <w:tab w:val="left" w:pos="4680"/>
        </w:tabs>
        <w:ind w:firstLine="0"/>
        <w:rPr>
          <w:rFonts w:ascii="Times New Roman" w:hAnsi="Times New Roman" w:cs="Times New Roman"/>
          <w:sz w:val="28"/>
          <w:szCs w:val="28"/>
        </w:rPr>
      </w:pPr>
      <w:r w:rsidRPr="0092061C">
        <w:rPr>
          <w:rFonts w:ascii="Times New Roman" w:hAnsi="Times New Roman" w:cs="Times New Roman"/>
          <w:sz w:val="28"/>
          <w:szCs w:val="28"/>
        </w:rPr>
        <w:t xml:space="preserve">сельское поселение» Бавлинского муниципального </w:t>
      </w:r>
    </w:p>
    <w:p w:rsidR="003A4AA0" w:rsidRDefault="003A4AA0" w:rsidP="003A4AA0">
      <w:pPr>
        <w:tabs>
          <w:tab w:val="left" w:pos="4500"/>
          <w:tab w:val="left" w:pos="4680"/>
        </w:tabs>
        <w:ind w:firstLine="0"/>
        <w:rPr>
          <w:rFonts w:ascii="Times New Roman" w:hAnsi="Times New Roman" w:cs="Times New Roman"/>
          <w:sz w:val="28"/>
          <w:szCs w:val="28"/>
        </w:rPr>
      </w:pPr>
      <w:r w:rsidRPr="0092061C">
        <w:rPr>
          <w:rFonts w:ascii="Times New Roman" w:hAnsi="Times New Roman" w:cs="Times New Roman"/>
          <w:sz w:val="28"/>
          <w:szCs w:val="28"/>
        </w:rPr>
        <w:t xml:space="preserve">района Республики Татарстан, утвержденный </w:t>
      </w:r>
    </w:p>
    <w:p w:rsidR="003A4AA0" w:rsidRPr="0092061C" w:rsidRDefault="003A4AA0" w:rsidP="003A4AA0">
      <w:pPr>
        <w:tabs>
          <w:tab w:val="left" w:pos="4500"/>
          <w:tab w:val="left" w:pos="4680"/>
        </w:tabs>
        <w:ind w:firstLine="0"/>
        <w:rPr>
          <w:rFonts w:ascii="Times New Roman" w:hAnsi="Times New Roman" w:cs="Times New Roman"/>
          <w:sz w:val="28"/>
          <w:szCs w:val="28"/>
        </w:rPr>
      </w:pPr>
      <w:r w:rsidRPr="0092061C">
        <w:rPr>
          <w:rFonts w:ascii="Times New Roman" w:hAnsi="Times New Roman" w:cs="Times New Roman"/>
          <w:sz w:val="28"/>
          <w:szCs w:val="28"/>
        </w:rPr>
        <w:t xml:space="preserve">решением Совета </w:t>
      </w:r>
      <w:r>
        <w:rPr>
          <w:rFonts w:ascii="Times New Roman" w:hAnsi="Times New Roman" w:cs="Times New Roman"/>
          <w:sz w:val="28"/>
          <w:szCs w:val="28"/>
        </w:rPr>
        <w:t>Шалтин</w:t>
      </w:r>
      <w:r w:rsidRPr="0092061C">
        <w:rPr>
          <w:rFonts w:ascii="Times New Roman" w:hAnsi="Times New Roman" w:cs="Times New Roman"/>
          <w:sz w:val="28"/>
          <w:szCs w:val="28"/>
        </w:rPr>
        <w:t>ского</w:t>
      </w:r>
      <w:r>
        <w:rPr>
          <w:rFonts w:ascii="Times New Roman" w:hAnsi="Times New Roman" w:cs="Times New Roman"/>
          <w:sz w:val="28"/>
          <w:szCs w:val="28"/>
        </w:rPr>
        <w:t xml:space="preserve"> </w:t>
      </w:r>
      <w:r w:rsidRPr="0092061C">
        <w:rPr>
          <w:rFonts w:ascii="Times New Roman" w:hAnsi="Times New Roman" w:cs="Times New Roman"/>
          <w:sz w:val="28"/>
          <w:szCs w:val="28"/>
        </w:rPr>
        <w:t xml:space="preserve">сельского поселения </w:t>
      </w:r>
    </w:p>
    <w:p w:rsidR="00302D81" w:rsidRPr="00302D81" w:rsidRDefault="003A4AA0" w:rsidP="003A4AA0">
      <w:pPr>
        <w:tabs>
          <w:tab w:val="left" w:pos="4500"/>
          <w:tab w:val="left" w:pos="4680"/>
        </w:tabs>
        <w:ind w:firstLine="0"/>
        <w:rPr>
          <w:rFonts w:ascii="Times New Roman" w:hAnsi="Times New Roman" w:cs="Times New Roman"/>
          <w:color w:val="000000"/>
          <w:sz w:val="28"/>
        </w:rPr>
      </w:pPr>
      <w:r w:rsidRPr="0092061C">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Pr="0092061C">
        <w:rPr>
          <w:rFonts w:ascii="Times New Roman" w:hAnsi="Times New Roman" w:cs="Times New Roman"/>
          <w:sz w:val="28"/>
          <w:szCs w:val="28"/>
        </w:rPr>
        <w:t>от 1</w:t>
      </w:r>
      <w:r>
        <w:rPr>
          <w:rFonts w:ascii="Times New Roman" w:hAnsi="Times New Roman" w:cs="Times New Roman"/>
          <w:sz w:val="28"/>
          <w:szCs w:val="28"/>
        </w:rPr>
        <w:t>7</w:t>
      </w:r>
      <w:r w:rsidRPr="0092061C">
        <w:rPr>
          <w:rFonts w:ascii="Times New Roman" w:hAnsi="Times New Roman" w:cs="Times New Roman"/>
          <w:sz w:val="28"/>
          <w:szCs w:val="28"/>
        </w:rPr>
        <w:t xml:space="preserve">.10.2019 № </w:t>
      </w:r>
      <w:r>
        <w:rPr>
          <w:rFonts w:ascii="Times New Roman" w:hAnsi="Times New Roman" w:cs="Times New Roman"/>
          <w:sz w:val="28"/>
          <w:szCs w:val="28"/>
        </w:rPr>
        <w:t>96</w:t>
      </w:r>
      <w:r w:rsidR="00302D81" w:rsidRPr="00302D81">
        <w:rPr>
          <w:rFonts w:ascii="Times New Roman" w:hAnsi="Times New Roman" w:cs="Times New Roman"/>
          <w:bCs/>
          <w:sz w:val="28"/>
        </w:rPr>
        <w:t>»</w:t>
      </w:r>
    </w:p>
    <w:bookmarkEnd w:id="0"/>
    <w:p w:rsidR="00302D81" w:rsidRPr="00302D81" w:rsidRDefault="00302D81" w:rsidP="00302D81">
      <w:pPr>
        <w:tabs>
          <w:tab w:val="left" w:pos="4500"/>
          <w:tab w:val="left" w:pos="4680"/>
        </w:tabs>
        <w:ind w:right="4818" w:firstLine="0"/>
        <w:rPr>
          <w:rFonts w:ascii="Times New Roman" w:hAnsi="Times New Roman" w:cs="Times New Roman"/>
          <w:b/>
          <w:bCs/>
          <w:color w:val="000000"/>
          <w:sz w:val="28"/>
        </w:rPr>
      </w:pPr>
    </w:p>
    <w:p w:rsidR="00302D81" w:rsidRPr="00302D81" w:rsidRDefault="00302D81" w:rsidP="00302D81">
      <w:pPr>
        <w:spacing w:line="360" w:lineRule="auto"/>
        <w:ind w:firstLine="709"/>
        <w:rPr>
          <w:rFonts w:ascii="Times New Roman" w:hAnsi="Times New Roman" w:cs="Times New Roman"/>
          <w:color w:val="000000"/>
          <w:sz w:val="28"/>
        </w:rPr>
      </w:pPr>
      <w:r w:rsidRPr="00302D81">
        <w:rPr>
          <w:rFonts w:ascii="Times New Roman" w:hAnsi="Times New Roman" w:cs="Times New Roman"/>
          <w:color w:val="000000"/>
          <w:sz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Закона Республики Татарстан от 28 июля 2004 года № 45-ЗРТ «О местном самоуправлении в Республике Татарстан», </w:t>
      </w:r>
      <w:r w:rsidRPr="00302D81">
        <w:rPr>
          <w:rFonts w:ascii="Times New Roman" w:hAnsi="Times New Roman" w:cs="Times New Roman"/>
          <w:sz w:val="28"/>
        </w:rPr>
        <w:t xml:space="preserve">с Положением о порядке организации и проведения публичных слушаний, </w:t>
      </w:r>
      <w:r w:rsidRPr="00302D81">
        <w:rPr>
          <w:rFonts w:ascii="Times New Roman" w:hAnsi="Times New Roman" w:cs="Times New Roman"/>
          <w:bCs/>
          <w:sz w:val="28"/>
        </w:rPr>
        <w:t>общественных обсуждений</w:t>
      </w:r>
      <w:r w:rsidRPr="00302D81">
        <w:rPr>
          <w:rFonts w:ascii="Times New Roman" w:hAnsi="Times New Roman" w:cs="Times New Roman"/>
          <w:sz w:val="28"/>
        </w:rPr>
        <w:t xml:space="preserve"> в </w:t>
      </w:r>
      <w:r>
        <w:rPr>
          <w:rFonts w:ascii="Times New Roman" w:hAnsi="Times New Roman" w:cs="Times New Roman"/>
          <w:color w:val="000000"/>
          <w:sz w:val="28"/>
        </w:rPr>
        <w:t>Шалтин</w:t>
      </w:r>
      <w:r w:rsidRPr="00302D81">
        <w:rPr>
          <w:rFonts w:ascii="Times New Roman" w:hAnsi="Times New Roman" w:cs="Times New Roman"/>
          <w:color w:val="000000"/>
          <w:sz w:val="28"/>
        </w:rPr>
        <w:t>ском сельском поселении</w:t>
      </w:r>
      <w:r w:rsidRPr="00302D81">
        <w:rPr>
          <w:rFonts w:ascii="Times New Roman" w:hAnsi="Times New Roman" w:cs="Times New Roman"/>
          <w:sz w:val="28"/>
        </w:rPr>
        <w:t xml:space="preserve"> Бавлинского муниципального района от </w:t>
      </w:r>
      <w:r>
        <w:rPr>
          <w:rFonts w:ascii="Times New Roman" w:hAnsi="Times New Roman" w:cs="Times New Roman"/>
          <w:sz w:val="28"/>
        </w:rPr>
        <w:t>27</w:t>
      </w:r>
      <w:r w:rsidRPr="00302D81">
        <w:rPr>
          <w:rFonts w:ascii="Times New Roman" w:hAnsi="Times New Roman" w:cs="Times New Roman"/>
          <w:sz w:val="28"/>
        </w:rPr>
        <w:t>.03.2020г. № 1</w:t>
      </w:r>
      <w:r>
        <w:rPr>
          <w:rFonts w:ascii="Times New Roman" w:hAnsi="Times New Roman" w:cs="Times New Roman"/>
          <w:sz w:val="28"/>
        </w:rPr>
        <w:t>10</w:t>
      </w:r>
      <w:r w:rsidRPr="00302D81">
        <w:rPr>
          <w:rFonts w:ascii="Times New Roman" w:hAnsi="Times New Roman" w:cs="Times New Roman"/>
          <w:sz w:val="28"/>
        </w:rPr>
        <w:t xml:space="preserve">, </w:t>
      </w:r>
      <w:r w:rsidRPr="00302D81">
        <w:rPr>
          <w:rFonts w:ascii="Times New Roman" w:hAnsi="Times New Roman" w:cs="Times New Roman"/>
          <w:color w:val="000000"/>
          <w:sz w:val="28"/>
        </w:rPr>
        <w:t xml:space="preserve">Совет </w:t>
      </w:r>
      <w:r>
        <w:rPr>
          <w:rFonts w:ascii="Times New Roman" w:hAnsi="Times New Roman" w:cs="Times New Roman"/>
          <w:color w:val="000000"/>
          <w:sz w:val="28"/>
        </w:rPr>
        <w:t>Шалтин</w:t>
      </w:r>
      <w:r w:rsidRPr="00302D81">
        <w:rPr>
          <w:rFonts w:ascii="Times New Roman" w:hAnsi="Times New Roman" w:cs="Times New Roman"/>
          <w:color w:val="000000"/>
          <w:sz w:val="28"/>
        </w:rPr>
        <w:t xml:space="preserve">ского сельского поселения Бавлинского муниципального района </w:t>
      </w:r>
      <w:r w:rsidRPr="00302D81">
        <w:rPr>
          <w:rFonts w:ascii="Times New Roman" w:hAnsi="Times New Roman" w:cs="Times New Roman"/>
          <w:b/>
          <w:color w:val="000000"/>
          <w:sz w:val="28"/>
        </w:rPr>
        <w:t>РЕШИЛ</w:t>
      </w:r>
      <w:r w:rsidRPr="00302D81">
        <w:rPr>
          <w:rFonts w:ascii="Times New Roman" w:hAnsi="Times New Roman" w:cs="Times New Roman"/>
          <w:color w:val="000000"/>
          <w:sz w:val="28"/>
        </w:rPr>
        <w:t>:</w:t>
      </w:r>
    </w:p>
    <w:p w:rsidR="00302D81" w:rsidRPr="00302D81" w:rsidRDefault="00302D81" w:rsidP="003A4AA0">
      <w:pPr>
        <w:spacing w:line="360" w:lineRule="auto"/>
        <w:ind w:firstLine="709"/>
        <w:rPr>
          <w:rFonts w:ascii="Times New Roman" w:hAnsi="Times New Roman" w:cs="Times New Roman"/>
          <w:color w:val="000000"/>
          <w:sz w:val="28"/>
        </w:rPr>
      </w:pPr>
      <w:r w:rsidRPr="00302D81">
        <w:rPr>
          <w:rFonts w:ascii="Times New Roman" w:hAnsi="Times New Roman" w:cs="Times New Roman"/>
          <w:color w:val="000000"/>
          <w:sz w:val="28"/>
        </w:rPr>
        <w:t xml:space="preserve">1. Одобрить и вынести на обсуждение, в том числе на публичные слушания, проект решения Совета </w:t>
      </w:r>
      <w:r>
        <w:rPr>
          <w:rFonts w:ascii="Times New Roman" w:hAnsi="Times New Roman" w:cs="Times New Roman"/>
          <w:color w:val="000000"/>
          <w:sz w:val="28"/>
        </w:rPr>
        <w:t>Шалтин</w:t>
      </w:r>
      <w:r w:rsidRPr="00302D81">
        <w:rPr>
          <w:rFonts w:ascii="Times New Roman" w:hAnsi="Times New Roman" w:cs="Times New Roman"/>
          <w:color w:val="000000"/>
          <w:sz w:val="28"/>
        </w:rPr>
        <w:t xml:space="preserve">ского сельского поселения Бавлинского муниципального района </w:t>
      </w:r>
      <w:r w:rsidRPr="00302D81">
        <w:rPr>
          <w:rFonts w:ascii="Times New Roman" w:hAnsi="Times New Roman" w:cs="Times New Roman"/>
          <w:bCs/>
          <w:sz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sidRPr="00302D81">
        <w:rPr>
          <w:rFonts w:ascii="Times New Roman" w:hAnsi="Times New Roman" w:cs="Times New Roman"/>
          <w:bCs/>
          <w:sz w:val="28"/>
        </w:rPr>
        <w:t>»</w:t>
      </w:r>
      <w:r w:rsidRPr="00302D81">
        <w:rPr>
          <w:rFonts w:ascii="Times New Roman" w:hAnsi="Times New Roman" w:cs="Times New Roman"/>
          <w:color w:val="000000"/>
          <w:sz w:val="28"/>
        </w:rPr>
        <w:t xml:space="preserve"> (приложение № 1).</w:t>
      </w:r>
    </w:p>
    <w:p w:rsidR="00302D81" w:rsidRPr="00302D81" w:rsidRDefault="00302D81" w:rsidP="00302D81">
      <w:pPr>
        <w:spacing w:line="360" w:lineRule="auto"/>
        <w:ind w:firstLine="709"/>
        <w:rPr>
          <w:rFonts w:ascii="Times New Roman" w:hAnsi="Times New Roman" w:cs="Times New Roman"/>
          <w:color w:val="000000"/>
          <w:sz w:val="28"/>
        </w:rPr>
      </w:pPr>
      <w:r w:rsidRPr="00302D81">
        <w:rPr>
          <w:rFonts w:ascii="Times New Roman" w:hAnsi="Times New Roman" w:cs="Times New Roman"/>
          <w:color w:val="000000"/>
          <w:sz w:val="28"/>
        </w:rPr>
        <w:t>2. Принять проект решения в первом чтении согласно приложению №1.</w:t>
      </w:r>
    </w:p>
    <w:p w:rsidR="00302D81" w:rsidRPr="00302D81" w:rsidRDefault="00302D81" w:rsidP="00302D81">
      <w:pPr>
        <w:spacing w:line="360" w:lineRule="auto"/>
        <w:ind w:firstLine="709"/>
        <w:rPr>
          <w:rFonts w:ascii="Times New Roman" w:hAnsi="Times New Roman" w:cs="Times New Roman"/>
          <w:color w:val="000000"/>
          <w:sz w:val="28"/>
        </w:rPr>
      </w:pPr>
      <w:r w:rsidRPr="00302D81">
        <w:rPr>
          <w:rFonts w:ascii="Times New Roman" w:hAnsi="Times New Roman" w:cs="Times New Roman"/>
          <w:color w:val="000000"/>
          <w:sz w:val="28"/>
        </w:rPr>
        <w:t>3. Утвердить:</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lastRenderedPageBreak/>
        <w:t xml:space="preserve">- порядок учета предложений граждан по проекту решения </w:t>
      </w:r>
      <w:r w:rsidRPr="008853FA">
        <w:rPr>
          <w:rFonts w:ascii="Times New Roman" w:hAnsi="Times New Roman" w:cs="Times New Roman"/>
          <w:color w:val="000000"/>
          <w:sz w:val="28"/>
          <w:szCs w:val="28"/>
        </w:rPr>
        <w:t xml:space="preserve">Совета </w:t>
      </w:r>
      <w:r>
        <w:rPr>
          <w:rFonts w:ascii="Times New Roman" w:hAnsi="Times New Roman" w:cs="Times New Roman"/>
          <w:color w:val="000000"/>
          <w:sz w:val="28"/>
          <w:szCs w:val="28"/>
        </w:rPr>
        <w:t>Шалтинского</w:t>
      </w:r>
      <w:r w:rsidRPr="008853FA">
        <w:rPr>
          <w:rFonts w:ascii="Times New Roman" w:hAnsi="Times New Roman" w:cs="Times New Roman"/>
          <w:color w:val="000000"/>
          <w:sz w:val="28"/>
          <w:szCs w:val="28"/>
        </w:rPr>
        <w:t xml:space="preserve"> сельского поселения Бавлинского муниципального района</w:t>
      </w:r>
      <w:r w:rsidRPr="007E57EE">
        <w:rPr>
          <w:rFonts w:ascii="Times New Roman" w:hAnsi="Times New Roman" w:cs="Times New Roman"/>
          <w:color w:val="000000"/>
          <w:sz w:val="28"/>
          <w:szCs w:val="28"/>
        </w:rPr>
        <w:t xml:space="preserve">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 и</w:t>
      </w:r>
      <w:r w:rsidRPr="007E57EE">
        <w:rPr>
          <w:rFonts w:ascii="Times New Roman" w:hAnsi="Times New Roman" w:cs="Times New Roman"/>
          <w:color w:val="000000"/>
          <w:sz w:val="28"/>
          <w:szCs w:val="28"/>
        </w:rPr>
        <w:t xml:space="preserve"> участия граждан в его обсуждении (приложение № 2);</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 порядок проведения публичных слушаний по проекту решения Совета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w:t>
      </w:r>
      <w:r w:rsidRPr="007E57EE">
        <w:rPr>
          <w:rFonts w:ascii="Times New Roman" w:hAnsi="Times New Roman" w:cs="Times New Roman"/>
          <w:color w:val="000000"/>
          <w:sz w:val="28"/>
          <w:szCs w:val="28"/>
        </w:rPr>
        <w:t xml:space="preserve"> (приложение № 3).</w:t>
      </w:r>
    </w:p>
    <w:p w:rsidR="00302D81" w:rsidRPr="00302D81" w:rsidRDefault="00302D81" w:rsidP="00302D81">
      <w:pPr>
        <w:spacing w:line="360" w:lineRule="auto"/>
        <w:ind w:firstLine="426"/>
        <w:rPr>
          <w:rFonts w:ascii="Times New Roman" w:hAnsi="Times New Roman" w:cs="Times New Roman"/>
          <w:color w:val="000000"/>
          <w:sz w:val="28"/>
        </w:rPr>
      </w:pPr>
      <w:r w:rsidRPr="00302D81">
        <w:rPr>
          <w:rFonts w:ascii="Times New Roman" w:hAnsi="Times New Roman" w:cs="Times New Roman"/>
          <w:color w:val="000000"/>
          <w:sz w:val="28"/>
        </w:rPr>
        <w:t xml:space="preserve">4. Опубликовать на Официальном портале правовой информации Республики Татарстан </w:t>
      </w:r>
      <w:r w:rsidRPr="00302D81">
        <w:rPr>
          <w:rFonts w:ascii="Times New Roman" w:hAnsi="Times New Roman" w:cs="Times New Roman"/>
          <w:color w:val="000000"/>
          <w:sz w:val="28"/>
          <w:lang w:val="en-US"/>
        </w:rPr>
        <w:t>http</w:t>
      </w:r>
      <w:r w:rsidRPr="00302D81">
        <w:rPr>
          <w:rFonts w:ascii="Times New Roman" w:hAnsi="Times New Roman" w:cs="Times New Roman"/>
          <w:color w:val="000000"/>
          <w:sz w:val="28"/>
        </w:rPr>
        <w:t>//</w:t>
      </w:r>
      <w:r w:rsidRPr="00302D81">
        <w:rPr>
          <w:rFonts w:ascii="Times New Roman" w:hAnsi="Times New Roman" w:cs="Times New Roman"/>
          <w:color w:val="000000"/>
          <w:sz w:val="28"/>
          <w:lang w:val="en-US"/>
        </w:rPr>
        <w:t>pravo</w:t>
      </w:r>
      <w:r w:rsidRPr="00302D81">
        <w:rPr>
          <w:rFonts w:ascii="Times New Roman" w:hAnsi="Times New Roman" w:cs="Times New Roman"/>
          <w:color w:val="000000"/>
          <w:sz w:val="28"/>
        </w:rPr>
        <w:t>.</w:t>
      </w:r>
      <w:r w:rsidRPr="00302D81">
        <w:rPr>
          <w:rFonts w:ascii="Times New Roman" w:hAnsi="Times New Roman" w:cs="Times New Roman"/>
          <w:color w:val="000000"/>
          <w:sz w:val="28"/>
          <w:lang w:val="en-US"/>
        </w:rPr>
        <w:t>tatarstan</w:t>
      </w:r>
      <w:r w:rsidRPr="00302D81">
        <w:rPr>
          <w:rFonts w:ascii="Times New Roman" w:hAnsi="Times New Roman" w:cs="Times New Roman"/>
          <w:color w:val="000000"/>
          <w:sz w:val="28"/>
        </w:rPr>
        <w:t>.</w:t>
      </w:r>
      <w:r w:rsidRPr="00302D81">
        <w:rPr>
          <w:rFonts w:ascii="Times New Roman" w:hAnsi="Times New Roman" w:cs="Times New Roman"/>
          <w:color w:val="000000"/>
          <w:sz w:val="28"/>
          <w:lang w:val="en-US"/>
        </w:rPr>
        <w:t>ru</w:t>
      </w:r>
      <w:r w:rsidRPr="00302D81">
        <w:rPr>
          <w:rFonts w:ascii="Times New Roman" w:hAnsi="Times New Roman" w:cs="Times New Roman"/>
          <w:color w:val="000000"/>
          <w:sz w:val="28"/>
        </w:rPr>
        <w:t>:</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проект решения Совета</w:t>
      </w:r>
      <w:r w:rsidRPr="008853FA">
        <w:rPr>
          <w:bCs/>
        </w:rPr>
        <w:t xml:space="preserve">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w:t>
      </w:r>
      <w:r w:rsidRPr="007E57EE">
        <w:rPr>
          <w:rFonts w:ascii="Times New Roman" w:hAnsi="Times New Roman" w:cs="Times New Roman"/>
          <w:color w:val="000000"/>
          <w:sz w:val="28"/>
          <w:szCs w:val="28"/>
        </w:rPr>
        <w:t xml:space="preserve"> (приложение №1);</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порядок учета предложений граждан по проекту решения Совета</w:t>
      </w:r>
      <w:r w:rsidRPr="008853FA">
        <w:rPr>
          <w:rFonts w:ascii="Times New Roman" w:hAnsi="Times New Roman" w:cs="Times New Roman"/>
          <w:color w:val="000000"/>
          <w:sz w:val="28"/>
          <w:szCs w:val="28"/>
        </w:rPr>
        <w:t xml:space="preserve">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и участия граждан в его обсуждении (приложение № 2);</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 порядок проведения публичных слушаний по проекту решения Совета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8853FA">
        <w:rPr>
          <w:rFonts w:ascii="Times New Roman" w:hAnsi="Times New Roman" w:cs="Times New Roman"/>
          <w:color w:val="000000"/>
          <w:sz w:val="28"/>
          <w:szCs w:val="28"/>
        </w:rPr>
        <w:t xml:space="preserve"> </w:t>
      </w:r>
      <w:r w:rsidRPr="007E57EE">
        <w:rPr>
          <w:rFonts w:ascii="Times New Roman" w:hAnsi="Times New Roman" w:cs="Times New Roman"/>
          <w:color w:val="000000"/>
          <w:sz w:val="28"/>
          <w:szCs w:val="28"/>
        </w:rPr>
        <w:t xml:space="preserve">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 xml:space="preserve">О </w:t>
      </w:r>
      <w:r w:rsidR="003A4AA0" w:rsidRPr="003A4AA0">
        <w:rPr>
          <w:rFonts w:ascii="Times New Roman" w:hAnsi="Times New Roman" w:cs="Times New Roman"/>
          <w:bCs/>
          <w:sz w:val="28"/>
        </w:rPr>
        <w:lastRenderedPageBreak/>
        <w:t>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w:t>
      </w:r>
      <w:r w:rsidRPr="007E57EE">
        <w:rPr>
          <w:rFonts w:ascii="Times New Roman" w:hAnsi="Times New Roman" w:cs="Times New Roman"/>
          <w:color w:val="000000"/>
          <w:sz w:val="28"/>
          <w:szCs w:val="28"/>
        </w:rPr>
        <w:t xml:space="preserve"> (приложение № 3).</w:t>
      </w:r>
    </w:p>
    <w:p w:rsidR="00302D81" w:rsidRPr="007E57EE" w:rsidRDefault="00302D81" w:rsidP="00302D81">
      <w:pPr>
        <w:pStyle w:val="ConsPlusNormal"/>
        <w:widowControl/>
        <w:tabs>
          <w:tab w:val="left" w:pos="600"/>
        </w:tabs>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5. Образовать рабочую группу по учету, по обобщению и рассмотрению поступающих предложений по проекту </w:t>
      </w:r>
      <w:r>
        <w:rPr>
          <w:rFonts w:ascii="Times New Roman" w:hAnsi="Times New Roman" w:cs="Times New Roman"/>
          <w:color w:val="000000"/>
          <w:sz w:val="28"/>
          <w:szCs w:val="28"/>
        </w:rPr>
        <w:t>решения Совета</w:t>
      </w:r>
      <w:r w:rsidRPr="008853FA">
        <w:rPr>
          <w:bCs/>
        </w:rPr>
        <w:t xml:space="preserve">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8853F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в следующем составе:</w:t>
      </w:r>
    </w:p>
    <w:p w:rsidR="00302D81" w:rsidRPr="003E6DF3" w:rsidRDefault="00302D81" w:rsidP="00302D81">
      <w:pPr>
        <w:pStyle w:val="ConsPlusNormal"/>
        <w:spacing w:line="360" w:lineRule="auto"/>
        <w:ind w:firstLine="540"/>
        <w:jc w:val="both"/>
        <w:rPr>
          <w:rFonts w:ascii="Times New Roman" w:hAnsi="Times New Roman" w:cs="Times New Roman"/>
          <w:sz w:val="28"/>
          <w:szCs w:val="28"/>
        </w:rPr>
      </w:pPr>
      <w:r w:rsidRPr="003E6DF3">
        <w:rPr>
          <w:rFonts w:ascii="Times New Roman" w:hAnsi="Times New Roman" w:cs="Times New Roman"/>
          <w:sz w:val="28"/>
          <w:szCs w:val="28"/>
          <w:lang w:val="tt-RU"/>
        </w:rPr>
        <w:t xml:space="preserve">1. </w:t>
      </w:r>
      <w:r>
        <w:rPr>
          <w:rFonts w:ascii="Times New Roman" w:hAnsi="Times New Roman" w:cs="Times New Roman"/>
          <w:sz w:val="28"/>
          <w:szCs w:val="28"/>
          <w:lang w:val="tt-RU"/>
        </w:rPr>
        <w:t>Фаткуллин З.Х.</w:t>
      </w:r>
      <w:r w:rsidRPr="003E6DF3">
        <w:rPr>
          <w:rFonts w:ascii="Times New Roman" w:hAnsi="Times New Roman" w:cs="Times New Roman"/>
          <w:sz w:val="28"/>
          <w:szCs w:val="28"/>
          <w:lang w:val="tt-RU"/>
        </w:rPr>
        <w:t xml:space="preserve"> </w:t>
      </w:r>
      <w:r w:rsidRPr="003E6DF3">
        <w:rPr>
          <w:rFonts w:ascii="Times New Roman" w:hAnsi="Times New Roman" w:cs="Times New Roman"/>
          <w:sz w:val="28"/>
          <w:szCs w:val="28"/>
        </w:rPr>
        <w:t xml:space="preserve">- председатель рабочей группы. </w:t>
      </w:r>
    </w:p>
    <w:p w:rsidR="00302D81" w:rsidRPr="003E6DF3" w:rsidRDefault="00302D81" w:rsidP="00302D81">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 Гильфанова Р.</w:t>
      </w:r>
      <w:r>
        <w:rPr>
          <w:rFonts w:ascii="Times New Roman" w:hAnsi="Times New Roman" w:cs="Times New Roman"/>
          <w:caps/>
          <w:sz w:val="28"/>
          <w:szCs w:val="28"/>
        </w:rPr>
        <w:t>Ф</w:t>
      </w:r>
      <w:r w:rsidRPr="003E6DF3">
        <w:rPr>
          <w:rFonts w:ascii="Times New Roman" w:hAnsi="Times New Roman" w:cs="Times New Roman"/>
          <w:sz w:val="28"/>
          <w:szCs w:val="28"/>
        </w:rPr>
        <w:t xml:space="preserve">. </w:t>
      </w:r>
      <w:r w:rsidRPr="003E6DF3">
        <w:rPr>
          <w:rFonts w:ascii="Times New Roman" w:hAnsi="Times New Roman" w:cs="Times New Roman"/>
          <w:sz w:val="28"/>
          <w:szCs w:val="28"/>
          <w:lang w:val="tt-RU"/>
        </w:rPr>
        <w:t>-</w:t>
      </w:r>
      <w:r w:rsidRPr="003E6DF3">
        <w:rPr>
          <w:rFonts w:ascii="Times New Roman" w:hAnsi="Times New Roman" w:cs="Times New Roman"/>
          <w:sz w:val="28"/>
          <w:szCs w:val="28"/>
        </w:rPr>
        <w:t xml:space="preserve"> член рабочей группы.</w:t>
      </w:r>
    </w:p>
    <w:p w:rsidR="00302D81" w:rsidRPr="003E6DF3" w:rsidRDefault="00302D81" w:rsidP="00302D81">
      <w:pPr>
        <w:pStyle w:val="ConsPlusNormal"/>
        <w:spacing w:line="360" w:lineRule="auto"/>
        <w:ind w:firstLine="540"/>
        <w:jc w:val="both"/>
        <w:rPr>
          <w:rFonts w:ascii="Times New Roman" w:hAnsi="Times New Roman" w:cs="Times New Roman"/>
          <w:sz w:val="28"/>
          <w:szCs w:val="28"/>
        </w:rPr>
      </w:pPr>
      <w:r w:rsidRPr="003E6DF3">
        <w:rPr>
          <w:rFonts w:ascii="Times New Roman" w:hAnsi="Times New Roman" w:cs="Times New Roman"/>
          <w:sz w:val="28"/>
          <w:szCs w:val="28"/>
          <w:lang w:val="tt-RU"/>
        </w:rPr>
        <w:t xml:space="preserve">3. </w:t>
      </w:r>
      <w:r>
        <w:rPr>
          <w:rFonts w:ascii="Times New Roman" w:hAnsi="Times New Roman" w:cs="Times New Roman"/>
          <w:sz w:val="28"/>
          <w:szCs w:val="28"/>
          <w:lang w:val="tt-RU"/>
        </w:rPr>
        <w:t>Набиуллин И.С</w:t>
      </w:r>
      <w:r w:rsidRPr="003E6DF3">
        <w:rPr>
          <w:rFonts w:ascii="Times New Roman" w:hAnsi="Times New Roman" w:cs="Times New Roman"/>
          <w:sz w:val="28"/>
          <w:szCs w:val="28"/>
          <w:lang w:val="tt-RU"/>
        </w:rPr>
        <w:t>.</w:t>
      </w:r>
      <w:r w:rsidRPr="003E6DF3">
        <w:rPr>
          <w:rFonts w:ascii="Times New Roman" w:hAnsi="Times New Roman" w:cs="Times New Roman"/>
          <w:sz w:val="28"/>
          <w:szCs w:val="28"/>
        </w:rPr>
        <w:t>- член рабочей группы.</w:t>
      </w:r>
    </w:p>
    <w:p w:rsidR="00302D81" w:rsidRPr="007E57EE" w:rsidRDefault="00302D81" w:rsidP="00302D81">
      <w:pPr>
        <w:pStyle w:val="ConsPlusNormal"/>
        <w:widowControl/>
        <w:spacing w:line="360" w:lineRule="auto"/>
        <w:ind w:firstLine="54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6. Провести публичные слушания по проекту решения Совета</w:t>
      </w:r>
      <w:r>
        <w:rPr>
          <w:rFonts w:ascii="Times New Roman" w:hAnsi="Times New Roman" w:cs="Times New Roman"/>
          <w:color w:val="000000"/>
          <w:sz w:val="28"/>
          <w:szCs w:val="28"/>
        </w:rPr>
        <w:t xml:space="preserve">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 xml:space="preserve">» </w:t>
      </w:r>
      <w:r w:rsidR="003A4AA0">
        <w:rPr>
          <w:rFonts w:ascii="Times New Roman" w:hAnsi="Times New Roman" w:cs="Times New Roman"/>
          <w:color w:val="000000"/>
          <w:sz w:val="28"/>
          <w:szCs w:val="28"/>
          <w:lang w:val="tt-RU"/>
        </w:rPr>
        <w:t>6</w:t>
      </w:r>
      <w:r w:rsidRPr="00C814DA">
        <w:rPr>
          <w:rFonts w:ascii="Times New Roman" w:hAnsi="Times New Roman" w:cs="Times New Roman"/>
          <w:color w:val="000000"/>
          <w:sz w:val="28"/>
          <w:szCs w:val="28"/>
        </w:rPr>
        <w:t xml:space="preserve"> </w:t>
      </w:r>
      <w:r w:rsidR="003A4AA0">
        <w:rPr>
          <w:rFonts w:ascii="Times New Roman" w:hAnsi="Times New Roman" w:cs="Times New Roman"/>
          <w:color w:val="000000"/>
          <w:sz w:val="28"/>
          <w:szCs w:val="28"/>
          <w:lang w:val="tt-RU"/>
        </w:rPr>
        <w:t>ма</w:t>
      </w:r>
      <w:r w:rsidR="00B40468">
        <w:rPr>
          <w:rFonts w:ascii="Times New Roman" w:hAnsi="Times New Roman" w:cs="Times New Roman"/>
          <w:color w:val="000000"/>
          <w:sz w:val="28"/>
          <w:szCs w:val="28"/>
          <w:lang w:val="tt-RU"/>
        </w:rPr>
        <w:t>я</w:t>
      </w:r>
      <w:r>
        <w:rPr>
          <w:rFonts w:ascii="Times New Roman" w:hAnsi="Times New Roman" w:cs="Times New Roman"/>
          <w:color w:val="000000"/>
          <w:sz w:val="28"/>
          <w:szCs w:val="28"/>
        </w:rPr>
        <w:t xml:space="preserve"> </w:t>
      </w:r>
      <w:r w:rsidRPr="00C814DA">
        <w:rPr>
          <w:rFonts w:ascii="Times New Roman" w:hAnsi="Times New Roman" w:cs="Times New Roman"/>
          <w:color w:val="000000"/>
          <w:sz w:val="28"/>
          <w:szCs w:val="28"/>
        </w:rPr>
        <w:t>202</w:t>
      </w:r>
      <w:r w:rsidR="00B40468">
        <w:rPr>
          <w:rFonts w:ascii="Times New Roman" w:hAnsi="Times New Roman" w:cs="Times New Roman"/>
          <w:color w:val="000000"/>
          <w:sz w:val="28"/>
          <w:szCs w:val="28"/>
          <w:lang w:val="tt-RU"/>
        </w:rPr>
        <w:t>4</w:t>
      </w:r>
      <w:r w:rsidRPr="00C814DA">
        <w:rPr>
          <w:rFonts w:ascii="Times New Roman" w:hAnsi="Times New Roman" w:cs="Times New Roman"/>
          <w:color w:val="000000"/>
          <w:sz w:val="28"/>
          <w:szCs w:val="28"/>
        </w:rPr>
        <w:t xml:space="preserve"> года</w:t>
      </w:r>
      <w:r w:rsidRPr="007E57EE">
        <w:rPr>
          <w:rFonts w:ascii="Times New Roman" w:hAnsi="Times New Roman" w:cs="Times New Roman"/>
          <w:color w:val="000000"/>
          <w:sz w:val="28"/>
          <w:szCs w:val="28"/>
        </w:rPr>
        <w:t xml:space="preserve"> в 1</w:t>
      </w:r>
      <w:r>
        <w:rPr>
          <w:rFonts w:ascii="Times New Roman" w:hAnsi="Times New Roman" w:cs="Times New Roman"/>
          <w:color w:val="000000"/>
          <w:sz w:val="28"/>
          <w:szCs w:val="28"/>
        </w:rPr>
        <w:t>3</w:t>
      </w:r>
      <w:r w:rsidRPr="007E57EE">
        <w:rPr>
          <w:rFonts w:ascii="Times New Roman" w:hAnsi="Times New Roman" w:cs="Times New Roman"/>
          <w:color w:val="000000"/>
          <w:sz w:val="28"/>
          <w:szCs w:val="28"/>
        </w:rPr>
        <w:t xml:space="preserve">.00 часов в </w:t>
      </w:r>
      <w:r>
        <w:rPr>
          <w:rFonts w:ascii="Times New Roman" w:hAnsi="Times New Roman" w:cs="Times New Roman"/>
          <w:color w:val="000000"/>
          <w:sz w:val="28"/>
          <w:szCs w:val="28"/>
        </w:rPr>
        <w:t>здании</w:t>
      </w:r>
      <w:r w:rsidRPr="007E57EE">
        <w:rPr>
          <w:rFonts w:ascii="Times New Roman" w:hAnsi="Times New Roman" w:cs="Times New Roman"/>
          <w:color w:val="000000"/>
          <w:sz w:val="28"/>
          <w:szCs w:val="28"/>
        </w:rPr>
        <w:t xml:space="preserve"> Исполнительного комитета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по адресу:</w:t>
      </w:r>
      <w:r w:rsidRPr="007E57EE">
        <w:rPr>
          <w:rFonts w:ascii="Times New Roman" w:hAnsi="Times New Roman" w:cs="Times New Roman"/>
          <w:color w:val="000000"/>
          <w:sz w:val="28"/>
          <w:szCs w:val="28"/>
          <w:lang w:val="tt-RU"/>
        </w:rPr>
        <w:t xml:space="preserve"> Республика Татарстан, Бавлинский район, </w:t>
      </w:r>
      <w:r>
        <w:rPr>
          <w:rFonts w:ascii="Times New Roman" w:hAnsi="Times New Roman" w:cs="Times New Roman"/>
          <w:color w:val="000000"/>
          <w:sz w:val="28"/>
          <w:szCs w:val="28"/>
          <w:lang w:val="tt-RU"/>
        </w:rPr>
        <w:t>с.Шалты</w:t>
      </w:r>
      <w:r w:rsidRPr="007E57EE">
        <w:rPr>
          <w:rFonts w:ascii="Times New Roman" w:hAnsi="Times New Roman" w:cs="Times New Roman"/>
          <w:color w:val="000000"/>
          <w:sz w:val="28"/>
          <w:szCs w:val="28"/>
          <w:lang w:val="tt-RU"/>
        </w:rPr>
        <w:t>, ул.</w:t>
      </w:r>
      <w:r>
        <w:rPr>
          <w:rFonts w:ascii="Times New Roman" w:hAnsi="Times New Roman" w:cs="Times New Roman"/>
          <w:color w:val="000000"/>
          <w:sz w:val="28"/>
          <w:szCs w:val="28"/>
          <w:lang w:val="tt-RU"/>
        </w:rPr>
        <w:t>Советская</w:t>
      </w:r>
      <w:r w:rsidRPr="007E57EE">
        <w:rPr>
          <w:rFonts w:ascii="Times New Roman" w:hAnsi="Times New Roman" w:cs="Times New Roman"/>
          <w:color w:val="000000"/>
          <w:sz w:val="28"/>
          <w:szCs w:val="28"/>
          <w:lang w:val="tt-RU"/>
        </w:rPr>
        <w:t xml:space="preserve"> д.</w:t>
      </w:r>
      <w:r>
        <w:rPr>
          <w:rFonts w:ascii="Times New Roman" w:hAnsi="Times New Roman" w:cs="Times New Roman"/>
          <w:color w:val="000000"/>
          <w:sz w:val="28"/>
          <w:szCs w:val="28"/>
          <w:lang w:val="tt-RU"/>
        </w:rPr>
        <w:t>56А</w:t>
      </w:r>
      <w:r w:rsidRPr="007E57EE">
        <w:rPr>
          <w:rFonts w:ascii="Times New Roman" w:hAnsi="Times New Roman" w:cs="Times New Roman"/>
          <w:color w:val="000000"/>
          <w:sz w:val="28"/>
          <w:szCs w:val="28"/>
        </w:rPr>
        <w:t>.</w:t>
      </w:r>
    </w:p>
    <w:p w:rsidR="00302D81" w:rsidRPr="007E57EE" w:rsidRDefault="00302D81" w:rsidP="00302D81">
      <w:pPr>
        <w:pStyle w:val="ConsPlusNormal"/>
        <w:spacing w:line="360" w:lineRule="auto"/>
        <w:ind w:firstLine="500"/>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7. Рабочей группе изучить и обобщить предложения депутатов Совета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 Республики Татарстан и граждан по проекту </w:t>
      </w:r>
      <w:r>
        <w:rPr>
          <w:rFonts w:ascii="Times New Roman" w:hAnsi="Times New Roman" w:cs="Times New Roman"/>
          <w:color w:val="000000"/>
          <w:sz w:val="28"/>
          <w:szCs w:val="28"/>
        </w:rPr>
        <w:t xml:space="preserve">решения Совета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 xml:space="preserve">О внесении изменений и дополнений в Устав муниципального образования «Шалтинское </w:t>
      </w:r>
      <w:r w:rsidR="003A4AA0" w:rsidRPr="003A4AA0">
        <w:rPr>
          <w:rFonts w:ascii="Times New Roman" w:hAnsi="Times New Roman" w:cs="Times New Roman"/>
          <w:bCs/>
          <w:sz w:val="28"/>
        </w:rPr>
        <w:lastRenderedPageBreak/>
        <w:t>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 xml:space="preserve">» </w:t>
      </w:r>
      <w:r w:rsidRPr="007E57EE">
        <w:rPr>
          <w:rFonts w:ascii="Times New Roman" w:hAnsi="Times New Roman" w:cs="Times New Roman"/>
          <w:color w:val="000000"/>
          <w:sz w:val="28"/>
          <w:szCs w:val="28"/>
        </w:rPr>
        <w:t>и вынести на рассмотрение Совета</w:t>
      </w:r>
      <w:r w:rsidRPr="008853FA">
        <w:rPr>
          <w:rFonts w:ascii="Times New Roman" w:hAnsi="Times New Roman" w:cs="Times New Roman"/>
          <w:bCs/>
          <w:sz w:val="28"/>
          <w:szCs w:val="28"/>
        </w:rPr>
        <w:t xml:space="preserve">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sidRPr="007E57EE">
        <w:rPr>
          <w:rFonts w:ascii="Times New Roman" w:hAnsi="Times New Roman" w:cs="Times New Roman"/>
          <w:color w:val="000000"/>
          <w:sz w:val="28"/>
          <w:szCs w:val="28"/>
        </w:rPr>
        <w:t xml:space="preserve"> Бавлинского муниципального района.</w:t>
      </w:r>
    </w:p>
    <w:p w:rsidR="00302D81" w:rsidRPr="007E57EE" w:rsidRDefault="00302D81" w:rsidP="00302D81">
      <w:pPr>
        <w:pStyle w:val="ConsPlusNormal"/>
        <w:spacing w:line="360" w:lineRule="auto"/>
        <w:ind w:firstLine="500"/>
        <w:jc w:val="both"/>
        <w:rPr>
          <w:rFonts w:ascii="Times New Roman" w:hAnsi="Times New Roman" w:cs="Times New Roman"/>
          <w:color w:val="000000"/>
          <w:sz w:val="28"/>
          <w:szCs w:val="28"/>
          <w:lang w:val="tt-RU"/>
        </w:rPr>
      </w:pPr>
      <w:r w:rsidRPr="007E57EE">
        <w:rPr>
          <w:rFonts w:ascii="Times New Roman" w:hAnsi="Times New Roman" w:cs="Times New Roman"/>
          <w:color w:val="000000"/>
          <w:sz w:val="28"/>
          <w:szCs w:val="28"/>
        </w:rPr>
        <w:t xml:space="preserve"> 8. Контроль за исполнением настоящего решения возложить на рабочую группу по учету, по обобщению и рассмотрению поступающих предложений по проекту </w:t>
      </w:r>
      <w:r>
        <w:rPr>
          <w:rFonts w:ascii="Times New Roman" w:hAnsi="Times New Roman" w:cs="Times New Roman"/>
          <w:color w:val="000000"/>
          <w:sz w:val="28"/>
          <w:szCs w:val="28"/>
        </w:rPr>
        <w:t xml:space="preserve">решения Совета </w:t>
      </w:r>
      <w:r>
        <w:rPr>
          <w:rFonts w:ascii="Times New Roman" w:hAnsi="Times New Roman" w:cs="Times New Roman"/>
          <w:bCs/>
          <w:sz w:val="28"/>
          <w:szCs w:val="28"/>
        </w:rPr>
        <w:t>Шалтинского</w:t>
      </w:r>
      <w:r w:rsidRPr="008853FA">
        <w:rPr>
          <w:rFonts w:ascii="Times New Roman" w:hAnsi="Times New Roman" w:cs="Times New Roman"/>
          <w:bCs/>
          <w:sz w:val="28"/>
          <w:szCs w:val="28"/>
        </w:rPr>
        <w:t xml:space="preserve"> сельского поселения</w:t>
      </w:r>
      <w:r>
        <w:rPr>
          <w:rFonts w:ascii="Times New Roman" w:hAnsi="Times New Roman" w:cs="Times New Roman"/>
          <w:color w:val="000000"/>
          <w:sz w:val="28"/>
          <w:szCs w:val="28"/>
        </w:rPr>
        <w:t xml:space="preserve"> Бавлинского муниципального района </w:t>
      </w:r>
      <w:r w:rsidRPr="007E57EE">
        <w:rPr>
          <w:rFonts w:ascii="Times New Roman" w:hAnsi="Times New Roman" w:cs="Times New Roman"/>
          <w:bCs/>
          <w:sz w:val="28"/>
          <w:szCs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Pr>
          <w:rFonts w:ascii="Times New Roman" w:hAnsi="Times New Roman" w:cs="Times New Roman"/>
          <w:bCs/>
          <w:sz w:val="28"/>
          <w:szCs w:val="28"/>
        </w:rPr>
        <w:t>»</w:t>
      </w:r>
      <w:r w:rsidRPr="007E57EE">
        <w:rPr>
          <w:rFonts w:ascii="Times New Roman" w:hAnsi="Times New Roman" w:cs="Times New Roman"/>
          <w:color w:val="000000"/>
          <w:sz w:val="28"/>
          <w:szCs w:val="28"/>
        </w:rPr>
        <w:t>.</w:t>
      </w:r>
    </w:p>
    <w:p w:rsidR="00302D81" w:rsidRPr="007E57EE" w:rsidRDefault="00302D81" w:rsidP="00302D81">
      <w:pPr>
        <w:pStyle w:val="ConsPlusNormal"/>
        <w:spacing w:line="360" w:lineRule="auto"/>
        <w:jc w:val="both"/>
        <w:rPr>
          <w:rFonts w:ascii="Times New Roman" w:hAnsi="Times New Roman" w:cs="Times New Roman"/>
          <w:color w:val="000000"/>
          <w:sz w:val="28"/>
          <w:szCs w:val="28"/>
        </w:rPr>
      </w:pPr>
      <w:r w:rsidRPr="007E57EE">
        <w:rPr>
          <w:rFonts w:ascii="Times New Roman" w:hAnsi="Times New Roman" w:cs="Times New Roman"/>
          <w:color w:val="000000"/>
          <w:sz w:val="28"/>
          <w:szCs w:val="28"/>
        </w:rPr>
        <w:t xml:space="preserve">  </w:t>
      </w:r>
    </w:p>
    <w:p w:rsidR="00302D81" w:rsidRPr="003E6DF3" w:rsidRDefault="00302D81" w:rsidP="00302D81">
      <w:pPr>
        <w:pStyle w:val="ConsPlusNormal"/>
        <w:ind w:firstLine="0"/>
        <w:rPr>
          <w:rFonts w:ascii="Times New Roman" w:hAnsi="Times New Roman" w:cs="Times New Roman"/>
          <w:sz w:val="28"/>
          <w:szCs w:val="28"/>
        </w:rPr>
      </w:pPr>
      <w:r w:rsidRPr="003E6DF3">
        <w:rPr>
          <w:rFonts w:ascii="Times New Roman" w:hAnsi="Times New Roman" w:cs="Times New Roman"/>
          <w:color w:val="000000"/>
          <w:sz w:val="28"/>
          <w:szCs w:val="28"/>
        </w:rPr>
        <w:t>Глава,</w:t>
      </w:r>
      <w:r w:rsidRPr="003E6DF3">
        <w:rPr>
          <w:rFonts w:ascii="Times New Roman" w:hAnsi="Times New Roman" w:cs="Times New Roman"/>
          <w:sz w:val="28"/>
          <w:szCs w:val="28"/>
        </w:rPr>
        <w:t xml:space="preserve"> Председатель Совета  </w:t>
      </w:r>
    </w:p>
    <w:p w:rsidR="00302D81" w:rsidRPr="003E6DF3" w:rsidRDefault="00302D81" w:rsidP="00302D81">
      <w:pPr>
        <w:pStyle w:val="ConsPlusNormal"/>
        <w:ind w:firstLine="0"/>
        <w:rPr>
          <w:rFonts w:ascii="Times New Roman" w:hAnsi="Times New Roman" w:cs="Times New Roman"/>
          <w:color w:val="000000"/>
          <w:sz w:val="28"/>
          <w:szCs w:val="28"/>
        </w:rPr>
      </w:pPr>
      <w:r>
        <w:rPr>
          <w:rFonts w:ascii="Times New Roman" w:hAnsi="Times New Roman" w:cs="Times New Roman"/>
          <w:color w:val="000000"/>
          <w:sz w:val="28"/>
          <w:szCs w:val="28"/>
        </w:rPr>
        <w:t>Шалтинского</w:t>
      </w:r>
      <w:r w:rsidRPr="003E6DF3">
        <w:rPr>
          <w:rFonts w:ascii="Times New Roman" w:hAnsi="Times New Roman" w:cs="Times New Roman"/>
          <w:color w:val="000000"/>
          <w:sz w:val="28"/>
          <w:szCs w:val="28"/>
        </w:rPr>
        <w:t xml:space="preserve"> сельского поселения</w:t>
      </w:r>
    </w:p>
    <w:p w:rsidR="00302D81" w:rsidRDefault="00302D81" w:rsidP="00302D81">
      <w:pPr>
        <w:pStyle w:val="ConsPlusNormal"/>
        <w:ind w:firstLine="0"/>
        <w:rPr>
          <w:rFonts w:ascii="Times New Roman" w:hAnsi="Times New Roman" w:cs="Times New Roman"/>
          <w:color w:val="000000"/>
          <w:sz w:val="28"/>
          <w:szCs w:val="28"/>
        </w:rPr>
      </w:pPr>
      <w:r w:rsidRPr="003E6DF3">
        <w:rPr>
          <w:rFonts w:ascii="Times New Roman" w:hAnsi="Times New Roman" w:cs="Times New Roman"/>
          <w:color w:val="000000"/>
          <w:sz w:val="28"/>
          <w:szCs w:val="28"/>
        </w:rPr>
        <w:t xml:space="preserve">Бавлинского муниципального района          </w:t>
      </w:r>
      <w:r>
        <w:rPr>
          <w:rFonts w:ascii="Times New Roman" w:hAnsi="Times New Roman" w:cs="Times New Roman"/>
          <w:color w:val="000000"/>
          <w:sz w:val="28"/>
          <w:szCs w:val="28"/>
        </w:rPr>
        <w:t xml:space="preserve">                             З.Х. Фаткуллин</w:t>
      </w:r>
    </w:p>
    <w:p w:rsidR="00302D81" w:rsidRDefault="00302D81" w:rsidP="00302D81">
      <w:pPr>
        <w:pStyle w:val="ConsPlusNormal"/>
        <w:ind w:firstLine="0"/>
        <w:rPr>
          <w:rFonts w:ascii="Times New Roman" w:hAnsi="Times New Roman" w:cs="Times New Roman"/>
          <w:color w:val="000000"/>
          <w:sz w:val="28"/>
          <w:szCs w:val="28"/>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A4AA0" w:rsidRDefault="003A4AA0"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B40468" w:rsidRDefault="00B40468"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Default="00302D81" w:rsidP="00302D81">
      <w:pPr>
        <w:ind w:left="7230"/>
        <w:jc w:val="right"/>
        <w:rPr>
          <w:color w:val="000000"/>
          <w:sz w:val="24"/>
          <w:szCs w:val="24"/>
        </w:rPr>
      </w:pPr>
    </w:p>
    <w:p w:rsidR="00302D81" w:rsidRPr="00302D81" w:rsidRDefault="00302D81" w:rsidP="00302D81">
      <w:pPr>
        <w:ind w:left="7230" w:firstLine="0"/>
        <w:jc w:val="right"/>
        <w:rPr>
          <w:rFonts w:ascii="Times New Roman" w:hAnsi="Times New Roman" w:cs="Times New Roman"/>
          <w:color w:val="000000"/>
          <w:sz w:val="24"/>
          <w:szCs w:val="24"/>
        </w:rPr>
      </w:pPr>
      <w:r w:rsidRPr="00302D81">
        <w:rPr>
          <w:rFonts w:ascii="Times New Roman" w:hAnsi="Times New Roman" w:cs="Times New Roman"/>
          <w:color w:val="000000"/>
          <w:sz w:val="24"/>
          <w:szCs w:val="24"/>
        </w:rPr>
        <w:lastRenderedPageBreak/>
        <w:t xml:space="preserve">Приложение № 1 </w:t>
      </w:r>
    </w:p>
    <w:p w:rsidR="00302D81" w:rsidRDefault="00302D81" w:rsidP="00302D81">
      <w:pPr>
        <w:ind w:left="960" w:firstLine="520"/>
        <w:jc w:val="right"/>
        <w:rPr>
          <w:rFonts w:ascii="Times New Roman" w:hAnsi="Times New Roman" w:cs="Times New Roman"/>
          <w:color w:val="000000"/>
          <w:sz w:val="24"/>
          <w:szCs w:val="24"/>
        </w:rPr>
      </w:pPr>
      <w:r w:rsidRPr="00302D81">
        <w:rPr>
          <w:rFonts w:ascii="Times New Roman" w:hAnsi="Times New Roman" w:cs="Times New Roman"/>
          <w:color w:val="000000"/>
          <w:sz w:val="24"/>
          <w:szCs w:val="24"/>
        </w:rPr>
        <w:t xml:space="preserve">                                                                к решению Совета </w:t>
      </w:r>
    </w:p>
    <w:p w:rsidR="00302D81" w:rsidRDefault="00B40468" w:rsidP="00302D81">
      <w:pPr>
        <w:ind w:left="960" w:firstLine="520"/>
        <w:jc w:val="right"/>
        <w:rPr>
          <w:rFonts w:ascii="Times New Roman" w:hAnsi="Times New Roman" w:cs="Times New Roman"/>
          <w:color w:val="000000"/>
          <w:sz w:val="24"/>
          <w:szCs w:val="24"/>
        </w:rPr>
      </w:pPr>
      <w:r>
        <w:rPr>
          <w:rFonts w:ascii="Times New Roman" w:hAnsi="Times New Roman" w:cs="Times New Roman"/>
          <w:color w:val="000000"/>
          <w:sz w:val="24"/>
          <w:szCs w:val="24"/>
          <w:lang w:val="tt-RU"/>
        </w:rPr>
        <w:t>Шалтин</w:t>
      </w:r>
      <w:r w:rsidR="00302D81" w:rsidRPr="00302D81">
        <w:rPr>
          <w:rFonts w:ascii="Times New Roman" w:hAnsi="Times New Roman" w:cs="Times New Roman"/>
          <w:color w:val="000000"/>
          <w:sz w:val="24"/>
          <w:szCs w:val="24"/>
        </w:rPr>
        <w:t xml:space="preserve">ского сельского поселения </w:t>
      </w:r>
    </w:p>
    <w:p w:rsidR="00302D81" w:rsidRPr="00302D81" w:rsidRDefault="00302D81" w:rsidP="00302D81">
      <w:pPr>
        <w:ind w:left="960" w:firstLine="520"/>
        <w:jc w:val="right"/>
        <w:rPr>
          <w:rFonts w:ascii="Times New Roman" w:hAnsi="Times New Roman" w:cs="Times New Roman"/>
          <w:color w:val="000000"/>
          <w:sz w:val="24"/>
          <w:szCs w:val="24"/>
        </w:rPr>
      </w:pPr>
      <w:r w:rsidRPr="00302D81">
        <w:rPr>
          <w:rFonts w:ascii="Times New Roman" w:hAnsi="Times New Roman" w:cs="Times New Roman"/>
          <w:color w:val="000000"/>
          <w:sz w:val="24"/>
          <w:szCs w:val="24"/>
        </w:rPr>
        <w:t xml:space="preserve">Бавлинского муниципального района </w:t>
      </w:r>
    </w:p>
    <w:p w:rsidR="00302D81" w:rsidRPr="00302D81" w:rsidRDefault="00302D81" w:rsidP="00B40468">
      <w:pPr>
        <w:ind w:left="5280" w:firstLine="520"/>
        <w:jc w:val="right"/>
        <w:rPr>
          <w:rFonts w:ascii="Times New Roman" w:hAnsi="Times New Roman" w:cs="Times New Roman"/>
          <w:color w:val="000000"/>
          <w:sz w:val="24"/>
          <w:szCs w:val="24"/>
        </w:rPr>
      </w:pPr>
      <w:r w:rsidRPr="00302D81">
        <w:rPr>
          <w:rFonts w:ascii="Times New Roman" w:hAnsi="Times New Roman" w:cs="Times New Roman"/>
          <w:color w:val="000000"/>
          <w:sz w:val="24"/>
          <w:szCs w:val="24"/>
        </w:rPr>
        <w:t xml:space="preserve">от </w:t>
      </w:r>
      <w:proofErr w:type="gramStart"/>
      <w:r w:rsidRPr="00302D81">
        <w:rPr>
          <w:rFonts w:ascii="Times New Roman" w:hAnsi="Times New Roman" w:cs="Times New Roman"/>
          <w:color w:val="000000"/>
          <w:sz w:val="24"/>
          <w:szCs w:val="24"/>
        </w:rPr>
        <w:t xml:space="preserve">«  </w:t>
      </w:r>
      <w:proofErr w:type="gramEnd"/>
      <w:r w:rsidRPr="00302D81">
        <w:rPr>
          <w:rFonts w:ascii="Times New Roman" w:hAnsi="Times New Roman" w:cs="Times New Roman"/>
          <w:color w:val="000000"/>
          <w:sz w:val="24"/>
          <w:szCs w:val="24"/>
        </w:rPr>
        <w:t xml:space="preserve">  » </w:t>
      </w:r>
      <w:r w:rsidR="00B40468">
        <w:rPr>
          <w:rFonts w:ascii="Times New Roman" w:hAnsi="Times New Roman" w:cs="Times New Roman"/>
          <w:color w:val="000000"/>
          <w:sz w:val="24"/>
          <w:szCs w:val="24"/>
          <w:lang w:val="tt-RU"/>
        </w:rPr>
        <w:t>апреля</w:t>
      </w:r>
      <w:r w:rsidRPr="00302D81">
        <w:rPr>
          <w:rFonts w:ascii="Times New Roman" w:hAnsi="Times New Roman" w:cs="Times New Roman"/>
          <w:color w:val="000000"/>
          <w:sz w:val="24"/>
          <w:szCs w:val="24"/>
        </w:rPr>
        <w:t xml:space="preserve"> 202</w:t>
      </w:r>
      <w:r w:rsidR="00B40468">
        <w:rPr>
          <w:rFonts w:ascii="Times New Roman" w:hAnsi="Times New Roman" w:cs="Times New Roman"/>
          <w:color w:val="000000"/>
          <w:sz w:val="24"/>
          <w:szCs w:val="24"/>
          <w:lang w:val="tt-RU"/>
        </w:rPr>
        <w:t>4</w:t>
      </w:r>
      <w:r w:rsidRPr="00302D81">
        <w:rPr>
          <w:rFonts w:ascii="Times New Roman" w:hAnsi="Times New Roman" w:cs="Times New Roman"/>
          <w:color w:val="000000"/>
          <w:sz w:val="24"/>
          <w:szCs w:val="24"/>
        </w:rPr>
        <w:t xml:space="preserve"> года № </w:t>
      </w:r>
    </w:p>
    <w:p w:rsidR="00302D81" w:rsidRDefault="00302D81" w:rsidP="00491D3C">
      <w:pPr>
        <w:widowControl/>
        <w:autoSpaceDE/>
        <w:autoSpaceDN/>
        <w:adjustRightInd/>
        <w:ind w:firstLine="0"/>
        <w:jc w:val="left"/>
        <w:rPr>
          <w:rFonts w:ascii="Times New Roman" w:hAnsi="Times New Roman" w:cs="Times New Roman"/>
          <w:sz w:val="28"/>
          <w:szCs w:val="28"/>
        </w:rPr>
      </w:pPr>
    </w:p>
    <w:p w:rsidR="00302D81" w:rsidRPr="00302D81" w:rsidRDefault="00302D81" w:rsidP="00302D81">
      <w:pPr>
        <w:tabs>
          <w:tab w:val="left" w:pos="4500"/>
          <w:tab w:val="left" w:pos="4680"/>
        </w:tabs>
        <w:jc w:val="center"/>
        <w:rPr>
          <w:rFonts w:ascii="Times New Roman" w:hAnsi="Times New Roman" w:cs="Times New Roman"/>
          <w:color w:val="000000"/>
          <w:sz w:val="28"/>
          <w:szCs w:val="24"/>
        </w:rPr>
      </w:pPr>
      <w:r w:rsidRPr="00302D81">
        <w:rPr>
          <w:rFonts w:ascii="Times New Roman" w:hAnsi="Times New Roman" w:cs="Times New Roman"/>
          <w:color w:val="000000"/>
          <w:sz w:val="28"/>
          <w:szCs w:val="24"/>
        </w:rPr>
        <w:t>ПРОЕКТ</w:t>
      </w:r>
    </w:p>
    <w:p w:rsidR="00302D81" w:rsidRPr="00302D81" w:rsidRDefault="00302D81" w:rsidP="00302D81">
      <w:pPr>
        <w:tabs>
          <w:tab w:val="left" w:pos="4500"/>
          <w:tab w:val="left" w:pos="4680"/>
        </w:tabs>
        <w:jc w:val="center"/>
        <w:rPr>
          <w:rFonts w:ascii="Times New Roman" w:hAnsi="Times New Roman" w:cs="Times New Roman"/>
          <w:color w:val="000000"/>
          <w:sz w:val="28"/>
          <w:szCs w:val="24"/>
        </w:rPr>
      </w:pPr>
      <w:r w:rsidRPr="00302D81">
        <w:rPr>
          <w:rFonts w:ascii="Times New Roman" w:hAnsi="Times New Roman" w:cs="Times New Roman"/>
          <w:color w:val="000000"/>
          <w:sz w:val="28"/>
          <w:szCs w:val="24"/>
        </w:rPr>
        <w:t xml:space="preserve">решения Совета Бавлинского муниципального района </w:t>
      </w:r>
    </w:p>
    <w:p w:rsidR="00302D81" w:rsidRPr="00302D81" w:rsidRDefault="00302D81" w:rsidP="003A4AA0">
      <w:pPr>
        <w:ind w:firstLine="0"/>
        <w:jc w:val="center"/>
        <w:rPr>
          <w:rFonts w:ascii="Times New Roman" w:hAnsi="Times New Roman" w:cs="Times New Roman"/>
          <w:bCs/>
          <w:sz w:val="28"/>
        </w:rPr>
      </w:pPr>
      <w:r w:rsidRPr="00302D81">
        <w:rPr>
          <w:rFonts w:ascii="Times New Roman" w:hAnsi="Times New Roman" w:cs="Times New Roman"/>
          <w:bCs/>
          <w:sz w:val="28"/>
        </w:rPr>
        <w:t>«</w:t>
      </w:r>
      <w:r w:rsidR="003A4AA0" w:rsidRPr="003A4AA0">
        <w:rPr>
          <w:rFonts w:ascii="Times New Roman" w:hAnsi="Times New Roman" w:cs="Times New Roman"/>
          <w:bCs/>
          <w:sz w:val="28"/>
        </w:rPr>
        <w:t>О внесении изменений и дополнений в Устав муниципального образования «Шалтинское сельское поселение» Бавлинского муниципального района Республики Татарстан, утвержденный решением Совета Шалтинского сельского поселения Бавлинского муниципал</w:t>
      </w:r>
      <w:r w:rsidR="003A4AA0">
        <w:rPr>
          <w:rFonts w:ascii="Times New Roman" w:hAnsi="Times New Roman" w:cs="Times New Roman"/>
          <w:bCs/>
          <w:sz w:val="28"/>
        </w:rPr>
        <w:t>ьного района от 17.10.2019 № 96</w:t>
      </w:r>
      <w:r w:rsidRPr="00302D81">
        <w:rPr>
          <w:rFonts w:ascii="Times New Roman" w:hAnsi="Times New Roman" w:cs="Times New Roman"/>
          <w:bCs/>
          <w:sz w:val="28"/>
        </w:rPr>
        <w:t>»</w:t>
      </w:r>
    </w:p>
    <w:p w:rsidR="002034FE" w:rsidRDefault="002034FE" w:rsidP="006F3B5E">
      <w:pPr>
        <w:ind w:right="5706" w:firstLine="0"/>
        <w:jc w:val="left"/>
        <w:rPr>
          <w:rFonts w:ascii="Times New Roman" w:hAnsi="Times New Roman"/>
          <w:sz w:val="28"/>
          <w:szCs w:val="28"/>
        </w:rPr>
      </w:pP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Шалтинского сельского поселения Бавлинского муниципального района</w:t>
      </w:r>
      <w:r w:rsidRPr="003A4AA0">
        <w:rPr>
          <w:rFonts w:ascii="Times New Roman" w:hAnsi="Times New Roman" w:cs="Times New Roman"/>
          <w:i/>
          <w:sz w:val="28"/>
          <w:szCs w:val="28"/>
        </w:rPr>
        <w:t xml:space="preserve"> </w:t>
      </w:r>
      <w:r w:rsidRPr="003A4AA0">
        <w:rPr>
          <w:rFonts w:ascii="Times New Roman" w:hAnsi="Times New Roman" w:cs="Times New Roman"/>
          <w:sz w:val="28"/>
          <w:szCs w:val="28"/>
        </w:rPr>
        <w:t>РЕШИЛ:</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Внести в Устав муниципального образования Шалтинского сельского поселения Бавлинского муниципального района, утвержденный решением Совета Шалтинского сельского поселения Бавлинского муниципального района от 17.10.2019г. № 96, (с изменениями, внесенными решением от 17.04.2020           № 115, 18.12.2020 № 11) следующие изменения: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1 статьи 8:</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9 изложить в следующей редакции: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12 изложить в следующей редакции: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lastRenderedPageBreak/>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1 статьи 9 дополнить абзацами следующего содержания:</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1 статьи 12 дополнить подпунктом 14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«14) инициативные проекты»;</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7 статьи 13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организующей подготовку и проведение местного референдума,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11 статьи 13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w:t>
      </w:r>
      <w:r w:rsidRPr="003A4AA0">
        <w:rPr>
          <w:rFonts w:ascii="Times New Roman" w:hAnsi="Times New Roman" w:cs="Times New Roman"/>
          <w:sz w:val="28"/>
          <w:szCs w:val="28"/>
        </w:rPr>
        <w:lastRenderedPageBreak/>
        <w:t>государственной власти.»;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4 статьи 14 слова «Избирательной комиссией муниципального образования «Шалтинское сельское поселение» заменить совами «Избирательной комиссией, организующей подготовку и проведение выборов в органы местного самоуправления»;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5 статьи 15 «Избирательную комиссию муниципального образования «Шалтинское сельское поселение» заменить совами «Избирательную комиссию, организующую подготовку и проведение выборов в органы местного самоуправления»;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8 статьи 15 слова «Избирательной комиссией муниципального образования «Шалтинское сельское поселение» заменить словами «Избирательной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12 статьи 15 слова «Избирательная комиссия муниципального образования Шалтинское сельское поселение» заменить словами «Избирательная комиссия, организующая подготовку и проведение выборов в органы местного самоуправления»;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9 статьи 18 дополнить подпунктом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«7) обсуждение инициативного проекта и принятие решения по вопросу о его одобрении.»;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4 статьи 21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«Шалтинское сельское поселение» Бавлинского муниципального района Республики Татарстан»;</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в пункте 1 статьи 22 после слов «и должностных лиц местного самоуправления муниципального образования «Шалтинское сельское поселение» дополнить словами «обсуждения вопросов внесения инициативных </w:t>
      </w:r>
      <w:r w:rsidRPr="003A4AA0">
        <w:rPr>
          <w:rFonts w:ascii="Times New Roman" w:hAnsi="Times New Roman" w:cs="Times New Roman"/>
          <w:sz w:val="28"/>
          <w:szCs w:val="28"/>
        </w:rPr>
        <w:lastRenderedPageBreak/>
        <w:t xml:space="preserve">проектов и их рассмотрения,»;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2) пункта 2 статьи 23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3 статьи 24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абзац 1 пункта 5 статьи 24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5 статьи 24 дополнить подпунктом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1 пункта 7 статьи 24 дополнить словами: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«дополнить словами «или жителей муниципального образования»;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статье 28:</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2 и 3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«2. Староста сельского населенного пункта назначается Советом </w:t>
      </w:r>
      <w:r w:rsidRPr="003A4AA0">
        <w:rPr>
          <w:rFonts w:ascii="Times New Roman" w:hAnsi="Times New Roman" w:cs="Times New Roman"/>
          <w:sz w:val="28"/>
          <w:szCs w:val="28"/>
        </w:rPr>
        <w:lastRenderedPageBreak/>
        <w:t>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3A4AA0" w:rsidRPr="003A4AA0" w:rsidRDefault="003A4AA0" w:rsidP="003A4AA0">
      <w:pPr>
        <w:widowControl/>
        <w:autoSpaceDE/>
        <w:autoSpaceDN/>
        <w:adjustRightInd/>
        <w:spacing w:line="360" w:lineRule="auto"/>
        <w:ind w:firstLine="708"/>
        <w:rPr>
          <w:rFonts w:ascii="Times New Roman" w:hAnsi="Times New Roman" w:cs="Times New Roman"/>
          <w:sz w:val="24"/>
          <w:szCs w:val="24"/>
        </w:rPr>
      </w:pPr>
      <w:r w:rsidRPr="003A4AA0">
        <w:rPr>
          <w:rFonts w:ascii="Times New Roman" w:hAnsi="Times New Roman" w:cs="Times New Roman"/>
          <w:sz w:val="24"/>
          <w:szCs w:val="24"/>
        </w:rPr>
        <w:t xml:space="preserve">3. </w:t>
      </w:r>
      <w:r w:rsidRPr="003A4AA0">
        <w:rPr>
          <w:rFonts w:ascii="Times New Roman" w:hAnsi="Times New Roman" w:cs="Times New Roman"/>
          <w:sz w:val="28"/>
          <w:szCs w:val="28"/>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Pr="003A4AA0">
        <w:rPr>
          <w:rFonts w:ascii="Times New Roman" w:hAnsi="Times New Roman" w:cs="Times New Roman"/>
          <w:sz w:val="24"/>
          <w:szCs w:val="24"/>
        </w:rPr>
        <w:t>.»;</w:t>
      </w:r>
    </w:p>
    <w:p w:rsidR="003A4AA0" w:rsidRPr="003A4AA0" w:rsidRDefault="003A4AA0" w:rsidP="003A4AA0">
      <w:pPr>
        <w:widowControl/>
        <w:autoSpaceDE/>
        <w:autoSpaceDN/>
        <w:adjustRightInd/>
        <w:spacing w:line="360" w:lineRule="auto"/>
        <w:ind w:firstLine="708"/>
        <w:rPr>
          <w:rFonts w:ascii="Times New Roman" w:hAnsi="Times New Roman" w:cs="Times New Roman"/>
          <w:sz w:val="28"/>
          <w:szCs w:val="28"/>
        </w:rPr>
      </w:pPr>
      <w:r w:rsidRPr="003A4AA0">
        <w:rPr>
          <w:rFonts w:ascii="Times New Roman" w:hAnsi="Times New Roman" w:cs="Times New Roman"/>
          <w:sz w:val="28"/>
          <w:szCs w:val="28"/>
        </w:rPr>
        <w:t>подпункт 1) пункта 4 изложить в следующей редакции:</w:t>
      </w:r>
    </w:p>
    <w:p w:rsidR="003A4AA0" w:rsidRPr="003A4AA0" w:rsidRDefault="003A4AA0" w:rsidP="003A4AA0">
      <w:pPr>
        <w:widowControl/>
        <w:autoSpaceDE/>
        <w:autoSpaceDN/>
        <w:adjustRightInd/>
        <w:spacing w:line="360" w:lineRule="auto"/>
        <w:ind w:firstLine="708"/>
        <w:rPr>
          <w:rFonts w:ascii="Times New Roman" w:hAnsi="Times New Roman" w:cs="Times New Roman"/>
          <w:sz w:val="28"/>
          <w:szCs w:val="28"/>
        </w:rPr>
      </w:pPr>
      <w:r w:rsidRPr="003A4AA0">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абзац 4 пункта 6 статьи 28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после статьи 29 дополнить статьей 29.1 следующего содержания: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«Статья 29.1. Инициативные проекты</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w:t>
      </w:r>
      <w:r w:rsidRPr="003A4AA0">
        <w:rPr>
          <w:rFonts w:ascii="Times New Roman" w:hAnsi="Times New Roman" w:cs="Times New Roman"/>
          <w:sz w:val="28"/>
          <w:szCs w:val="28"/>
        </w:rPr>
        <w:lastRenderedPageBreak/>
        <w:t>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Инициативный проект должен содержать следующие сведения: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обоснование предложений по решению указанной проблемы;</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5) планируемые сроки реализации инициативного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9) иные сведения, предусмотренные нормативным правовым актом Совета Поселения.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lastRenderedPageBreak/>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w:t>
      </w:r>
      <w:r w:rsidRPr="003A4AA0">
        <w:rPr>
          <w:rFonts w:ascii="Times New Roman" w:hAnsi="Times New Roman" w:cs="Times New Roman"/>
          <w:sz w:val="28"/>
          <w:szCs w:val="28"/>
        </w:rPr>
        <w:lastRenderedPageBreak/>
        <w:t>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lastRenderedPageBreak/>
        <w:t>6) признание инициативного проекта не прошедшим конкурсный отбор.</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w:t>
      </w:r>
      <w:r w:rsidRPr="003A4AA0">
        <w:rPr>
          <w:rFonts w:ascii="Times New Roman" w:hAnsi="Times New Roman" w:cs="Times New Roman"/>
          <w:sz w:val="28"/>
          <w:szCs w:val="28"/>
        </w:rPr>
        <w:lastRenderedPageBreak/>
        <w:t>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статье 32:</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2 дополнить абзацем следующего содержания: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«Депутату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w:t>
      </w:r>
      <w:r w:rsidRPr="003A4AA0">
        <w:rPr>
          <w:rFonts w:ascii="Times New Roman" w:hAnsi="Times New Roman" w:cs="Times New Roman"/>
          <w:sz w:val="28"/>
          <w:szCs w:val="28"/>
        </w:rPr>
        <w:lastRenderedPageBreak/>
        <w:t>и более шести рабочих дней в месяц.»;</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5 изложить в следующей редакции: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«5) Осуществляющие свои полномочия на постоянной основе депутата, член выборного органа местного самоуправления, выборное должностное лицо местного самоуправления не вправе:</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заниматься предпринимательской деятельностью лично или через доверенных лиц;</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(Раиса) Республики Татарстан в порядке, установленном законом Республики Татарстан;</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3A4AA0">
        <w:rPr>
          <w:rFonts w:ascii="Times New Roman" w:hAnsi="Times New Roman" w:cs="Times New Roman"/>
          <w:sz w:val="28"/>
          <w:szCs w:val="28"/>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д) иные случаи, предусмотренные федеральными законами;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6 дополнить абзацем следующего содержания:</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w:t>
      </w:r>
      <w:r w:rsidRPr="003A4AA0">
        <w:rPr>
          <w:rFonts w:ascii="Times New Roman" w:hAnsi="Times New Roman" w:cs="Times New Roman"/>
          <w:sz w:val="28"/>
          <w:szCs w:val="28"/>
        </w:rPr>
        <w:lastRenderedPageBreak/>
        <w:t>13 Федерального закона от 25.12.2008 № 273-ФЗ «О противодействии коррупции».»;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статье 34 слова «Избирательной комиссией Шалтинского сельского поселения» заменить словами «Избирательной комиссией, организующей подготовку проведение выборов в органы местного самоуправления»;</w:t>
      </w:r>
    </w:p>
    <w:p w:rsidR="003A4AA0" w:rsidRPr="003A4AA0" w:rsidRDefault="003A4AA0" w:rsidP="003A4AA0">
      <w:pPr>
        <w:spacing w:line="360" w:lineRule="auto"/>
        <w:ind w:firstLine="709"/>
        <w:rPr>
          <w:rFonts w:ascii="Times New Roman" w:hAnsi="Times New Roman" w:cs="Times New Roman"/>
          <w:color w:val="000000"/>
          <w:sz w:val="28"/>
          <w:szCs w:val="28"/>
        </w:rPr>
      </w:pPr>
      <w:r w:rsidRPr="003A4AA0">
        <w:rPr>
          <w:rFonts w:ascii="Times New Roman" w:hAnsi="Times New Roman" w:cs="Times New Roman"/>
          <w:color w:val="000000"/>
          <w:sz w:val="28"/>
          <w:szCs w:val="28"/>
        </w:rPr>
        <w:t>в пункте 1 статьи 35:</w:t>
      </w:r>
    </w:p>
    <w:p w:rsidR="003A4AA0" w:rsidRPr="003A4AA0" w:rsidRDefault="003A4AA0" w:rsidP="003A4AA0">
      <w:pPr>
        <w:spacing w:line="360" w:lineRule="auto"/>
        <w:ind w:firstLine="709"/>
        <w:rPr>
          <w:rFonts w:ascii="Times New Roman" w:hAnsi="Times New Roman" w:cs="Times New Roman"/>
          <w:color w:val="000000"/>
          <w:sz w:val="28"/>
          <w:szCs w:val="28"/>
        </w:rPr>
      </w:pPr>
      <w:r w:rsidRPr="003A4AA0">
        <w:rPr>
          <w:rFonts w:ascii="Times New Roman" w:hAnsi="Times New Roman" w:cs="Times New Roman"/>
          <w:color w:val="000000"/>
          <w:sz w:val="28"/>
          <w:szCs w:val="28"/>
        </w:rPr>
        <w:t>подпункт 12 признать утратившим силу;</w:t>
      </w:r>
    </w:p>
    <w:p w:rsidR="003A4AA0" w:rsidRPr="003A4AA0" w:rsidRDefault="003A4AA0" w:rsidP="003A4AA0">
      <w:pPr>
        <w:spacing w:line="360" w:lineRule="auto"/>
        <w:ind w:firstLine="709"/>
        <w:rPr>
          <w:rFonts w:ascii="Times New Roman" w:hAnsi="Times New Roman" w:cs="Times New Roman"/>
          <w:color w:val="000000"/>
          <w:sz w:val="28"/>
          <w:szCs w:val="28"/>
        </w:rPr>
      </w:pPr>
      <w:r w:rsidRPr="003A4AA0">
        <w:rPr>
          <w:rFonts w:ascii="Times New Roman" w:hAnsi="Times New Roman" w:cs="Times New Roman"/>
          <w:color w:val="000000"/>
          <w:sz w:val="28"/>
          <w:szCs w:val="28"/>
        </w:rPr>
        <w:t>подпункт 25) изложить в следующей редакции:</w:t>
      </w:r>
    </w:p>
    <w:p w:rsidR="003A4AA0" w:rsidRPr="003A4AA0" w:rsidRDefault="003A4AA0" w:rsidP="003A4AA0">
      <w:pPr>
        <w:spacing w:line="360" w:lineRule="auto"/>
        <w:ind w:firstLine="709"/>
        <w:rPr>
          <w:rFonts w:ascii="Times New Roman" w:hAnsi="Times New Roman" w:cs="Times New Roman"/>
          <w:color w:val="000000"/>
          <w:sz w:val="28"/>
          <w:szCs w:val="28"/>
        </w:rPr>
      </w:pPr>
      <w:r w:rsidRPr="003A4AA0">
        <w:rPr>
          <w:rFonts w:ascii="Times New Roman" w:hAnsi="Times New Roman" w:cs="Times New Roman"/>
          <w:color w:val="000000"/>
          <w:sz w:val="28"/>
          <w:szCs w:val="28"/>
        </w:rPr>
        <w:t>«25)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w:t>
      </w:r>
      <w:r w:rsidRPr="003A4AA0">
        <w:rPr>
          <w:rFonts w:ascii="Times New Roman" w:hAnsi="Times New Roman" w:cs="Times New Roman"/>
          <w:sz w:val="28"/>
          <w:szCs w:val="28"/>
        </w:rPr>
        <w:t>Шалтин</w:t>
      </w:r>
      <w:r w:rsidRPr="003A4AA0">
        <w:rPr>
          <w:rFonts w:ascii="Times New Roman" w:hAnsi="Times New Roman" w:cs="Times New Roman"/>
          <w:color w:val="000000"/>
          <w:sz w:val="28"/>
          <w:szCs w:val="28"/>
        </w:rPr>
        <w:t>ское сельское поселение» официальной информации;»;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29 изложить в следующей редакции:</w:t>
      </w:r>
    </w:p>
    <w:p w:rsidR="003A4AA0" w:rsidRPr="003A4AA0" w:rsidRDefault="003A4AA0" w:rsidP="003A4AA0">
      <w:pPr>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7 пункта 1 статьи 42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w:t>
      </w:r>
      <w:r w:rsidRPr="003A4AA0">
        <w:rPr>
          <w:rFonts w:ascii="Times New Roman" w:hAnsi="Times New Roman" w:cs="Times New Roman"/>
          <w:sz w:val="28"/>
          <w:szCs w:val="28"/>
        </w:rPr>
        <w:lastRenderedPageBreak/>
        <w:t>Российской Федерации;»;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3 статьи 45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7 статьи 47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«Заместитель главы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подпункт 8 пункта 1 статьи 48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w:t>
      </w:r>
      <w:r w:rsidRPr="003A4AA0">
        <w:rPr>
          <w:rFonts w:ascii="Times New Roman" w:hAnsi="Times New Roman" w:cs="Times New Roman"/>
          <w:sz w:val="28"/>
          <w:szCs w:val="28"/>
        </w:rPr>
        <w:lastRenderedPageBreak/>
        <w:t>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статье 51:</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пункте 1:</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седьмой абзац подпункта 5 изложить в следующей редакции: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поселении;»;</w:t>
      </w:r>
    </w:p>
    <w:p w:rsidR="003A4AA0" w:rsidRPr="003A4AA0" w:rsidRDefault="003A4AA0" w:rsidP="003A4AA0">
      <w:pPr>
        <w:widowControl/>
        <w:autoSpaceDE/>
        <w:autoSpaceDN/>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в абзаце третьем подпункта 6 слова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поселения,» исключить;</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2 дополнить абзацами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статью 53 признать утратившим силу;</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1 статьи 58 дополнить абзацем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в пункте 2 статьи 58 слова «Избирательной комиссии муниципального образования «Шалтинское сельское поселение» заменить словами </w:t>
      </w:r>
      <w:r w:rsidRPr="003A4AA0">
        <w:rPr>
          <w:rFonts w:ascii="Times New Roman" w:hAnsi="Times New Roman" w:cs="Times New Roman"/>
          <w:sz w:val="28"/>
          <w:szCs w:val="28"/>
        </w:rPr>
        <w:lastRenderedPageBreak/>
        <w:t>«Избирательной комиссией, организующей подготовку и проведение выборов в органы местного самоуправления»;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статью 70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«Статья 70. «Порядок обнародования и вступления в силу муниципальных правовых актов</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Шалтинское сельское поселение, вступают в силу после их официального обнародования.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2. Официальным обнародованием муниципального нормативного правового акта, в том числе соглашения, заключенного между органами местного самоуправления, является их: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 официальное опубликование полного текста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2) размещение на официальном сайте в разделе Шалтинское сельское поселение на официальном сайте Бавлинского муниципального района на Портале муниципальных образований Республики Татарстан в информационно-телекоммуникационной сети «Интернет» (https://bavly.tatarstan.ru);</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размещение на информационных стендах, расположенных по адресам: Республика Татарстан, Бавлинский район, село Шалты, улица Советская, д.56А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3. Для обеспечения доступа граждан к Официальному порталу правовой информации Республики Татарстан действуют пункты подключения к информационно-телекоммуникационной сети «Интернет», расположенные по адресам: Республика Татарстан, Бавлинский район, село Шалты, улица Советская, д.63Б (помещение сельской библиотеки), Республика Татарстан, Бавлинский район, село Шалты, улица Советская, д.56А (помещение </w:t>
      </w:r>
      <w:r w:rsidRPr="003A4AA0">
        <w:rPr>
          <w:rFonts w:ascii="Times New Roman" w:hAnsi="Times New Roman" w:cs="Times New Roman"/>
          <w:sz w:val="28"/>
          <w:szCs w:val="28"/>
        </w:rPr>
        <w:lastRenderedPageBreak/>
        <w:t>исполнительного комитета);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4. Муниципальные нормативные правовые акты, соглашения, заключаемые между органами местного самоуправления, обнародуются в течение 7 дней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5. Нормативные правовые акты Совета </w:t>
      </w: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ского сельского поселения Бавлинского муниципального района о налогах и сборах вступают в силу в соответствии с Налоговым кодексом Российской Федерации.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6. Муниципальные правовые акты, не указанные в пункте 1 настоящей статьи, вступают в силу со дня их подписания, если иное не установлено самим актом.</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w:t>
      </w: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ского сельского поселения Бавлинского муниципального района.»;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третий и четвертый абзац пункта 7 статьи 79 изложить в следующей редакции: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документах, определяющих цели национального развития Российской Федерации и направления деятельности органов публичной власти по их достижению;»; </w:t>
      </w:r>
    </w:p>
    <w:p w:rsidR="003A4AA0" w:rsidRPr="003A4AA0" w:rsidRDefault="003A4AA0" w:rsidP="003A4AA0">
      <w:pPr>
        <w:widowControl/>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3 статьи 79 признать утратившим силу;</w:t>
      </w:r>
    </w:p>
    <w:p w:rsidR="003A4AA0" w:rsidRPr="003A4AA0" w:rsidRDefault="003A4AA0" w:rsidP="003A4AA0">
      <w:pPr>
        <w:widowControl/>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lastRenderedPageBreak/>
        <w:t>в статье 90:</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подпункт 9 пункта 3 изложить в следующей редакции: </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пункт 3 дополнить подпунктом 12) следующего содержания:</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2 марта 2007 года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 xml:space="preserve">2. Решение Совета </w:t>
      </w: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 xml:space="preserve">ского сельского поселения Бавлинского муниципального района от 18.12.2020 № </w:t>
      </w:r>
      <w:r w:rsidRPr="003A4AA0">
        <w:rPr>
          <w:rFonts w:ascii="Times New Roman" w:hAnsi="Times New Roman" w:cs="Times New Roman"/>
          <w:sz w:val="28"/>
          <w:szCs w:val="28"/>
          <w:lang w:val="tt-RU"/>
        </w:rPr>
        <w:t>11</w:t>
      </w:r>
      <w:r w:rsidRPr="003A4AA0">
        <w:rPr>
          <w:rFonts w:ascii="Times New Roman" w:hAnsi="Times New Roman" w:cs="Times New Roman"/>
          <w:sz w:val="28"/>
          <w:szCs w:val="28"/>
        </w:rPr>
        <w:t xml:space="preserve"> «О внесении изменений в Устав </w:t>
      </w:r>
      <w:r w:rsidRPr="003A4AA0">
        <w:rPr>
          <w:rFonts w:ascii="Times New Roman" w:hAnsi="Times New Roman" w:cs="Times New Roman"/>
          <w:sz w:val="28"/>
          <w:szCs w:val="28"/>
        </w:rPr>
        <w:lastRenderedPageBreak/>
        <w:t>муниципального образования «</w:t>
      </w: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 xml:space="preserve">ское сельское поселение» Бавлинского муниципального района Республики Татарстан, утвержденный решением Совета </w:t>
      </w: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ского сельского поселения Бавлинского муниципального района от 1</w:t>
      </w:r>
      <w:r w:rsidRPr="003A4AA0">
        <w:rPr>
          <w:rFonts w:ascii="Times New Roman" w:hAnsi="Times New Roman" w:cs="Times New Roman"/>
          <w:sz w:val="28"/>
          <w:szCs w:val="28"/>
          <w:lang w:val="tt-RU"/>
        </w:rPr>
        <w:t>7</w:t>
      </w:r>
      <w:r w:rsidRPr="003A4AA0">
        <w:rPr>
          <w:rFonts w:ascii="Times New Roman" w:hAnsi="Times New Roman" w:cs="Times New Roman"/>
          <w:sz w:val="28"/>
          <w:szCs w:val="28"/>
        </w:rPr>
        <w:t>.10.2019г. №</w:t>
      </w:r>
      <w:r w:rsidRPr="003A4AA0">
        <w:rPr>
          <w:rFonts w:ascii="Times New Roman" w:hAnsi="Times New Roman" w:cs="Times New Roman"/>
          <w:sz w:val="28"/>
          <w:szCs w:val="28"/>
          <w:lang w:val="tt-RU"/>
        </w:rPr>
        <w:t xml:space="preserve"> 96</w:t>
      </w:r>
      <w:r w:rsidRPr="003A4AA0">
        <w:rPr>
          <w:rFonts w:ascii="Times New Roman" w:hAnsi="Times New Roman" w:cs="Times New Roman"/>
          <w:sz w:val="28"/>
          <w:szCs w:val="28"/>
        </w:rPr>
        <w:t>, с изменениями от 23.04.2020 №</w:t>
      </w:r>
      <w:r w:rsidRPr="003A4AA0">
        <w:rPr>
          <w:rFonts w:ascii="Times New Roman" w:hAnsi="Times New Roman" w:cs="Times New Roman"/>
          <w:sz w:val="28"/>
          <w:szCs w:val="28"/>
          <w:lang w:val="tt-RU"/>
        </w:rPr>
        <w:t xml:space="preserve"> </w:t>
      </w:r>
      <w:r w:rsidRPr="003A4AA0">
        <w:rPr>
          <w:rFonts w:ascii="Times New Roman" w:hAnsi="Times New Roman" w:cs="Times New Roman"/>
          <w:sz w:val="28"/>
          <w:szCs w:val="28"/>
        </w:rPr>
        <w:t>1</w:t>
      </w:r>
      <w:r w:rsidRPr="003A4AA0">
        <w:rPr>
          <w:rFonts w:ascii="Times New Roman" w:hAnsi="Times New Roman" w:cs="Times New Roman"/>
          <w:sz w:val="28"/>
          <w:szCs w:val="28"/>
          <w:lang w:val="tt-RU"/>
        </w:rPr>
        <w:t>15</w:t>
      </w:r>
      <w:r w:rsidRPr="003A4AA0">
        <w:rPr>
          <w:rFonts w:ascii="Times New Roman" w:hAnsi="Times New Roman" w:cs="Times New Roman"/>
          <w:sz w:val="28"/>
          <w:szCs w:val="28"/>
        </w:rPr>
        <w:t>» признать утратившим силу.</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3. Направить настоящее решение в орган юстиции для государственной регистрации в порядке, установленном федеральным законом.</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3A4AA0" w:rsidRPr="003A4AA0" w:rsidRDefault="003A4AA0" w:rsidP="003A4AA0">
      <w:pPr>
        <w:adjustRightInd/>
        <w:spacing w:line="360" w:lineRule="auto"/>
        <w:ind w:firstLine="709"/>
        <w:rPr>
          <w:rFonts w:ascii="Times New Roman" w:hAnsi="Times New Roman" w:cs="Times New Roman"/>
          <w:sz w:val="28"/>
          <w:szCs w:val="28"/>
        </w:rPr>
      </w:pPr>
      <w:r w:rsidRPr="003A4AA0">
        <w:rPr>
          <w:rFonts w:ascii="Times New Roman" w:hAnsi="Times New Roman" w:cs="Times New Roman"/>
          <w:sz w:val="28"/>
          <w:szCs w:val="28"/>
        </w:rPr>
        <w:t>6. Контроль за исполнением настоящего решения оставляю за собой.</w:t>
      </w: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A4AA0" w:rsidRPr="003A4AA0" w:rsidRDefault="003A4AA0" w:rsidP="003A4AA0">
      <w:pPr>
        <w:widowControl/>
        <w:autoSpaceDE/>
        <w:autoSpaceDN/>
        <w:adjustRightInd/>
        <w:ind w:firstLine="0"/>
        <w:jc w:val="left"/>
        <w:rPr>
          <w:rFonts w:ascii="Times New Roman" w:hAnsi="Times New Roman" w:cs="Times New Roman"/>
          <w:sz w:val="28"/>
          <w:szCs w:val="28"/>
        </w:rPr>
      </w:pPr>
      <w:r w:rsidRPr="003A4AA0">
        <w:rPr>
          <w:rFonts w:ascii="Times New Roman" w:hAnsi="Times New Roman" w:cs="Times New Roman"/>
          <w:sz w:val="28"/>
          <w:szCs w:val="28"/>
        </w:rPr>
        <w:t xml:space="preserve">      Глава, Председатель Совета</w:t>
      </w:r>
    </w:p>
    <w:p w:rsidR="003A4AA0" w:rsidRPr="003A4AA0" w:rsidRDefault="003A4AA0" w:rsidP="003A4AA0">
      <w:pPr>
        <w:widowControl/>
        <w:autoSpaceDE/>
        <w:autoSpaceDN/>
        <w:adjustRightInd/>
        <w:ind w:firstLine="0"/>
        <w:jc w:val="left"/>
        <w:rPr>
          <w:rFonts w:ascii="Times New Roman" w:hAnsi="Times New Roman" w:cs="Times New Roman"/>
          <w:sz w:val="28"/>
          <w:szCs w:val="28"/>
          <w:lang w:val="tt-RU"/>
        </w:rPr>
      </w:pPr>
      <w:r w:rsidRPr="003A4AA0">
        <w:rPr>
          <w:rFonts w:ascii="Times New Roman" w:hAnsi="Times New Roman" w:cs="Times New Roman"/>
          <w:sz w:val="28"/>
          <w:szCs w:val="28"/>
          <w:lang w:val="tt-RU"/>
        </w:rPr>
        <w:t>Шалтин</w:t>
      </w:r>
      <w:r w:rsidRPr="003A4AA0">
        <w:rPr>
          <w:rFonts w:ascii="Times New Roman" w:hAnsi="Times New Roman" w:cs="Times New Roman"/>
          <w:sz w:val="28"/>
          <w:szCs w:val="28"/>
        </w:rPr>
        <w:t>ского сельского поселения                                          З.</w:t>
      </w:r>
      <w:r w:rsidRPr="003A4AA0">
        <w:rPr>
          <w:rFonts w:ascii="Times New Roman" w:hAnsi="Times New Roman" w:cs="Times New Roman"/>
          <w:sz w:val="28"/>
          <w:szCs w:val="28"/>
          <w:lang w:val="tt-RU"/>
        </w:rPr>
        <w:t>Х. Фаткуллин</w:t>
      </w: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A4AA0" w:rsidRPr="003A4AA0" w:rsidRDefault="003A4AA0" w:rsidP="003A4AA0">
      <w:pPr>
        <w:widowControl/>
        <w:autoSpaceDE/>
        <w:autoSpaceDN/>
        <w:adjustRightInd/>
        <w:ind w:firstLine="0"/>
        <w:jc w:val="right"/>
        <w:rPr>
          <w:rFonts w:ascii="Times New Roman" w:hAnsi="Times New Roman" w:cs="Times New Roman"/>
          <w:sz w:val="28"/>
          <w:szCs w:val="28"/>
        </w:rPr>
      </w:pPr>
    </w:p>
    <w:p w:rsidR="00302D81" w:rsidRPr="003A4AA0" w:rsidRDefault="00302D81" w:rsidP="00EA155E">
      <w:pPr>
        <w:ind w:firstLine="709"/>
        <w:rPr>
          <w:rFonts w:ascii="Times New Roman" w:hAnsi="Times New Roman" w:cs="Times New Roman"/>
          <w:b/>
          <w:sz w:val="28"/>
          <w:szCs w:val="28"/>
        </w:rPr>
      </w:pPr>
    </w:p>
    <w:p w:rsidR="00302D81" w:rsidRDefault="00302D81" w:rsidP="00EA155E">
      <w:pPr>
        <w:ind w:firstLine="709"/>
        <w:rPr>
          <w:rFonts w:ascii="Times New Roman" w:hAnsi="Times New Roman" w:cs="Times New Roman"/>
          <w:b/>
          <w:sz w:val="28"/>
          <w:szCs w:val="28"/>
        </w:rPr>
      </w:pPr>
    </w:p>
    <w:sectPr w:rsidR="00302D81" w:rsidSect="00EA155E">
      <w:headerReference w:type="even" r:id="rId7"/>
      <w:headerReference w:type="default" r:id="rId8"/>
      <w:type w:val="continuous"/>
      <w:pgSz w:w="11906" w:h="16838" w:code="9"/>
      <w:pgMar w:top="851" w:right="1134" w:bottom="851" w:left="1134" w:header="357" w:footer="249"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2F" w:rsidRDefault="00D4722F">
      <w:r>
        <w:separator/>
      </w:r>
    </w:p>
  </w:endnote>
  <w:endnote w:type="continuationSeparator" w:id="0">
    <w:p w:rsidR="00D4722F" w:rsidRDefault="00D4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_Baltica">
    <w:altName w:val="Arial Narrow"/>
    <w:charset w:val="00"/>
    <w:family w:val="swiss"/>
    <w:pitch w:val="variable"/>
    <w:sig w:usb0="00000007" w:usb1="00000000" w:usb2="00000000" w:usb3="00000000" w:csb0="00000013"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2F" w:rsidRDefault="00D4722F">
      <w:r>
        <w:separator/>
      </w:r>
    </w:p>
  </w:footnote>
  <w:footnote w:type="continuationSeparator" w:id="0">
    <w:p w:rsidR="00D4722F" w:rsidRDefault="00D472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468" w:rsidRDefault="00B4046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40468" w:rsidRDefault="00B4046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468" w:rsidRDefault="00B40468">
    <w:pPr>
      <w:pStyle w:val="a8"/>
      <w:framePr w:wrap="around" w:vAnchor="text" w:hAnchor="margin" w:xAlign="center" w:y="1"/>
      <w:ind w:firstLine="0"/>
      <w:rPr>
        <w:rStyle w:val="aa"/>
        <w:rFonts w:ascii="Times New Roman" w:hAnsi="Times New Roman" w:cs="Times New Roman"/>
        <w:sz w:val="20"/>
      </w:rPr>
    </w:pPr>
    <w:r>
      <w:rPr>
        <w:rStyle w:val="aa"/>
        <w:rFonts w:ascii="Times New Roman" w:hAnsi="Times New Roman" w:cs="Times New Roman"/>
        <w:sz w:val="20"/>
      </w:rPr>
      <w:fldChar w:fldCharType="begin"/>
    </w:r>
    <w:r>
      <w:rPr>
        <w:rStyle w:val="aa"/>
        <w:rFonts w:ascii="Times New Roman" w:hAnsi="Times New Roman" w:cs="Times New Roman"/>
        <w:sz w:val="20"/>
      </w:rPr>
      <w:instrText xml:space="preserve">PAGE  </w:instrText>
    </w:r>
    <w:r>
      <w:rPr>
        <w:rStyle w:val="aa"/>
        <w:rFonts w:ascii="Times New Roman" w:hAnsi="Times New Roman" w:cs="Times New Roman"/>
        <w:sz w:val="20"/>
      </w:rPr>
      <w:fldChar w:fldCharType="separate"/>
    </w:r>
    <w:r w:rsidR="00671661">
      <w:rPr>
        <w:rStyle w:val="aa"/>
        <w:rFonts w:ascii="Times New Roman" w:hAnsi="Times New Roman" w:cs="Times New Roman"/>
        <w:noProof/>
        <w:sz w:val="20"/>
      </w:rPr>
      <w:t>21</w:t>
    </w:r>
    <w:r>
      <w:rPr>
        <w:rStyle w:val="aa"/>
        <w:rFonts w:ascii="Times New Roman" w:hAnsi="Times New Roman" w:cs="Times New Roman"/>
        <w:sz w:val="20"/>
      </w:rPr>
      <w:fldChar w:fldCharType="end"/>
    </w:r>
  </w:p>
  <w:p w:rsidR="00B40468" w:rsidRDefault="00B40468">
    <w:pPr>
      <w:pStyle w:val="a8"/>
      <w:ind w:firstLi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505196A"/>
    <w:multiLevelType w:val="multilevel"/>
    <w:tmpl w:val="DF1010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4B0F24"/>
    <w:multiLevelType w:val="multilevel"/>
    <w:tmpl w:val="65A26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661924"/>
    <w:multiLevelType w:val="multilevel"/>
    <w:tmpl w:val="5DB210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6" w15:restartNumberingAfterBreak="0">
    <w:nsid w:val="203125D5"/>
    <w:multiLevelType w:val="multilevel"/>
    <w:tmpl w:val="E56E71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D209EF"/>
    <w:multiLevelType w:val="multilevel"/>
    <w:tmpl w:val="A1B8AF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9"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D206B48"/>
    <w:multiLevelType w:val="multilevel"/>
    <w:tmpl w:val="9BCA3E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3" w15:restartNumberingAfterBreak="0">
    <w:nsid w:val="7CD96985"/>
    <w:multiLevelType w:val="multilevel"/>
    <w:tmpl w:val="6ADCE6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8"/>
  </w:num>
  <w:num w:numId="4">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6">
    <w:abstractNumId w:val="1"/>
  </w:num>
  <w:num w:numId="7">
    <w:abstractNumId w:val="12"/>
  </w:num>
  <w:num w:numId="8">
    <w:abstractNumId w:val="10"/>
  </w:num>
  <w:num w:numId="9">
    <w:abstractNumId w:val="3"/>
  </w:num>
  <w:num w:numId="10">
    <w:abstractNumId w:val="2"/>
  </w:num>
  <w:num w:numId="11">
    <w:abstractNumId w:val="11"/>
  </w:num>
  <w:num w:numId="12">
    <w:abstractNumId w:val="7"/>
  </w:num>
  <w:num w:numId="13">
    <w:abstractNumId w:val="6"/>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823"/>
    <w:rsid w:val="00065999"/>
    <w:rsid w:val="00076CBF"/>
    <w:rsid w:val="00084EBE"/>
    <w:rsid w:val="00085B1D"/>
    <w:rsid w:val="000C2CB9"/>
    <w:rsid w:val="000D2368"/>
    <w:rsid w:val="000F7263"/>
    <w:rsid w:val="00104AC5"/>
    <w:rsid w:val="00120E19"/>
    <w:rsid w:val="001216CC"/>
    <w:rsid w:val="00127490"/>
    <w:rsid w:val="001304C7"/>
    <w:rsid w:val="00135AFA"/>
    <w:rsid w:val="00156583"/>
    <w:rsid w:val="00161C57"/>
    <w:rsid w:val="00184BDB"/>
    <w:rsid w:val="001851CA"/>
    <w:rsid w:val="001918CF"/>
    <w:rsid w:val="00194F8F"/>
    <w:rsid w:val="001B2F5D"/>
    <w:rsid w:val="001C04BD"/>
    <w:rsid w:val="001C1D33"/>
    <w:rsid w:val="001C3CE8"/>
    <w:rsid w:val="001C477A"/>
    <w:rsid w:val="001C68B0"/>
    <w:rsid w:val="001E0C72"/>
    <w:rsid w:val="002034FE"/>
    <w:rsid w:val="00223DF3"/>
    <w:rsid w:val="00237252"/>
    <w:rsid w:val="00243C73"/>
    <w:rsid w:val="00254DB0"/>
    <w:rsid w:val="002A06FE"/>
    <w:rsid w:val="002A6287"/>
    <w:rsid w:val="002A7DA0"/>
    <w:rsid w:val="002B05AA"/>
    <w:rsid w:val="002B23C4"/>
    <w:rsid w:val="002B3E7D"/>
    <w:rsid w:val="002C4A29"/>
    <w:rsid w:val="002D1BB8"/>
    <w:rsid w:val="002E0BE4"/>
    <w:rsid w:val="002E16DD"/>
    <w:rsid w:val="002E4B41"/>
    <w:rsid w:val="002F3E51"/>
    <w:rsid w:val="00302D81"/>
    <w:rsid w:val="0031714C"/>
    <w:rsid w:val="00323A2A"/>
    <w:rsid w:val="0032636F"/>
    <w:rsid w:val="003325C6"/>
    <w:rsid w:val="003374FB"/>
    <w:rsid w:val="00341145"/>
    <w:rsid w:val="00356A03"/>
    <w:rsid w:val="00362D17"/>
    <w:rsid w:val="0038699D"/>
    <w:rsid w:val="003A37C8"/>
    <w:rsid w:val="003A4AA0"/>
    <w:rsid w:val="003A4F7D"/>
    <w:rsid w:val="003B7D2B"/>
    <w:rsid w:val="003D41AB"/>
    <w:rsid w:val="004135AC"/>
    <w:rsid w:val="004435D3"/>
    <w:rsid w:val="0045429A"/>
    <w:rsid w:val="00462071"/>
    <w:rsid w:val="0046326D"/>
    <w:rsid w:val="00465751"/>
    <w:rsid w:val="00491D3C"/>
    <w:rsid w:val="004A07E1"/>
    <w:rsid w:val="004A6437"/>
    <w:rsid w:val="004B11A3"/>
    <w:rsid w:val="004B4FE2"/>
    <w:rsid w:val="004E33E9"/>
    <w:rsid w:val="004E5998"/>
    <w:rsid w:val="00507B16"/>
    <w:rsid w:val="00530380"/>
    <w:rsid w:val="00534DF3"/>
    <w:rsid w:val="00547158"/>
    <w:rsid w:val="00547A4C"/>
    <w:rsid w:val="005765CD"/>
    <w:rsid w:val="005955AC"/>
    <w:rsid w:val="005A5512"/>
    <w:rsid w:val="005B7AD3"/>
    <w:rsid w:val="005C4B4D"/>
    <w:rsid w:val="005C6BBC"/>
    <w:rsid w:val="005F727E"/>
    <w:rsid w:val="00601144"/>
    <w:rsid w:val="00613994"/>
    <w:rsid w:val="00636FA3"/>
    <w:rsid w:val="00637F5F"/>
    <w:rsid w:val="00641F89"/>
    <w:rsid w:val="0066128E"/>
    <w:rsid w:val="00671661"/>
    <w:rsid w:val="006816F4"/>
    <w:rsid w:val="006910F6"/>
    <w:rsid w:val="006A0C02"/>
    <w:rsid w:val="006B240C"/>
    <w:rsid w:val="006C1B69"/>
    <w:rsid w:val="006D36B1"/>
    <w:rsid w:val="006D5ED0"/>
    <w:rsid w:val="006E4823"/>
    <w:rsid w:val="006E6951"/>
    <w:rsid w:val="006F3B5E"/>
    <w:rsid w:val="00704D14"/>
    <w:rsid w:val="00707E8D"/>
    <w:rsid w:val="0073342A"/>
    <w:rsid w:val="0073617B"/>
    <w:rsid w:val="00744D2F"/>
    <w:rsid w:val="0074669F"/>
    <w:rsid w:val="00774F6D"/>
    <w:rsid w:val="00781CB2"/>
    <w:rsid w:val="0079088C"/>
    <w:rsid w:val="00792F19"/>
    <w:rsid w:val="007961FC"/>
    <w:rsid w:val="007F0B9D"/>
    <w:rsid w:val="007F4429"/>
    <w:rsid w:val="008006B0"/>
    <w:rsid w:val="00800C99"/>
    <w:rsid w:val="00825346"/>
    <w:rsid w:val="008331A0"/>
    <w:rsid w:val="00844910"/>
    <w:rsid w:val="00855FA5"/>
    <w:rsid w:val="00856034"/>
    <w:rsid w:val="008678D9"/>
    <w:rsid w:val="00874847"/>
    <w:rsid w:val="00883FE0"/>
    <w:rsid w:val="00890379"/>
    <w:rsid w:val="00893B1F"/>
    <w:rsid w:val="008A33D4"/>
    <w:rsid w:val="008B5EDC"/>
    <w:rsid w:val="008C0480"/>
    <w:rsid w:val="009066A5"/>
    <w:rsid w:val="00917F16"/>
    <w:rsid w:val="00923274"/>
    <w:rsid w:val="0093113C"/>
    <w:rsid w:val="00972DD7"/>
    <w:rsid w:val="0098009B"/>
    <w:rsid w:val="00984D28"/>
    <w:rsid w:val="009A16BA"/>
    <w:rsid w:val="009B4410"/>
    <w:rsid w:val="009C1431"/>
    <w:rsid w:val="009D3F2A"/>
    <w:rsid w:val="009E1231"/>
    <w:rsid w:val="009F540D"/>
    <w:rsid w:val="00A06A07"/>
    <w:rsid w:val="00A11A2A"/>
    <w:rsid w:val="00A136FD"/>
    <w:rsid w:val="00A21A77"/>
    <w:rsid w:val="00A304DE"/>
    <w:rsid w:val="00A44413"/>
    <w:rsid w:val="00A63B9F"/>
    <w:rsid w:val="00A67F7E"/>
    <w:rsid w:val="00A748C1"/>
    <w:rsid w:val="00AA7653"/>
    <w:rsid w:val="00AB03AA"/>
    <w:rsid w:val="00AB12AC"/>
    <w:rsid w:val="00AC0322"/>
    <w:rsid w:val="00AC55C9"/>
    <w:rsid w:val="00AD332E"/>
    <w:rsid w:val="00AF2AAD"/>
    <w:rsid w:val="00B05084"/>
    <w:rsid w:val="00B139D8"/>
    <w:rsid w:val="00B233B4"/>
    <w:rsid w:val="00B30A5C"/>
    <w:rsid w:val="00B40468"/>
    <w:rsid w:val="00B45E7D"/>
    <w:rsid w:val="00B521AB"/>
    <w:rsid w:val="00B53F8C"/>
    <w:rsid w:val="00B8537C"/>
    <w:rsid w:val="00B9420A"/>
    <w:rsid w:val="00BF3AA9"/>
    <w:rsid w:val="00C06A85"/>
    <w:rsid w:val="00C13626"/>
    <w:rsid w:val="00C14942"/>
    <w:rsid w:val="00C23FEA"/>
    <w:rsid w:val="00C42F51"/>
    <w:rsid w:val="00C46511"/>
    <w:rsid w:val="00C47A94"/>
    <w:rsid w:val="00C67651"/>
    <w:rsid w:val="00C74593"/>
    <w:rsid w:val="00CA7E27"/>
    <w:rsid w:val="00CB0577"/>
    <w:rsid w:val="00CB3877"/>
    <w:rsid w:val="00CD5F94"/>
    <w:rsid w:val="00CD7D5D"/>
    <w:rsid w:val="00CE0175"/>
    <w:rsid w:val="00CE2D4C"/>
    <w:rsid w:val="00D20962"/>
    <w:rsid w:val="00D37C9B"/>
    <w:rsid w:val="00D4701A"/>
    <w:rsid w:val="00D4722F"/>
    <w:rsid w:val="00D54585"/>
    <w:rsid w:val="00D6107E"/>
    <w:rsid w:val="00D63B91"/>
    <w:rsid w:val="00D956AB"/>
    <w:rsid w:val="00DB0D7A"/>
    <w:rsid w:val="00DB458C"/>
    <w:rsid w:val="00DD656A"/>
    <w:rsid w:val="00DE4506"/>
    <w:rsid w:val="00DF0E13"/>
    <w:rsid w:val="00DF340D"/>
    <w:rsid w:val="00E07751"/>
    <w:rsid w:val="00E12B8E"/>
    <w:rsid w:val="00E230D3"/>
    <w:rsid w:val="00E320EF"/>
    <w:rsid w:val="00E56E63"/>
    <w:rsid w:val="00E6767F"/>
    <w:rsid w:val="00E76115"/>
    <w:rsid w:val="00EA155E"/>
    <w:rsid w:val="00EA2BD3"/>
    <w:rsid w:val="00EA3C4F"/>
    <w:rsid w:val="00EB51C9"/>
    <w:rsid w:val="00EC25FB"/>
    <w:rsid w:val="00EC63D5"/>
    <w:rsid w:val="00EF7A2A"/>
    <w:rsid w:val="00F05512"/>
    <w:rsid w:val="00F278C9"/>
    <w:rsid w:val="00F32FEC"/>
    <w:rsid w:val="00F346A2"/>
    <w:rsid w:val="00F70AA2"/>
    <w:rsid w:val="00F74CFD"/>
    <w:rsid w:val="00F760F8"/>
    <w:rsid w:val="00FA254C"/>
    <w:rsid w:val="00FB40C6"/>
    <w:rsid w:val="00FC45A2"/>
    <w:rsid w:val="00FD0A40"/>
    <w:rsid w:val="00FE101E"/>
    <w:rsid w:val="00FF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41AF77-F9E8-4E4E-826E-DB21553C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sz w:val="22"/>
      <w:szCs w:val="22"/>
    </w:rPr>
  </w:style>
  <w:style w:type="paragraph" w:styleId="1">
    <w:name w:val="heading 1"/>
    <w:basedOn w:val="a"/>
    <w:next w:val="a"/>
    <w:link w:val="10"/>
    <w:qFormat/>
    <w:pPr>
      <w:spacing w:before="108" w:after="108"/>
      <w:ind w:firstLine="0"/>
      <w:jc w:val="center"/>
      <w:outlineLvl w:val="0"/>
    </w:pPr>
    <w:rPr>
      <w:b/>
      <w:bCs/>
      <w:color w:val="000080"/>
    </w:rPr>
  </w:style>
  <w:style w:type="paragraph" w:styleId="2">
    <w:name w:val="heading 2"/>
    <w:basedOn w:val="a"/>
    <w:next w:val="a"/>
    <w:link w:val="20"/>
    <w:qFormat/>
    <w:pPr>
      <w:keepNext/>
      <w:widowControl/>
      <w:tabs>
        <w:tab w:val="num" w:pos="1620"/>
      </w:tabs>
      <w:autoSpaceDE/>
      <w:autoSpaceDN/>
      <w:adjustRightInd/>
      <w:ind w:firstLine="0"/>
      <w:jc w:val="center"/>
      <w:outlineLvl w:val="1"/>
    </w:pPr>
    <w:rPr>
      <w:rFonts w:ascii="Times New Roman" w:hAnsi="Times New Roman" w:cs="Times New Roman"/>
      <w:sz w:val="28"/>
      <w:szCs w:val="24"/>
    </w:rPr>
  </w:style>
  <w:style w:type="paragraph" w:styleId="3">
    <w:name w:val="heading 3"/>
    <w:basedOn w:val="a"/>
    <w:next w:val="a"/>
    <w:qFormat/>
    <w:pPr>
      <w:keepNext/>
      <w:spacing w:before="240" w:after="60"/>
      <w:outlineLvl w:val="2"/>
    </w:pPr>
    <w:rPr>
      <w:b/>
      <w:bCs/>
      <w:sz w:val="26"/>
      <w:szCs w:val="26"/>
    </w:rPr>
  </w:style>
  <w:style w:type="paragraph" w:styleId="4">
    <w:name w:val="heading 4"/>
    <w:basedOn w:val="a"/>
    <w:next w:val="a"/>
    <w:link w:val="40"/>
    <w:qFormat/>
    <w:rsid w:val="00B40468"/>
    <w:pPr>
      <w:keepNext/>
      <w:widowControl/>
      <w:autoSpaceDE/>
      <w:autoSpaceDN/>
      <w:adjustRightInd/>
      <w:spacing w:before="240" w:after="60"/>
      <w:ind w:firstLine="0"/>
      <w:jc w:val="left"/>
      <w:outlineLvl w:val="3"/>
    </w:pPr>
    <w:rPr>
      <w:rFonts w:ascii="Times New Roman" w:hAnsi="Times New Roman" w:cs="Times New Roman"/>
      <w:b/>
      <w:bCs/>
      <w:sz w:val="28"/>
      <w:szCs w:val="28"/>
    </w:rPr>
  </w:style>
  <w:style w:type="paragraph" w:styleId="5">
    <w:name w:val="heading 5"/>
    <w:basedOn w:val="a"/>
    <w:next w:val="a"/>
    <w:link w:val="50"/>
    <w:qFormat/>
    <w:rsid w:val="00B40468"/>
    <w:pPr>
      <w:keepNext/>
      <w:widowControl/>
      <w:autoSpaceDE/>
      <w:autoSpaceDN/>
      <w:adjustRightInd/>
      <w:ind w:firstLine="0"/>
      <w:jc w:val="center"/>
      <w:outlineLvl w:val="4"/>
    </w:pPr>
    <w:rPr>
      <w:rFonts w:ascii="T_Baltica" w:hAnsi="T_Baltica" w:cs="Times New Roman"/>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Pr>
      <w:b/>
      <w:bCs/>
      <w:color w:val="000080"/>
      <w:sz w:val="22"/>
      <w:szCs w:val="22"/>
    </w:rPr>
  </w:style>
  <w:style w:type="character" w:customStyle="1" w:styleId="a4">
    <w:name w:val="Гипертекстовая ссылка"/>
    <w:rPr>
      <w:b/>
      <w:bCs/>
      <w:color w:val="008000"/>
      <w:sz w:val="22"/>
      <w:szCs w:val="22"/>
      <w:u w:val="single"/>
    </w:rPr>
  </w:style>
  <w:style w:type="paragraph" w:customStyle="1" w:styleId="a5">
    <w:name w:val="Текст (лев. подпись)"/>
    <w:basedOn w:val="a"/>
    <w:next w:val="a"/>
    <w:pPr>
      <w:ind w:firstLine="0"/>
      <w:jc w:val="left"/>
    </w:pPr>
  </w:style>
  <w:style w:type="paragraph" w:customStyle="1" w:styleId="a6">
    <w:name w:val="Текст (прав. подпись)"/>
    <w:basedOn w:val="a"/>
    <w:next w:val="a"/>
    <w:pPr>
      <w:ind w:firstLine="0"/>
      <w:jc w:val="right"/>
    </w:pPr>
  </w:style>
  <w:style w:type="paragraph" w:customStyle="1" w:styleId="a7">
    <w:name w:val="Таблицы (моноширинный)"/>
    <w:basedOn w:val="a"/>
    <w:next w:val="a"/>
    <w:pPr>
      <w:ind w:firstLine="0"/>
    </w:pPr>
    <w:rPr>
      <w:rFonts w:ascii="Courier New" w:hAnsi="Courier New" w:cs="Courier New"/>
    </w:rPr>
  </w:style>
  <w:style w:type="paragraph" w:styleId="a8">
    <w:name w:val="header"/>
    <w:basedOn w:val="a"/>
    <w:link w:val="a9"/>
    <w:uiPriority w:val="99"/>
    <w:pPr>
      <w:tabs>
        <w:tab w:val="center" w:pos="4677"/>
        <w:tab w:val="right" w:pos="9355"/>
      </w:tabs>
    </w:pPr>
  </w:style>
  <w:style w:type="character" w:styleId="aa">
    <w:name w:val="page number"/>
    <w:basedOn w:val="a0"/>
  </w:style>
  <w:style w:type="paragraph" w:styleId="ab">
    <w:name w:val="footer"/>
    <w:basedOn w:val="a"/>
    <w:pPr>
      <w:tabs>
        <w:tab w:val="center" w:pos="4677"/>
        <w:tab w:val="right" w:pos="9355"/>
      </w:tabs>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c">
    <w:name w:val="Body Text"/>
    <w:basedOn w:val="a"/>
    <w:link w:val="ad"/>
    <w:pPr>
      <w:spacing w:after="120"/>
    </w:pPr>
  </w:style>
  <w:style w:type="paragraph" w:styleId="ae">
    <w:name w:val="Balloon Text"/>
    <w:basedOn w:val="a"/>
    <w:semiHidden/>
    <w:rPr>
      <w:rFonts w:ascii="Tahoma" w:hAnsi="Tahoma" w:cs="Tahoma"/>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styleId="af">
    <w:name w:val="Document Map"/>
    <w:basedOn w:val="a"/>
    <w:semiHidden/>
    <w:pPr>
      <w:shd w:val="clear" w:color="auto" w:fill="000080"/>
    </w:pPr>
    <w:rPr>
      <w:rFonts w:ascii="Tahoma" w:hAnsi="Tahoma" w:cs="Tahoma"/>
      <w:sz w:val="20"/>
      <w:szCs w:val="20"/>
    </w:rPr>
  </w:style>
  <w:style w:type="paragraph" w:styleId="af0">
    <w:name w:val="Body Text Indent"/>
    <w:basedOn w:val="a"/>
    <w:pPr>
      <w:spacing w:after="120"/>
      <w:ind w:left="283"/>
    </w:pPr>
  </w:style>
  <w:style w:type="paragraph" w:styleId="21">
    <w:name w:val="Body Text Indent 2"/>
    <w:basedOn w:val="a"/>
    <w:pPr>
      <w:ind w:firstLine="708"/>
    </w:pPr>
    <w:rPr>
      <w:rFonts w:ascii="Times New Roman" w:hAnsi="Times New Roman" w:cs="Times New Roman"/>
      <w:sz w:val="28"/>
      <w:szCs w:val="28"/>
    </w:rPr>
  </w:style>
  <w:style w:type="paragraph" w:styleId="af1">
    <w:name w:val="caption"/>
    <w:basedOn w:val="a"/>
    <w:next w:val="a"/>
    <w:qFormat/>
    <w:pPr>
      <w:ind w:firstLine="708"/>
    </w:pPr>
    <w:rPr>
      <w:rFonts w:ascii="Times New Roman" w:hAnsi="Times New Roman" w:cs="Times New Roman"/>
      <w:b/>
      <w:sz w:val="32"/>
    </w:rPr>
  </w:style>
  <w:style w:type="paragraph" w:styleId="22">
    <w:name w:val="Body Text 2"/>
    <w:basedOn w:val="a"/>
    <w:pPr>
      <w:ind w:right="5400" w:firstLine="0"/>
      <w:jc w:val="left"/>
    </w:pPr>
    <w:rPr>
      <w:rFonts w:ascii="Times New Roman" w:hAnsi="Times New Roman" w:cs="Times New Roman"/>
      <w:bCs/>
      <w:sz w:val="28"/>
    </w:rPr>
  </w:style>
  <w:style w:type="paragraph" w:styleId="30">
    <w:name w:val="Body Text Indent 3"/>
    <w:basedOn w:val="a"/>
    <w:rPr>
      <w:rFonts w:ascii="Times New Roman" w:hAnsi="Times New Roman" w:cs="Times New Roman"/>
      <w:sz w:val="28"/>
      <w:szCs w:val="28"/>
    </w:rPr>
  </w:style>
  <w:style w:type="table" w:customStyle="1" w:styleId="11">
    <w:name w:val="Сетка таблицы1"/>
    <w:basedOn w:val="a1"/>
    <w:next w:val="af2"/>
    <w:rsid w:val="00491D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49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link w:val="4"/>
    <w:rsid w:val="00B40468"/>
    <w:rPr>
      <w:b/>
      <w:bCs/>
      <w:sz w:val="28"/>
      <w:szCs w:val="28"/>
    </w:rPr>
  </w:style>
  <w:style w:type="character" w:customStyle="1" w:styleId="50">
    <w:name w:val="Заголовок 5 Знак"/>
    <w:link w:val="5"/>
    <w:rsid w:val="00B40468"/>
    <w:rPr>
      <w:rFonts w:ascii="T_Baltica" w:hAnsi="T_Baltica"/>
      <w:sz w:val="32"/>
      <w:lang w:val="ar-SA"/>
    </w:rPr>
  </w:style>
  <w:style w:type="numbering" w:customStyle="1" w:styleId="12">
    <w:name w:val="Нет списка1"/>
    <w:next w:val="a2"/>
    <w:uiPriority w:val="99"/>
    <w:semiHidden/>
    <w:rsid w:val="00B40468"/>
  </w:style>
  <w:style w:type="character" w:customStyle="1" w:styleId="10">
    <w:name w:val="Заголовок 1 Знак"/>
    <w:link w:val="1"/>
    <w:rsid w:val="00B40468"/>
    <w:rPr>
      <w:rFonts w:ascii="Arial" w:hAnsi="Arial" w:cs="Arial"/>
      <w:b/>
      <w:bCs/>
      <w:color w:val="000080"/>
      <w:sz w:val="22"/>
      <w:szCs w:val="22"/>
    </w:rPr>
  </w:style>
  <w:style w:type="character" w:customStyle="1" w:styleId="20">
    <w:name w:val="Заголовок 2 Знак"/>
    <w:link w:val="2"/>
    <w:rsid w:val="00B40468"/>
    <w:rPr>
      <w:sz w:val="28"/>
      <w:szCs w:val="24"/>
    </w:rPr>
  </w:style>
  <w:style w:type="character" w:customStyle="1" w:styleId="ad">
    <w:name w:val="Основной текст Знак"/>
    <w:link w:val="ac"/>
    <w:rsid w:val="00B40468"/>
    <w:rPr>
      <w:rFonts w:ascii="Arial" w:hAnsi="Arial" w:cs="Arial"/>
      <w:sz w:val="22"/>
      <w:szCs w:val="22"/>
    </w:rPr>
  </w:style>
  <w:style w:type="character" w:customStyle="1" w:styleId="a9">
    <w:name w:val="Верхний колонтитул Знак"/>
    <w:link w:val="a8"/>
    <w:uiPriority w:val="99"/>
    <w:rsid w:val="00B40468"/>
    <w:rPr>
      <w:rFonts w:ascii="Arial" w:hAnsi="Arial" w:cs="Arial"/>
      <w:sz w:val="22"/>
      <w:szCs w:val="22"/>
    </w:rPr>
  </w:style>
  <w:style w:type="paragraph" w:customStyle="1" w:styleId="af3">
    <w:basedOn w:val="a"/>
    <w:next w:val="af4"/>
    <w:qFormat/>
    <w:rsid w:val="00B40468"/>
    <w:pPr>
      <w:widowControl/>
      <w:autoSpaceDE/>
      <w:autoSpaceDN/>
      <w:adjustRightInd/>
      <w:ind w:firstLine="0"/>
      <w:jc w:val="center"/>
    </w:pPr>
    <w:rPr>
      <w:rFonts w:ascii="Times New Roman" w:hAnsi="Times New Roman" w:cs="Times New Roman"/>
      <w:b/>
      <w:bCs/>
      <w:sz w:val="28"/>
      <w:szCs w:val="32"/>
    </w:rPr>
  </w:style>
  <w:style w:type="paragraph" w:customStyle="1" w:styleId="Style11">
    <w:name w:val="Style11"/>
    <w:basedOn w:val="a"/>
    <w:rsid w:val="00B40468"/>
    <w:pPr>
      <w:spacing w:line="322" w:lineRule="exact"/>
      <w:ind w:firstLine="0"/>
      <w:jc w:val="left"/>
    </w:pPr>
    <w:rPr>
      <w:rFonts w:ascii="Times New Roman" w:hAnsi="Times New Roman" w:cs="Times New Roman"/>
      <w:sz w:val="24"/>
      <w:szCs w:val="24"/>
    </w:rPr>
  </w:style>
  <w:style w:type="paragraph" w:customStyle="1" w:styleId="Style12">
    <w:name w:val="Style12"/>
    <w:basedOn w:val="a"/>
    <w:rsid w:val="00B40468"/>
    <w:pPr>
      <w:ind w:firstLine="0"/>
      <w:jc w:val="left"/>
    </w:pPr>
    <w:rPr>
      <w:rFonts w:ascii="Times New Roman" w:hAnsi="Times New Roman" w:cs="Times New Roman"/>
      <w:sz w:val="24"/>
      <w:szCs w:val="24"/>
    </w:rPr>
  </w:style>
  <w:style w:type="paragraph" w:customStyle="1" w:styleId="Style13">
    <w:name w:val="Style13"/>
    <w:basedOn w:val="a"/>
    <w:rsid w:val="00B40468"/>
    <w:pPr>
      <w:spacing w:line="322" w:lineRule="exact"/>
      <w:ind w:firstLine="533"/>
      <w:jc w:val="left"/>
    </w:pPr>
    <w:rPr>
      <w:rFonts w:ascii="Times New Roman" w:hAnsi="Times New Roman" w:cs="Times New Roman"/>
      <w:sz w:val="24"/>
      <w:szCs w:val="24"/>
    </w:rPr>
  </w:style>
  <w:style w:type="paragraph" w:customStyle="1" w:styleId="Style14">
    <w:name w:val="Style14"/>
    <w:basedOn w:val="a"/>
    <w:rsid w:val="00B40468"/>
    <w:pPr>
      <w:ind w:firstLine="0"/>
      <w:jc w:val="left"/>
    </w:pPr>
    <w:rPr>
      <w:rFonts w:ascii="Times New Roman" w:hAnsi="Times New Roman" w:cs="Times New Roman"/>
      <w:sz w:val="24"/>
      <w:szCs w:val="24"/>
    </w:rPr>
  </w:style>
  <w:style w:type="character" w:customStyle="1" w:styleId="FontStyle23">
    <w:name w:val="Font Style23"/>
    <w:rsid w:val="00B40468"/>
    <w:rPr>
      <w:rFonts w:ascii="Times New Roman" w:hAnsi="Times New Roman" w:cs="Times New Roman"/>
      <w:sz w:val="26"/>
      <w:szCs w:val="26"/>
    </w:rPr>
  </w:style>
  <w:style w:type="character" w:styleId="af5">
    <w:name w:val="Hyperlink"/>
    <w:uiPriority w:val="99"/>
    <w:rsid w:val="00B40468"/>
    <w:rPr>
      <w:color w:val="0000FF"/>
      <w:u w:val="single"/>
    </w:rPr>
  </w:style>
  <w:style w:type="character" w:customStyle="1" w:styleId="af6">
    <w:name w:val="Основной текст_"/>
    <w:link w:val="13"/>
    <w:rsid w:val="00B40468"/>
    <w:rPr>
      <w:spacing w:val="3"/>
      <w:sz w:val="25"/>
      <w:szCs w:val="25"/>
      <w:shd w:val="clear" w:color="auto" w:fill="FFFFFF"/>
    </w:rPr>
  </w:style>
  <w:style w:type="paragraph" w:customStyle="1" w:styleId="13">
    <w:name w:val="Основной текст1"/>
    <w:basedOn w:val="a"/>
    <w:link w:val="af6"/>
    <w:rsid w:val="00B40468"/>
    <w:pPr>
      <w:shd w:val="clear" w:color="auto" w:fill="FFFFFF"/>
      <w:autoSpaceDE/>
      <w:autoSpaceDN/>
      <w:adjustRightInd/>
      <w:spacing w:after="420" w:line="494" w:lineRule="exact"/>
      <w:ind w:firstLine="0"/>
      <w:jc w:val="right"/>
    </w:pPr>
    <w:rPr>
      <w:rFonts w:ascii="Times New Roman" w:hAnsi="Times New Roman" w:cs="Times New Roman"/>
      <w:spacing w:val="3"/>
      <w:sz w:val="25"/>
      <w:szCs w:val="25"/>
    </w:rPr>
  </w:style>
  <w:style w:type="character" w:customStyle="1" w:styleId="23">
    <w:name w:val="Основной текст (2)_"/>
    <w:link w:val="24"/>
    <w:rsid w:val="00B40468"/>
    <w:rPr>
      <w:i/>
      <w:iCs/>
      <w:sz w:val="11"/>
      <w:szCs w:val="11"/>
      <w:shd w:val="clear" w:color="auto" w:fill="FFFFFF"/>
    </w:rPr>
  </w:style>
  <w:style w:type="paragraph" w:customStyle="1" w:styleId="24">
    <w:name w:val="Основной текст (2)"/>
    <w:basedOn w:val="a"/>
    <w:link w:val="23"/>
    <w:rsid w:val="00B40468"/>
    <w:pPr>
      <w:shd w:val="clear" w:color="auto" w:fill="FFFFFF"/>
      <w:autoSpaceDE/>
      <w:autoSpaceDN/>
      <w:adjustRightInd/>
      <w:spacing w:after="60" w:line="0" w:lineRule="atLeast"/>
      <w:ind w:firstLine="0"/>
      <w:jc w:val="left"/>
    </w:pPr>
    <w:rPr>
      <w:rFonts w:ascii="Times New Roman" w:hAnsi="Times New Roman" w:cs="Times New Roman"/>
      <w:i/>
      <w:iCs/>
      <w:sz w:val="11"/>
      <w:szCs w:val="11"/>
    </w:rPr>
  </w:style>
  <w:style w:type="paragraph" w:customStyle="1" w:styleId="25">
    <w:name w:val="Основной текст2"/>
    <w:basedOn w:val="a"/>
    <w:rsid w:val="00B40468"/>
    <w:pPr>
      <w:shd w:val="clear" w:color="auto" w:fill="FFFFFF"/>
      <w:autoSpaceDE/>
      <w:autoSpaceDN/>
      <w:adjustRightInd/>
      <w:spacing w:line="331" w:lineRule="exact"/>
      <w:ind w:firstLine="0"/>
      <w:jc w:val="right"/>
    </w:pPr>
    <w:rPr>
      <w:rFonts w:ascii="Times New Roman" w:hAnsi="Times New Roman" w:cs="Times New Roman"/>
      <w:color w:val="000000"/>
      <w:spacing w:val="2"/>
      <w:sz w:val="25"/>
      <w:szCs w:val="25"/>
    </w:rPr>
  </w:style>
  <w:style w:type="character" w:customStyle="1" w:styleId="2pt">
    <w:name w:val="Основной текст + Интервал 2 pt"/>
    <w:rsid w:val="00B40468"/>
    <w:rPr>
      <w:rFonts w:ascii="Times New Roman" w:eastAsia="Times New Roman" w:hAnsi="Times New Roman" w:cs="Times New Roman"/>
      <w:b w:val="0"/>
      <w:bCs w:val="0"/>
      <w:i w:val="0"/>
      <w:iCs w:val="0"/>
      <w:smallCaps w:val="0"/>
      <w:strike w:val="0"/>
      <w:color w:val="000000"/>
      <w:spacing w:val="44"/>
      <w:w w:val="100"/>
      <w:position w:val="0"/>
      <w:sz w:val="25"/>
      <w:szCs w:val="25"/>
      <w:u w:val="none"/>
      <w:shd w:val="clear" w:color="auto" w:fill="FFFFFF"/>
      <w:lang w:val="ru-RU"/>
    </w:rPr>
  </w:style>
  <w:style w:type="character" w:customStyle="1" w:styleId="17pt0pt">
    <w:name w:val="Основной текст + 17 pt;Полужирный;Курсив;Интервал 0 pt"/>
    <w:rsid w:val="00B40468"/>
    <w:rPr>
      <w:rFonts w:ascii="Times New Roman" w:eastAsia="Times New Roman" w:hAnsi="Times New Roman" w:cs="Times New Roman"/>
      <w:b/>
      <w:bCs/>
      <w:i/>
      <w:iCs/>
      <w:smallCaps w:val="0"/>
      <w:strike w:val="0"/>
      <w:color w:val="000000"/>
      <w:spacing w:val="17"/>
      <w:w w:val="100"/>
      <w:position w:val="0"/>
      <w:sz w:val="34"/>
      <w:szCs w:val="34"/>
      <w:u w:val="none"/>
      <w:shd w:val="clear" w:color="auto" w:fill="FFFFFF"/>
      <w:lang w:val="ru-RU"/>
    </w:rPr>
  </w:style>
  <w:style w:type="character" w:styleId="af7">
    <w:name w:val="FollowedHyperlink"/>
    <w:uiPriority w:val="99"/>
    <w:unhideWhenUsed/>
    <w:rsid w:val="00B40468"/>
    <w:rPr>
      <w:color w:val="800080"/>
      <w:u w:val="single"/>
    </w:rPr>
  </w:style>
  <w:style w:type="paragraph" w:styleId="af4">
    <w:name w:val="Title"/>
    <w:basedOn w:val="a"/>
    <w:next w:val="a"/>
    <w:link w:val="af8"/>
    <w:qFormat/>
    <w:rsid w:val="00B40468"/>
    <w:pPr>
      <w:spacing w:before="240" w:after="60"/>
      <w:jc w:val="center"/>
      <w:outlineLvl w:val="0"/>
    </w:pPr>
    <w:rPr>
      <w:rFonts w:ascii="Calibri Light" w:hAnsi="Calibri Light" w:cs="Times New Roman"/>
      <w:b/>
      <w:bCs/>
      <w:kern w:val="28"/>
      <w:sz w:val="32"/>
      <w:szCs w:val="32"/>
    </w:rPr>
  </w:style>
  <w:style w:type="character" w:customStyle="1" w:styleId="af8">
    <w:name w:val="Заголовок Знак"/>
    <w:link w:val="af4"/>
    <w:rsid w:val="00B40468"/>
    <w:rPr>
      <w:rFonts w:ascii="Calibri Light" w:eastAsia="Times New Roman" w:hAnsi="Calibri Light"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64735">
      <w:bodyDiv w:val="1"/>
      <w:marLeft w:val="0"/>
      <w:marRight w:val="0"/>
      <w:marTop w:val="0"/>
      <w:marBottom w:val="0"/>
      <w:divBdr>
        <w:top w:val="none" w:sz="0" w:space="0" w:color="auto"/>
        <w:left w:val="none" w:sz="0" w:space="0" w:color="auto"/>
        <w:bottom w:val="none" w:sz="0" w:space="0" w:color="auto"/>
        <w:right w:val="none" w:sz="0" w:space="0" w:color="auto"/>
      </w:divBdr>
    </w:div>
    <w:div w:id="276570295">
      <w:bodyDiv w:val="1"/>
      <w:marLeft w:val="0"/>
      <w:marRight w:val="0"/>
      <w:marTop w:val="0"/>
      <w:marBottom w:val="0"/>
      <w:divBdr>
        <w:top w:val="none" w:sz="0" w:space="0" w:color="auto"/>
        <w:left w:val="none" w:sz="0" w:space="0" w:color="auto"/>
        <w:bottom w:val="none" w:sz="0" w:space="0" w:color="auto"/>
        <w:right w:val="none" w:sz="0" w:space="0" w:color="auto"/>
      </w:divBdr>
    </w:div>
    <w:div w:id="284964444">
      <w:bodyDiv w:val="1"/>
      <w:marLeft w:val="0"/>
      <w:marRight w:val="0"/>
      <w:marTop w:val="0"/>
      <w:marBottom w:val="0"/>
      <w:divBdr>
        <w:top w:val="none" w:sz="0" w:space="0" w:color="auto"/>
        <w:left w:val="none" w:sz="0" w:space="0" w:color="auto"/>
        <w:bottom w:val="none" w:sz="0" w:space="0" w:color="auto"/>
        <w:right w:val="none" w:sz="0" w:space="0" w:color="auto"/>
      </w:divBdr>
    </w:div>
    <w:div w:id="383137250">
      <w:bodyDiv w:val="1"/>
      <w:marLeft w:val="0"/>
      <w:marRight w:val="0"/>
      <w:marTop w:val="0"/>
      <w:marBottom w:val="0"/>
      <w:divBdr>
        <w:top w:val="none" w:sz="0" w:space="0" w:color="auto"/>
        <w:left w:val="none" w:sz="0" w:space="0" w:color="auto"/>
        <w:bottom w:val="none" w:sz="0" w:space="0" w:color="auto"/>
        <w:right w:val="none" w:sz="0" w:space="0" w:color="auto"/>
      </w:divBdr>
    </w:div>
    <w:div w:id="427314159">
      <w:bodyDiv w:val="1"/>
      <w:marLeft w:val="0"/>
      <w:marRight w:val="0"/>
      <w:marTop w:val="0"/>
      <w:marBottom w:val="0"/>
      <w:divBdr>
        <w:top w:val="none" w:sz="0" w:space="0" w:color="auto"/>
        <w:left w:val="none" w:sz="0" w:space="0" w:color="auto"/>
        <w:bottom w:val="none" w:sz="0" w:space="0" w:color="auto"/>
        <w:right w:val="none" w:sz="0" w:space="0" w:color="auto"/>
      </w:divBdr>
    </w:div>
    <w:div w:id="795678502">
      <w:bodyDiv w:val="1"/>
      <w:marLeft w:val="0"/>
      <w:marRight w:val="0"/>
      <w:marTop w:val="0"/>
      <w:marBottom w:val="0"/>
      <w:divBdr>
        <w:top w:val="none" w:sz="0" w:space="0" w:color="auto"/>
        <w:left w:val="none" w:sz="0" w:space="0" w:color="auto"/>
        <w:bottom w:val="none" w:sz="0" w:space="0" w:color="auto"/>
        <w:right w:val="none" w:sz="0" w:space="0" w:color="auto"/>
      </w:divBdr>
    </w:div>
    <w:div w:id="1448281864">
      <w:bodyDiv w:val="1"/>
      <w:marLeft w:val="0"/>
      <w:marRight w:val="0"/>
      <w:marTop w:val="0"/>
      <w:marBottom w:val="0"/>
      <w:divBdr>
        <w:top w:val="none" w:sz="0" w:space="0" w:color="auto"/>
        <w:left w:val="none" w:sz="0" w:space="0" w:color="auto"/>
        <w:bottom w:val="none" w:sz="0" w:space="0" w:color="auto"/>
        <w:right w:val="none" w:sz="0" w:space="0" w:color="auto"/>
      </w:divBdr>
    </w:div>
    <w:div w:id="1678650090">
      <w:bodyDiv w:val="1"/>
      <w:marLeft w:val="0"/>
      <w:marRight w:val="0"/>
      <w:marTop w:val="0"/>
      <w:marBottom w:val="0"/>
      <w:divBdr>
        <w:top w:val="none" w:sz="0" w:space="0" w:color="auto"/>
        <w:left w:val="none" w:sz="0" w:space="0" w:color="auto"/>
        <w:bottom w:val="none" w:sz="0" w:space="0" w:color="auto"/>
        <w:right w:val="none" w:sz="0" w:space="0" w:color="auto"/>
      </w:divBdr>
    </w:div>
    <w:div w:id="1731685180">
      <w:bodyDiv w:val="1"/>
      <w:marLeft w:val="0"/>
      <w:marRight w:val="0"/>
      <w:marTop w:val="0"/>
      <w:marBottom w:val="0"/>
      <w:divBdr>
        <w:top w:val="none" w:sz="0" w:space="0" w:color="auto"/>
        <w:left w:val="none" w:sz="0" w:space="0" w:color="auto"/>
        <w:bottom w:val="none" w:sz="0" w:space="0" w:color="auto"/>
        <w:right w:val="none" w:sz="0" w:space="0" w:color="auto"/>
      </w:divBdr>
    </w:div>
    <w:div w:id="210530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6148</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МинФин РТ</Company>
  <LinksUpToDate>false</LinksUpToDate>
  <CharactersWithSpaces>41110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Юридичечкий отдел</dc:creator>
  <cp:keywords/>
  <cp:lastModifiedBy>Татьяна Алатырева</cp:lastModifiedBy>
  <cp:revision>2</cp:revision>
  <cp:lastPrinted>2020-11-05T08:03:00Z</cp:lastPrinted>
  <dcterms:created xsi:type="dcterms:W3CDTF">2024-04-16T07:47:00Z</dcterms:created>
  <dcterms:modified xsi:type="dcterms:W3CDTF">2024-04-16T07:47:00Z</dcterms:modified>
</cp:coreProperties>
</file>