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3B542D" w:rsidRPr="003B542D" w:rsidTr="00BD3E2B">
        <w:trPr>
          <w:trHeight w:val="1221"/>
        </w:trPr>
        <w:tc>
          <w:tcPr>
            <w:tcW w:w="4400" w:type="dxa"/>
          </w:tcPr>
          <w:p w:rsidR="003B542D" w:rsidRPr="003B542D" w:rsidRDefault="003B542D" w:rsidP="003B542D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3B542D" w:rsidRPr="003B542D" w:rsidRDefault="003B542D" w:rsidP="003B542D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3B542D" w:rsidRPr="003B542D" w:rsidRDefault="003B542D" w:rsidP="003B542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542D" w:rsidRPr="003B542D" w:rsidRDefault="003B542D" w:rsidP="003B542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2D" w:rsidRPr="003B542D" w:rsidRDefault="003B542D" w:rsidP="003B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2D" w:rsidRPr="003B542D" w:rsidRDefault="003B542D" w:rsidP="003B542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3B542D" w:rsidRPr="003B542D" w:rsidRDefault="003B542D" w:rsidP="003B542D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ТАТАРСТАН </w:t>
            </w:r>
            <w:proofErr w:type="spellStart"/>
            <w:r w:rsidRPr="003B54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РЕСПУБЛИКАСЫ</w:t>
            </w:r>
            <w:proofErr w:type="spellEnd"/>
            <w:r w:rsidRPr="003B542D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3B54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B542D" w:rsidRPr="003B542D" w:rsidRDefault="003B542D" w:rsidP="003B542D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3B54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3B542D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3B54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3B542D" w:rsidRPr="003B542D" w:rsidRDefault="003B542D" w:rsidP="003B542D">
            <w:pPr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B54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</w:t>
            </w:r>
            <w:proofErr w:type="spellEnd"/>
            <w:r w:rsidRPr="003B54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КОМИТЕТЫ</w:t>
            </w:r>
          </w:p>
        </w:tc>
      </w:tr>
      <w:tr w:rsidR="003B542D" w:rsidRPr="003B542D" w:rsidTr="00BD3E2B">
        <w:trPr>
          <w:trHeight w:hRule="exact" w:val="387"/>
        </w:trPr>
        <w:tc>
          <w:tcPr>
            <w:tcW w:w="9800" w:type="dxa"/>
            <w:gridSpan w:val="4"/>
          </w:tcPr>
          <w:p w:rsidR="003B542D" w:rsidRPr="003B542D" w:rsidRDefault="003B542D" w:rsidP="003B542D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B542D" w:rsidRPr="003B542D" w:rsidRDefault="003B542D" w:rsidP="003B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val="en-US" w:eastAsia="ru-RU"/>
              </w:rPr>
            </w:pPr>
          </w:p>
        </w:tc>
      </w:tr>
      <w:tr w:rsidR="003B542D" w:rsidRPr="003B542D" w:rsidTr="00BD3E2B">
        <w:trPr>
          <w:trHeight w:val="413"/>
        </w:trPr>
        <w:tc>
          <w:tcPr>
            <w:tcW w:w="4850" w:type="dxa"/>
            <w:gridSpan w:val="2"/>
            <w:vAlign w:val="bottom"/>
          </w:tcPr>
          <w:p w:rsidR="003B542D" w:rsidRPr="003B542D" w:rsidRDefault="003B542D" w:rsidP="003B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</w:t>
            </w:r>
            <w:r w:rsidRPr="003B542D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3B542D" w:rsidRPr="003B542D" w:rsidRDefault="003B542D" w:rsidP="003B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proofErr w:type="spellStart"/>
            <w:r w:rsidRPr="003B542D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  <w:proofErr w:type="spellEnd"/>
          </w:p>
        </w:tc>
      </w:tr>
      <w:tr w:rsidR="003B542D" w:rsidRPr="003B542D" w:rsidTr="00BD3E2B">
        <w:trPr>
          <w:trHeight w:val="413"/>
        </w:trPr>
        <w:tc>
          <w:tcPr>
            <w:tcW w:w="9800" w:type="dxa"/>
            <w:gridSpan w:val="4"/>
            <w:vAlign w:val="bottom"/>
          </w:tcPr>
          <w:p w:rsidR="003B542D" w:rsidRPr="003B542D" w:rsidRDefault="003B542D" w:rsidP="003B542D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42D" w:rsidRPr="003B542D" w:rsidRDefault="003B542D" w:rsidP="003B542D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3B542D" w:rsidRPr="003B542D" w:rsidRDefault="003B542D" w:rsidP="003B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____________________ 2023г.             </w:t>
            </w:r>
            <w:proofErr w:type="spellStart"/>
            <w:r w:rsidRPr="003B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г.Бавлы</w:t>
            </w:r>
            <w:proofErr w:type="spellEnd"/>
            <w:r w:rsidRPr="003B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№ ________</w:t>
            </w:r>
          </w:p>
        </w:tc>
      </w:tr>
    </w:tbl>
    <w:p w:rsidR="003B542D" w:rsidRPr="003B542D" w:rsidRDefault="003B542D" w:rsidP="003B5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8"/>
      </w:tblGrid>
      <w:tr w:rsidR="003B542D" w:rsidRPr="003B542D" w:rsidTr="00BD3E2B">
        <w:trPr>
          <w:trHeight w:val="3366"/>
        </w:trPr>
        <w:tc>
          <w:tcPr>
            <w:tcW w:w="4678" w:type="dxa"/>
            <w:shd w:val="clear" w:color="auto" w:fill="auto"/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bookmarkStart w:id="0" w:name="_GoBack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утверждении муниципальной программы «Профилактика </w:t>
            </w:r>
            <w:proofErr w:type="spellStart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терро-ризма</w:t>
            </w:r>
            <w:proofErr w:type="spellEnd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экстремизма в Бавлинском муниципальном районе Республики Татарстан на 2024-2028 годы            и организация мероприятий по реализации Комплексного плана противодействия идеологии </w:t>
            </w:r>
            <w:proofErr w:type="spellStart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терро-ризма</w:t>
            </w:r>
            <w:proofErr w:type="spellEnd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Российской Федерации на 2024-2028 годы»</w:t>
            </w:r>
            <w:bookmarkEnd w:id="0"/>
          </w:p>
        </w:tc>
      </w:tr>
    </w:tbl>
    <w:p w:rsidR="003B542D" w:rsidRPr="003B542D" w:rsidRDefault="003B542D" w:rsidP="003B5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3B542D" w:rsidRPr="003B542D" w:rsidRDefault="003B542D" w:rsidP="003B542D">
      <w:pPr>
        <w:tabs>
          <w:tab w:val="left" w:pos="0"/>
        </w:tabs>
        <w:autoSpaceDE w:val="0"/>
        <w:autoSpaceDN w:val="0"/>
        <w:adjustRightInd w:val="0"/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повышения эффективности системы профилактики терроризма и экстремизма, а также минимизации и (или) ликвидации последствий проявлений терроризма и экстремизма на территории Бавлинского муниципального района Республики Татарстан, в соответствии со статьей       14 Федерального закона от 06.10.2003 №131-ФЗ «Об общих принципах организации местного самоуправления в Российской Федерации», Федеральным законом от 25.07.2002 №114-ФЗ «О противодействии экстремистской деятельности», Федеральным законом от 06.03.2006 №35-ФЗ «О противодействии терроризму», Комплексным планом противодействия идеологии терроризма в Российской Федерации на 2024-2028 годы,  </w:t>
      </w:r>
      <w:r w:rsidRPr="003B542D">
        <w:rPr>
          <w:rFonts w:ascii="Times New Roman" w:eastAsia="Times New Roman" w:hAnsi="Times New Roman" w:cs="Times New Roman"/>
          <w:color w:val="2D2D2D"/>
          <w:spacing w:val="2"/>
          <w:kern w:val="36"/>
          <w:sz w:val="28"/>
          <w:szCs w:val="28"/>
          <w:lang w:eastAsia="ru-RU"/>
        </w:rPr>
        <w:t>на основании пункта 16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заседания Антитеррористической комиссии в Республике Татарстан от 06.05.2019 № ПР-109, на основании пункта 1.4. Протокола заседания от 23.05.2020 № ПР-118 ДСП Исполнительный комитет Бавлинского муниципального района Республики Татарстан</w:t>
      </w:r>
    </w:p>
    <w:p w:rsidR="003B542D" w:rsidRPr="003B542D" w:rsidRDefault="003B542D" w:rsidP="003B54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3B542D" w:rsidRPr="003B542D" w:rsidRDefault="003B542D" w:rsidP="003B54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муниципальную программу «Профилактика терроризма и экстремизма в Бавлинском муниципальном районе Республики 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Татарстан на 2024-2028 годы и организация мероприятий по реализации Комплексного плана противодействия идеологии терроризма в Российской Федерации на 2024-2028 годы».</w:t>
      </w:r>
    </w:p>
    <w:p w:rsidR="003B542D" w:rsidRPr="003B542D" w:rsidRDefault="003B542D" w:rsidP="003B54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Признать постановление Исполнительного комитета Бавлинского муниципального района от 22.09.2023 № 177 «Об утверждении Муниципальной программы «Профилактика терроризма и экстремизма в Бавлинском муниципальном районе Республики Татарстан на 2024-2027 годы и организация мероприятий по реализации Комплексного плана противодействия идеологии терроризма в Российской Федерации на 2024-2027 годы»» утратившим силу.</w:t>
      </w:r>
    </w:p>
    <w:p w:rsidR="003B542D" w:rsidRPr="003B542D" w:rsidRDefault="003B542D" w:rsidP="003B54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3B542D" w:rsidRPr="003B542D" w:rsidRDefault="003B542D" w:rsidP="003B5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Руководитель</w:t>
      </w:r>
    </w:p>
    <w:p w:rsidR="003B542D" w:rsidRPr="003B542D" w:rsidRDefault="003B542D" w:rsidP="003B5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Исполнительного комитета</w:t>
      </w:r>
    </w:p>
    <w:p w:rsidR="003B542D" w:rsidRPr="003B542D" w:rsidRDefault="003B542D" w:rsidP="003B5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                                                </w:t>
      </w:r>
      <w:proofErr w:type="spellStart"/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Д.Л</w:t>
      </w:r>
      <w:proofErr w:type="spellEnd"/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Бакиров</w:t>
      </w: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3B542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УТВЕРЖДЕНА</w:t>
      </w:r>
    </w:p>
    <w:p w:rsidR="003B542D" w:rsidRPr="003B542D" w:rsidRDefault="003B542D" w:rsidP="003B542D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3B542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постановлением </w:t>
      </w:r>
    </w:p>
    <w:p w:rsidR="003B542D" w:rsidRPr="003B542D" w:rsidRDefault="003B542D" w:rsidP="003B542D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3B542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Исполнительного комитета </w:t>
      </w:r>
    </w:p>
    <w:p w:rsidR="003B542D" w:rsidRPr="003B542D" w:rsidRDefault="003B542D" w:rsidP="003B542D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3B542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Бавлинского муниципального района</w:t>
      </w:r>
    </w:p>
    <w:p w:rsidR="003B542D" w:rsidRPr="003B542D" w:rsidRDefault="003B542D" w:rsidP="003B542D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3B542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от «___</w:t>
      </w:r>
      <w:proofErr w:type="gramStart"/>
      <w:r w:rsidRPr="003B542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_»_</w:t>
      </w:r>
      <w:proofErr w:type="gramEnd"/>
      <w:r w:rsidRPr="003B542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_________2024г. №______</w:t>
      </w:r>
    </w:p>
    <w:p w:rsidR="003B542D" w:rsidRPr="003B542D" w:rsidRDefault="003B542D" w:rsidP="003B542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</w:p>
    <w:p w:rsidR="003B542D" w:rsidRPr="003B542D" w:rsidRDefault="003B542D" w:rsidP="003B542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30"/>
          <w:lang w:eastAsia="ru-RU"/>
        </w:rPr>
      </w:pPr>
      <w:r w:rsidRPr="003B542D">
        <w:rPr>
          <w:rFonts w:ascii="Times New Roman" w:eastAsia="Times New Roman" w:hAnsi="Times New Roman" w:cs="Times New Roman"/>
          <w:bCs/>
          <w:spacing w:val="-4"/>
          <w:sz w:val="28"/>
          <w:szCs w:val="30"/>
          <w:lang w:eastAsia="ru-RU"/>
        </w:rPr>
        <w:t>МУНИЦИПАЛЬНАЯ ПРОГРАММА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30"/>
          <w:lang w:eastAsia="ru-RU"/>
        </w:rPr>
        <w:t>«ПРОФИЛАКТИКА ТЕРРОРИЗМА И ЭКСТРЕМИЗМА В БАВЛИНСКОМ МУНИЦИПАЛЬНОМ РАЙОНЕ РЕСПУБЛИКИ ТАТАРСТАН</w:t>
      </w:r>
      <w:r w:rsidRPr="003B542D">
        <w:rPr>
          <w:rFonts w:ascii="Times New Roman" w:eastAsia="Times New Roman" w:hAnsi="Times New Roman" w:cs="Times New Roman"/>
          <w:bCs/>
          <w:spacing w:val="-2"/>
          <w:sz w:val="28"/>
          <w:szCs w:val="30"/>
          <w:lang w:eastAsia="ru-RU"/>
        </w:rPr>
        <w:t xml:space="preserve"> </w:t>
      </w:r>
      <w:r w:rsidRPr="003B542D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НА 2024-2028 ГОДЫ</w:t>
      </w:r>
      <w:r w:rsidRPr="003B542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И ОРГАНИЗАЦИЯ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30"/>
          <w:lang w:eastAsia="ru-RU"/>
        </w:rPr>
        <w:t>МЕРОПРИЯТИЙ ПО РЕАЛИЗАЦИИ КОМПЛЕКСНОГО ПЛАНА ПРОТИВОДЕЙСТВИЯ ИДЕОЛОГИИ ТЕРРОРИЗМА В РОССИЙСКОЙ ФЕДЕРАЦИИ НА 2024-2028 ГОДЫ»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I.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ПРОГРАММЫ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946"/>
      </w:tblGrid>
      <w:tr w:rsidR="003B542D" w:rsidRPr="003B542D" w:rsidTr="00BD3E2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«Профилактика терроризма и экстремизма в Бавлинском муниципальном районе Республики Татарстан</w:t>
            </w:r>
            <w:r w:rsidRPr="003B5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2024-2027 годы</w:t>
            </w: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организация мероприятий по реализации Комплексного плана противодействия идеологии терроризма в Российской Федерации на 2024-2027 годы» (далее – Программа)</w:t>
            </w:r>
          </w:p>
        </w:tc>
      </w:tr>
      <w:tr w:rsidR="003B542D" w:rsidRPr="003B542D" w:rsidTr="00BD3E2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Федеральные законы от 06.03.2006 № 35-ФЗ «О противодействии терроризму», от 06.10.2003 № 131-ФЗ «Об общих принципах организации местного самоуправления в Российской Федерации», от 25.07.2002 №114-ФЗ «О противодействии экстремисткой деятельности», Указ Президента Российской Федерации от 15.02.2006 №116 «О мерах по противодействию терроризму», Протоколы заседания Антитеррористической комиссии в Республике Татарстан от 06 мая 2019 года № ПР-109 (пункт 16), от 23.05.2020 № ПР-118 ДСП (пункт 1.4.), Комплексный план противодействия идеологии терроризма в Российской Федерации на 2024-2028 годы</w:t>
            </w:r>
          </w:p>
        </w:tc>
      </w:tr>
      <w:tr w:rsidR="003B542D" w:rsidRPr="003B542D" w:rsidTr="00BD3E2B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Антитеррористическая комиссия в Бавлинском муниципальном районе Республики Татарстан</w:t>
            </w:r>
          </w:p>
        </w:tc>
      </w:tr>
      <w:tr w:rsidR="003B542D" w:rsidRPr="003B542D" w:rsidTr="00BD3E2B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разработчик</w:t>
            </w: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Программы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Бавлинского </w:t>
            </w:r>
            <w:proofErr w:type="spellStart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муници-пального</w:t>
            </w:r>
            <w:proofErr w:type="spellEnd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Республики Татарстан</w:t>
            </w:r>
          </w:p>
        </w:tc>
      </w:tr>
      <w:tr w:rsidR="003B542D" w:rsidRPr="003B542D" w:rsidTr="00BD3E2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Цели Программы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1.Повышение уровня защищенности жизни и спокойствия граждан, проживающих на территории Бавлинского муниципального района Республики Татарстан, их законных прав и интересов на основе противодействия экстремизму и терроризму, профилактики и предупреждения их проявлений в муниципальном районе.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2.Защита населения от пропагандистского (идеологического) воздействия международных террористических организаций, сообществ и отдельных лиц. </w:t>
            </w:r>
          </w:p>
        </w:tc>
      </w:tr>
      <w:tr w:rsidR="003B542D" w:rsidRPr="003B542D" w:rsidTr="00BD3E2B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2024-2028 годы </w:t>
            </w:r>
          </w:p>
        </w:tc>
      </w:tr>
      <w:tr w:rsidR="003B542D" w:rsidRPr="003B542D" w:rsidTr="00BD3E2B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- проведение в образовательных организациях Бавлинского муниципального района культурно-просветительских и воспитательных мероприятий по антитеррористической тематике. Разработка механизмов защиты информационного пространства позволить существенно ограничить возможности для </w:t>
            </w:r>
            <w:proofErr w:type="gramStart"/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проник-</w:t>
            </w:r>
            <w:proofErr w:type="spellStart"/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новения</w:t>
            </w:r>
            <w:proofErr w:type="spellEnd"/>
            <w:proofErr w:type="gramEnd"/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 информационно-телекоммуникационную сеть «Интернет» материалов, содержащих идеи, </w:t>
            </w:r>
            <w:proofErr w:type="spellStart"/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пропаган-дирующие</w:t>
            </w:r>
            <w:proofErr w:type="spellEnd"/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и оправдывающие террористическую деятельность;</w:t>
            </w:r>
          </w:p>
          <w:p w:rsidR="003B542D" w:rsidRPr="003B542D" w:rsidRDefault="003B542D" w:rsidP="003B542D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- укрепление межнационального и </w:t>
            </w:r>
            <w:proofErr w:type="spellStart"/>
            <w:proofErr w:type="gramStart"/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межконфессио-нального</w:t>
            </w:r>
            <w:proofErr w:type="spellEnd"/>
            <w:proofErr w:type="gramEnd"/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согласия, профилактика и предотвращение конфликтов на социальной, этнической и </w:t>
            </w:r>
            <w:proofErr w:type="spellStart"/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конфес-сиональной</w:t>
            </w:r>
            <w:proofErr w:type="spellEnd"/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почве;</w:t>
            </w:r>
          </w:p>
          <w:p w:rsidR="003B542D" w:rsidRPr="003B542D" w:rsidRDefault="003B542D" w:rsidP="003B542D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      </w:r>
          </w:p>
          <w:p w:rsidR="003B542D" w:rsidRPr="003B542D" w:rsidRDefault="003B542D" w:rsidP="003B542D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 формирование толерантности и межэтнической культуры в молодежной среде, профилактика агрессивного поведения;</w:t>
            </w:r>
          </w:p>
          <w:p w:rsidR="003B542D" w:rsidRPr="003B542D" w:rsidRDefault="003B542D" w:rsidP="003B542D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- информирование населения Бавлинского </w:t>
            </w:r>
            <w:proofErr w:type="spellStart"/>
            <w:proofErr w:type="gramStart"/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муници-пального</w:t>
            </w:r>
            <w:proofErr w:type="spellEnd"/>
            <w:proofErr w:type="gramEnd"/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района по вопросам противодействия терроризму и экстремизму;</w:t>
            </w:r>
          </w:p>
          <w:p w:rsidR="003B542D" w:rsidRPr="003B542D" w:rsidRDefault="003B542D" w:rsidP="003B542D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 усиление антитеррористической защищенности объектов жизнеобеспечения, спорта, образования, культуры и объектов с массовым пребыванием людей;</w:t>
            </w:r>
          </w:p>
          <w:p w:rsidR="003B542D" w:rsidRPr="003B542D" w:rsidRDefault="003B542D" w:rsidP="003B542D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 повышение эффективности профилактической работы с лицами, подверженными воздействию идеологии терроризма, а также подпавшими под ее влияние;</w:t>
            </w:r>
          </w:p>
          <w:p w:rsidR="003B542D" w:rsidRPr="003B542D" w:rsidRDefault="003B542D" w:rsidP="003B542D">
            <w:pPr>
              <w:tabs>
                <w:tab w:val="left" w:pos="432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 реализация мер по формированию у населения</w:t>
            </w:r>
          </w:p>
        </w:tc>
      </w:tr>
      <w:tr w:rsidR="003B542D" w:rsidRPr="003B542D" w:rsidTr="00BD3E2B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Бавлинского муниципального района </w:t>
            </w:r>
            <w:proofErr w:type="spellStart"/>
            <w:proofErr w:type="gramStart"/>
            <w:r w:rsidRPr="003B54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>антитеррори-стического</w:t>
            </w:r>
            <w:proofErr w:type="spellEnd"/>
            <w:proofErr w:type="gramEnd"/>
            <w:r w:rsidRPr="003B54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сознания;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>- совершенствование мер информационно-</w:t>
            </w:r>
            <w:proofErr w:type="spellStart"/>
            <w:r w:rsidRPr="003B54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>пропаган</w:t>
            </w:r>
            <w:proofErr w:type="spellEnd"/>
            <w:r w:rsidRPr="003B54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spellStart"/>
            <w:r w:rsidRPr="003B54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>дистского</w:t>
            </w:r>
            <w:proofErr w:type="spellEnd"/>
            <w:r w:rsidRPr="003B542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ru-RU"/>
              </w:rPr>
              <w:t xml:space="preserve"> характера и защиты информационного пространства от идеологии терроризма.</w:t>
            </w:r>
          </w:p>
        </w:tc>
      </w:tr>
      <w:tr w:rsidR="003B542D" w:rsidRPr="003B542D" w:rsidTr="00BD3E2B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и источники финансирования Программы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за период реализации Программы – 120 </w:t>
            </w:r>
            <w:proofErr w:type="spellStart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в том числе по годам реализации Программы: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г. - 30 </w:t>
            </w:r>
            <w:proofErr w:type="spellStart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г. - 30 тыс. руб.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г. - 30 тыс. руб.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г. - 30 тыс. руб.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г.  -30 тыс. руб.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мероприятий, связанных с реализацией настоящей Программы, осуществляется в пределах ассигнований, утвержденных в бюджете Бавлинского муниципального района на соответствующий финансовый год. Размер расходуемых средств на реализацию Программы может уточняться и корректироваться исходя из возможностей районного бюджета, инфляционных процессов и экономической ситуации на территории Бавлинского муниципального района</w:t>
            </w:r>
          </w:p>
        </w:tc>
      </w:tr>
      <w:tr w:rsidR="003B542D" w:rsidRPr="003B542D" w:rsidTr="00BD3E2B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от реализации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 результаты реализации Программы: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Бавлинского </w:t>
            </w:r>
            <w:proofErr w:type="spellStart"/>
            <w:proofErr w:type="gramStart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муници-пального</w:t>
            </w:r>
            <w:proofErr w:type="spellEnd"/>
            <w:proofErr w:type="gramEnd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распространение культуры интернационализма, согласия, национальной и религиозной терпимости в среде учащихся образовательных организаций;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нетерпимости ко всем фактам террористических и экстремистских проявлений;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толерантного сознания к представителям иных этнических и конфессиональных сообществ;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единого информационного пространства для пропаганды и распространения на территории Бавлинского муниципального района идей толерантности, гражданской солидарности, уважения к</w:t>
            </w:r>
          </w:p>
        </w:tc>
      </w:tr>
      <w:tr w:rsidR="003B542D" w:rsidRPr="003B542D" w:rsidTr="00BD3E2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другим культурам, в том числе через средства массовой информации.</w:t>
            </w:r>
          </w:p>
        </w:tc>
      </w:tr>
      <w:tr w:rsidR="003B542D" w:rsidRPr="003B542D" w:rsidTr="00BD3E2B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исполнением 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42D" w:rsidRPr="003B542D" w:rsidRDefault="003B542D" w:rsidP="003B542D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контроль за исполнением Программы осу-</w:t>
            </w:r>
            <w:proofErr w:type="spellStart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ществляет</w:t>
            </w:r>
            <w:proofErr w:type="spellEnd"/>
            <w:r w:rsidRPr="003B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Антитеррористическая комиссия в Бавлинском муниципальном районе, которая по итогам каждого года вносит в установленном порядке предложения по уточнению мероприятий Программы </w:t>
            </w:r>
          </w:p>
        </w:tc>
      </w:tr>
    </w:tbl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I. ХАРАКТЕРИСТИКА ПРОБЛЕМЫ,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РЕШЕНИЕ КОТОРОЙ НАПРАВЛЕНА ПРОГРАММА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12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являющимися прямой угрозой безопасности не только региона, но и страны в целом. Эти явления в крайних формах своего проявления находят выражение в терроризме, который в свою очередь усиливает деструктивные процессы в обществе.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Одна из наиболее важных задач органов местного самоуправления Бавлинского муниципального района Республики Татарстан - организация деятельности по профилактике и пресечению экстремизма. 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экстремистки </w:t>
      </w:r>
      <w:proofErr w:type="spellStart"/>
      <w:r w:rsidRPr="003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рискогенной</w:t>
      </w:r>
      <w:proofErr w:type="spellEnd"/>
      <w:r w:rsidRPr="003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группой выступает молодежь - это вызвано как социально-экономическими, так и </w:t>
      </w:r>
      <w:proofErr w:type="spellStart"/>
      <w:r w:rsidRPr="003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этнорелигиозными</w:t>
      </w:r>
      <w:proofErr w:type="spellEnd"/>
      <w:r w:rsidRPr="003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экстремизм, терроризм и преступность представляют реальную угрозу общественной безопасности и оказывают негативное влияние на все сферы общественной жизни. 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Бавлинском 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Pr="003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накоплен положительный опыт по сохранению межнационального мира и согласия, активно ведется работа по </w:t>
      </w:r>
      <w:r w:rsidRPr="003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искоренению рисков экстремизма в начальной стадии, повышение толерантности населения и преодоления </w:t>
      </w:r>
      <w:proofErr w:type="spellStart"/>
      <w:r w:rsidRPr="003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этносоциальных</w:t>
      </w:r>
      <w:proofErr w:type="spellEnd"/>
      <w:r w:rsidRPr="003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религиозных противоречий.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районе. 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является документом, открытым для внесения изменений и дополнений.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proofErr w:type="spellEnd"/>
      <w:r w:rsidRPr="003B5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ОСНОВНАЯ ЦЕЛЬ И ЗАДАЧИ ПРОГРАММЫ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12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 повышение уровня защищенности жизни и спокойствия граждан, проживающих на территории Бавлинского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районе.</w:t>
      </w:r>
    </w:p>
    <w:p w:rsidR="003B542D" w:rsidRPr="003B542D" w:rsidRDefault="003B542D" w:rsidP="003B542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Программы являются:</w:t>
      </w:r>
    </w:p>
    <w:p w:rsidR="003B542D" w:rsidRPr="003B542D" w:rsidRDefault="003B542D" w:rsidP="003B542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</w:t>
      </w:r>
    </w:p>
    <w:p w:rsidR="003B542D" w:rsidRPr="003B542D" w:rsidRDefault="003B542D" w:rsidP="003B542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</w:r>
    </w:p>
    <w:p w:rsidR="003B542D" w:rsidRPr="003B542D" w:rsidRDefault="003B542D" w:rsidP="003B542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толерантности и межэтнической культуры в молодежной среде, профилактика агрессивного поведения;</w:t>
      </w:r>
    </w:p>
    <w:p w:rsidR="003B542D" w:rsidRPr="003B542D" w:rsidRDefault="003B542D" w:rsidP="003B542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населения Бавлинского муниципального района по вопросам противодействия терроризму и экстремизму;</w:t>
      </w:r>
    </w:p>
    <w:p w:rsidR="003B542D" w:rsidRPr="003B542D" w:rsidRDefault="003B542D" w:rsidP="003B542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3B542D" w:rsidRPr="003B542D" w:rsidRDefault="003B542D" w:rsidP="003B542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пропаганда толерантного поведения к людям других национальностей и религиозных конфессий;</w:t>
      </w:r>
    </w:p>
    <w:p w:rsidR="003B542D" w:rsidRPr="003B542D" w:rsidRDefault="003B542D" w:rsidP="003B542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воспитательной работы среди детей и молодежи, направленная 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устранение причин и условий, способствующих совершению действий экстремистского характера;</w:t>
      </w:r>
    </w:p>
    <w:p w:rsidR="003B542D" w:rsidRPr="003B542D" w:rsidRDefault="003B542D" w:rsidP="003B542D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before="40" w:after="0" w:line="264" w:lineRule="auto"/>
        <w:ind w:right="201" w:firstLine="705"/>
        <w:jc w:val="both"/>
        <w:rPr>
          <w:rFonts w:ascii="Times New Roman" w:eastAsia="Times New Roman" w:hAnsi="Times New Roman" w:cs="Times New Roman"/>
          <w:sz w:val="32"/>
        </w:rPr>
      </w:pPr>
      <w:r w:rsidRPr="003B542D">
        <w:rPr>
          <w:rFonts w:ascii="Times New Roman" w:eastAsia="Times New Roman" w:hAnsi="Times New Roman" w:cs="Times New Roman"/>
          <w:sz w:val="32"/>
        </w:rPr>
        <w:t>задействование потенциала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системы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образования,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молодежной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политики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и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культуры,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а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также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общественно-политически,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воспитательных, просветительских,       культурных,        досуговых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и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спортивных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мероприятий,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прежде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всего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в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образовательных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организациях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и трудовых коллективах,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для устранения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предпосылок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proofErr w:type="spellStart"/>
      <w:r w:rsidRPr="003B542D">
        <w:rPr>
          <w:rFonts w:ascii="Times New Roman" w:eastAsia="Times New Roman" w:hAnsi="Times New Roman" w:cs="Times New Roman"/>
          <w:w w:val="95"/>
          <w:sz w:val="32"/>
        </w:rPr>
        <w:t>радикализации</w:t>
      </w:r>
      <w:proofErr w:type="spellEnd"/>
      <w:r w:rsidRPr="003B542D">
        <w:rPr>
          <w:rFonts w:ascii="Times New Roman" w:eastAsia="Times New Roman" w:hAnsi="Times New Roman" w:cs="Times New Roman"/>
          <w:spacing w:val="47"/>
          <w:w w:val="95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w w:val="95"/>
          <w:sz w:val="32"/>
        </w:rPr>
        <w:t>населения</w:t>
      </w:r>
      <w:r w:rsidRPr="003B542D">
        <w:rPr>
          <w:rFonts w:ascii="Times New Roman" w:eastAsia="Times New Roman" w:hAnsi="Times New Roman" w:cs="Times New Roman"/>
          <w:spacing w:val="26"/>
          <w:w w:val="95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w w:val="95"/>
          <w:sz w:val="32"/>
        </w:rPr>
        <w:t>(общая</w:t>
      </w:r>
      <w:r w:rsidRPr="003B542D">
        <w:rPr>
          <w:rFonts w:ascii="Times New Roman" w:eastAsia="Times New Roman" w:hAnsi="Times New Roman" w:cs="Times New Roman"/>
          <w:spacing w:val="26"/>
          <w:w w:val="95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w w:val="95"/>
          <w:sz w:val="32"/>
        </w:rPr>
        <w:t>профилактика)</w:t>
      </w:r>
      <w:r w:rsidRPr="003B542D">
        <w:rPr>
          <w:rFonts w:ascii="Times New Roman" w:eastAsia="Times New Roman" w:hAnsi="Times New Roman" w:cs="Times New Roman"/>
          <w:w w:val="95"/>
          <w:sz w:val="32"/>
          <w:vertAlign w:val="superscript"/>
        </w:rPr>
        <w:footnoteReference w:id="1"/>
      </w:r>
      <w:r w:rsidRPr="003B542D">
        <w:rPr>
          <w:rFonts w:ascii="Times New Roman" w:eastAsia="Times New Roman" w:hAnsi="Times New Roman" w:cs="Times New Roman"/>
          <w:spacing w:val="-31"/>
          <w:w w:val="95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w w:val="95"/>
          <w:sz w:val="32"/>
          <w:vertAlign w:val="superscript"/>
        </w:rPr>
        <w:t>4</w:t>
      </w:r>
      <w:r w:rsidRPr="003B542D">
        <w:rPr>
          <w:rFonts w:ascii="Times New Roman" w:eastAsia="Times New Roman" w:hAnsi="Times New Roman" w:cs="Times New Roman"/>
          <w:w w:val="95"/>
          <w:sz w:val="32"/>
          <w:vertAlign w:val="superscript"/>
        </w:rPr>
        <w:footnoteReference w:id="2"/>
      </w:r>
      <w:r w:rsidRPr="003B542D">
        <w:rPr>
          <w:rFonts w:ascii="Times New Roman" w:eastAsia="Times New Roman" w:hAnsi="Times New Roman" w:cs="Times New Roman"/>
          <w:w w:val="95"/>
          <w:sz w:val="32"/>
        </w:rPr>
        <w:t>;</w:t>
      </w:r>
    </w:p>
    <w:p w:rsidR="003B542D" w:rsidRPr="003B542D" w:rsidRDefault="003B542D" w:rsidP="003B542D">
      <w:pPr>
        <w:widowControl w:val="0"/>
        <w:numPr>
          <w:ilvl w:val="0"/>
          <w:numId w:val="4"/>
        </w:numPr>
        <w:tabs>
          <w:tab w:val="left" w:pos="1129"/>
        </w:tabs>
        <w:autoSpaceDE w:val="0"/>
        <w:autoSpaceDN w:val="0"/>
        <w:adjustRightInd w:val="0"/>
        <w:spacing w:after="0" w:line="264" w:lineRule="auto"/>
        <w:ind w:left="236" w:right="197" w:firstLine="704"/>
        <w:jc w:val="both"/>
        <w:rPr>
          <w:rFonts w:ascii="Times New Roman" w:eastAsia="Times New Roman" w:hAnsi="Times New Roman" w:cs="Times New Roman"/>
          <w:sz w:val="32"/>
        </w:rPr>
      </w:pPr>
      <w:r w:rsidRPr="003B542D">
        <w:rPr>
          <w:rFonts w:ascii="Times New Roman" w:eastAsia="Times New Roman" w:hAnsi="Times New Roman" w:cs="Times New Roman"/>
          <w:sz w:val="32"/>
        </w:rPr>
        <w:t>придание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системности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работе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по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привитию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(разъяснению)</w:t>
      </w:r>
      <w:r w:rsidRPr="003B542D">
        <w:rPr>
          <w:rFonts w:ascii="Times New Roman" w:eastAsia="Times New Roman" w:hAnsi="Times New Roman" w:cs="Times New Roman"/>
          <w:sz w:val="32"/>
          <w:vertAlign w:val="superscript"/>
        </w:rPr>
        <w:t>5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традиционных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российских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духовно-нравственных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ценностей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категориям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населения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из числа наиболее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уязвимых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для воздействия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идеологии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терроризма</w:t>
      </w:r>
      <w:r w:rsidRPr="003B542D">
        <w:rPr>
          <w:rFonts w:ascii="Times New Roman" w:eastAsia="Times New Roman" w:hAnsi="Times New Roman" w:cs="Times New Roman"/>
          <w:spacing w:val="80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и</w:t>
      </w:r>
      <w:r w:rsidRPr="003B542D">
        <w:rPr>
          <w:rFonts w:ascii="Times New Roman" w:eastAsia="Times New Roman" w:hAnsi="Times New Roman" w:cs="Times New Roman"/>
          <w:spacing w:val="80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идей</w:t>
      </w:r>
      <w:r w:rsidRPr="003B542D">
        <w:rPr>
          <w:rFonts w:ascii="Times New Roman" w:eastAsia="Times New Roman" w:hAnsi="Times New Roman" w:cs="Times New Roman"/>
          <w:spacing w:val="80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неонацизма</w:t>
      </w:r>
      <w:r w:rsidRPr="003B542D">
        <w:rPr>
          <w:rFonts w:ascii="Times New Roman" w:eastAsia="Times New Roman" w:hAnsi="Times New Roman" w:cs="Times New Roman"/>
          <w:spacing w:val="80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в</w:t>
      </w:r>
      <w:r w:rsidRPr="003B542D">
        <w:rPr>
          <w:rFonts w:ascii="Times New Roman" w:eastAsia="Times New Roman" w:hAnsi="Times New Roman" w:cs="Times New Roman"/>
          <w:spacing w:val="80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целях</w:t>
      </w:r>
      <w:r w:rsidRPr="003B542D">
        <w:rPr>
          <w:rFonts w:ascii="Times New Roman" w:eastAsia="Times New Roman" w:hAnsi="Times New Roman" w:cs="Times New Roman"/>
          <w:spacing w:val="80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предупреждения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ш</w:t>
      </w:r>
      <w:r w:rsidRPr="003B542D">
        <w:rPr>
          <w:rFonts w:ascii="Times New Roman" w:eastAsia="Times New Roman" w:hAnsi="Times New Roman" w:cs="Times New Roman"/>
          <w:spacing w:val="3"/>
          <w:sz w:val="32"/>
        </w:rPr>
        <w:t xml:space="preserve"> </w:t>
      </w:r>
      <w:proofErr w:type="spellStart"/>
      <w:r w:rsidRPr="003B542D">
        <w:rPr>
          <w:rFonts w:ascii="Times New Roman" w:eastAsia="Times New Roman" w:hAnsi="Times New Roman" w:cs="Times New Roman"/>
          <w:sz w:val="32"/>
        </w:rPr>
        <w:t>радикализации</w:t>
      </w:r>
      <w:proofErr w:type="spellEnd"/>
      <w:r w:rsidRPr="003B542D">
        <w:rPr>
          <w:rFonts w:ascii="Times New Roman" w:eastAsia="Times New Roman" w:hAnsi="Times New Roman" w:cs="Times New Roman"/>
          <w:spacing w:val="27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(адресная</w:t>
      </w:r>
      <w:r w:rsidRPr="003B542D">
        <w:rPr>
          <w:rFonts w:ascii="Times New Roman" w:eastAsia="Times New Roman" w:hAnsi="Times New Roman" w:cs="Times New Roman"/>
          <w:spacing w:val="2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профилактика)</w:t>
      </w:r>
      <w:r w:rsidRPr="003B542D">
        <w:rPr>
          <w:rFonts w:ascii="Times New Roman" w:eastAsia="Times New Roman" w:hAnsi="Times New Roman" w:cs="Times New Roman"/>
          <w:spacing w:val="-53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  <w:vertAlign w:val="superscript"/>
        </w:rPr>
        <w:t>б</w:t>
      </w:r>
      <w:r w:rsidRPr="003B542D">
        <w:rPr>
          <w:rFonts w:ascii="Times New Roman" w:eastAsia="Times New Roman" w:hAnsi="Times New Roman" w:cs="Times New Roman"/>
          <w:sz w:val="32"/>
        </w:rPr>
        <w:t>;</w:t>
      </w:r>
    </w:p>
    <w:p w:rsidR="003B542D" w:rsidRPr="003B542D" w:rsidRDefault="003B542D" w:rsidP="003B542D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240" w:right="177" w:firstLine="704"/>
        <w:jc w:val="both"/>
        <w:rPr>
          <w:rFonts w:ascii="Times New Roman" w:eastAsia="Times New Roman" w:hAnsi="Times New Roman" w:cs="Times New Roman"/>
          <w:sz w:val="32"/>
        </w:rPr>
      </w:pPr>
      <w:r w:rsidRPr="003B542D">
        <w:rPr>
          <w:rFonts w:ascii="Times New Roman" w:eastAsia="Times New Roman" w:hAnsi="Times New Roman" w:cs="Times New Roman"/>
          <w:sz w:val="32"/>
        </w:rPr>
        <w:t>повышение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результативности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мер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профилактического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воздействия</w:t>
      </w:r>
      <w:r w:rsidRPr="003B542D">
        <w:rPr>
          <w:rFonts w:ascii="Times New Roman" w:eastAsia="Times New Roman" w:hAnsi="Times New Roman" w:cs="Times New Roman"/>
          <w:spacing w:val="8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на</w:t>
      </w:r>
      <w:r w:rsidRPr="003B542D">
        <w:rPr>
          <w:rFonts w:ascii="Times New Roman" w:eastAsia="Times New Roman" w:hAnsi="Times New Roman" w:cs="Times New Roman"/>
          <w:spacing w:val="80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конкретных</w:t>
      </w:r>
      <w:r w:rsidRPr="003B542D">
        <w:rPr>
          <w:rFonts w:ascii="Times New Roman" w:eastAsia="Times New Roman" w:hAnsi="Times New Roman" w:cs="Times New Roman"/>
          <w:spacing w:val="8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лиц,</w:t>
      </w:r>
      <w:r w:rsidRPr="003B542D">
        <w:rPr>
          <w:rFonts w:ascii="Times New Roman" w:eastAsia="Times New Roman" w:hAnsi="Times New Roman" w:cs="Times New Roman"/>
          <w:spacing w:val="80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подверженных   либо</w:t>
      </w:r>
      <w:r w:rsidRPr="003B542D">
        <w:rPr>
          <w:rFonts w:ascii="Times New Roman" w:eastAsia="Times New Roman" w:hAnsi="Times New Roman" w:cs="Times New Roman"/>
          <w:spacing w:val="80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подпавших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под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влияние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идеологии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терроризма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и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неонацизма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(индивидуальная</w:t>
      </w:r>
      <w:r w:rsidRPr="003B542D">
        <w:rPr>
          <w:rFonts w:ascii="Times New Roman" w:eastAsia="Times New Roman" w:hAnsi="Times New Roman" w:cs="Times New Roman"/>
          <w:spacing w:val="1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</w:rPr>
        <w:t>профилактика)</w:t>
      </w:r>
      <w:r w:rsidRPr="003B542D">
        <w:rPr>
          <w:rFonts w:ascii="Times New Roman" w:eastAsia="Times New Roman" w:hAnsi="Times New Roman" w:cs="Times New Roman"/>
          <w:spacing w:val="-43"/>
          <w:sz w:val="32"/>
        </w:rPr>
        <w:t xml:space="preserve"> </w:t>
      </w:r>
      <w:r w:rsidRPr="003B542D">
        <w:rPr>
          <w:rFonts w:ascii="Times New Roman" w:eastAsia="Times New Roman" w:hAnsi="Times New Roman" w:cs="Times New Roman"/>
          <w:sz w:val="32"/>
          <w:vertAlign w:val="superscript"/>
        </w:rPr>
        <w:t>7</w:t>
      </w:r>
      <w:r w:rsidRPr="003B542D">
        <w:rPr>
          <w:rFonts w:ascii="Times New Roman" w:eastAsia="Times New Roman" w:hAnsi="Times New Roman" w:cs="Times New Roman"/>
          <w:sz w:val="32"/>
        </w:rPr>
        <w:t>;</w:t>
      </w:r>
    </w:p>
    <w:p w:rsidR="003B542D" w:rsidRPr="003B542D" w:rsidRDefault="003B542D" w:rsidP="003B542D">
      <w:pPr>
        <w:widowControl w:val="0"/>
        <w:tabs>
          <w:tab w:val="left" w:pos="1125"/>
          <w:tab w:val="left" w:pos="3562"/>
          <w:tab w:val="left" w:pos="6053"/>
          <w:tab w:val="left" w:pos="8564"/>
        </w:tabs>
        <w:autoSpaceDE w:val="0"/>
        <w:autoSpaceDN w:val="0"/>
        <w:spacing w:before="69" w:after="0" w:line="264" w:lineRule="auto"/>
        <w:ind w:left="240" w:right="197" w:firstLine="704"/>
        <w:jc w:val="both"/>
        <w:rPr>
          <w:rFonts w:ascii="Times New Roman" w:eastAsia="Times New Roman" w:hAnsi="Times New Roman" w:cs="Times New Roman"/>
          <w:sz w:val="32"/>
        </w:rPr>
      </w:pPr>
      <w:r w:rsidRPr="003B542D">
        <w:rPr>
          <w:rFonts w:ascii="Times New Roman" w:eastAsia="Times New Roman" w:hAnsi="Times New Roman" w:cs="Times New Roman"/>
          <w:sz w:val="32"/>
        </w:rPr>
        <w:t xml:space="preserve">обеспечение наполнения информационного пространства актуальной информацией, </w:t>
      </w:r>
      <w:proofErr w:type="spellStart"/>
      <w:r w:rsidRPr="003B542D">
        <w:rPr>
          <w:rFonts w:ascii="Times New Roman" w:eastAsia="Times New Roman" w:hAnsi="Times New Roman" w:cs="Times New Roman"/>
          <w:sz w:val="32"/>
        </w:rPr>
        <w:t>контрпропагандистскими</w:t>
      </w:r>
      <w:proofErr w:type="spellEnd"/>
      <w:r w:rsidRPr="003B542D">
        <w:rPr>
          <w:rFonts w:ascii="Times New Roman" w:eastAsia="Times New Roman" w:hAnsi="Times New Roman" w:cs="Times New Roman"/>
          <w:sz w:val="32"/>
        </w:rPr>
        <w:t xml:space="preserve"> и иными (текстовыми, графическими, аудио и видео) материалами, формирующими</w:t>
      </w:r>
      <w:r w:rsidRPr="003B542D">
        <w:rPr>
          <w:rFonts w:ascii="Times New Roman" w:eastAsia="Times New Roman" w:hAnsi="Times New Roman" w:cs="Times New Roman"/>
          <w:sz w:val="32"/>
        </w:rPr>
        <w:tab/>
        <w:t>неприятие</w:t>
      </w:r>
      <w:r w:rsidRPr="003B542D">
        <w:rPr>
          <w:rFonts w:ascii="Times New Roman" w:eastAsia="Times New Roman" w:hAnsi="Times New Roman" w:cs="Times New Roman"/>
          <w:sz w:val="32"/>
        </w:rPr>
        <w:tab/>
        <w:t>идеологии</w:t>
      </w:r>
      <w:r w:rsidRPr="003B542D">
        <w:rPr>
          <w:rFonts w:ascii="Times New Roman" w:eastAsia="Times New Roman" w:hAnsi="Times New Roman" w:cs="Times New Roman"/>
          <w:sz w:val="32"/>
        </w:rPr>
        <w:tab/>
        <w:t>терроризма (антитеррористический контент), исходя из особенностей целевой аудитории, а также своевременной блокировки (удаления, ограничения доступа) контента террористического характера’.</w:t>
      </w:r>
    </w:p>
    <w:p w:rsidR="003B542D" w:rsidRPr="003B542D" w:rsidRDefault="003B542D" w:rsidP="003B542D">
      <w:pPr>
        <w:widowControl w:val="0"/>
        <w:tabs>
          <w:tab w:val="left" w:pos="1125"/>
          <w:tab w:val="left" w:pos="3562"/>
          <w:tab w:val="left" w:pos="6053"/>
          <w:tab w:val="left" w:pos="8564"/>
        </w:tabs>
        <w:autoSpaceDE w:val="0"/>
        <w:autoSpaceDN w:val="0"/>
        <w:spacing w:before="69" w:after="0" w:line="264" w:lineRule="auto"/>
        <w:ind w:left="240" w:right="197" w:firstLine="704"/>
        <w:jc w:val="both"/>
        <w:rPr>
          <w:rFonts w:ascii="Times New Roman" w:eastAsia="Times New Roman" w:hAnsi="Times New Roman" w:cs="Times New Roman"/>
          <w:sz w:val="32"/>
        </w:rPr>
      </w:pPr>
      <w:r w:rsidRPr="003B542D">
        <w:rPr>
          <w:rFonts w:ascii="Times New Roman" w:eastAsia="Times New Roman" w:hAnsi="Times New Roman" w:cs="Times New Roman"/>
          <w:sz w:val="32"/>
        </w:rPr>
        <w:t>Профилактическая работа2 нацелена в первую очередь на такие</w:t>
      </w:r>
    </w:p>
    <w:p w:rsidR="003B542D" w:rsidRPr="003B542D" w:rsidRDefault="003B542D" w:rsidP="003B542D">
      <w:pPr>
        <w:widowControl w:val="0"/>
        <w:tabs>
          <w:tab w:val="left" w:pos="1125"/>
          <w:tab w:val="left" w:pos="3562"/>
          <w:tab w:val="left" w:pos="6053"/>
          <w:tab w:val="left" w:pos="8564"/>
        </w:tabs>
        <w:autoSpaceDE w:val="0"/>
        <w:autoSpaceDN w:val="0"/>
        <w:spacing w:before="69" w:after="0" w:line="264" w:lineRule="auto"/>
        <w:ind w:left="240" w:right="197" w:firstLine="704"/>
        <w:jc w:val="both"/>
        <w:rPr>
          <w:rFonts w:ascii="Times New Roman" w:eastAsia="Times New Roman" w:hAnsi="Times New Roman" w:cs="Times New Roman"/>
          <w:sz w:val="32"/>
        </w:rPr>
      </w:pPr>
      <w:r w:rsidRPr="003B542D">
        <w:rPr>
          <w:rFonts w:ascii="Times New Roman" w:eastAsia="Times New Roman" w:hAnsi="Times New Roman" w:cs="Times New Roman"/>
          <w:sz w:val="32"/>
        </w:rPr>
        <w:t>категории лиц, как:</w:t>
      </w:r>
    </w:p>
    <w:p w:rsidR="003B542D" w:rsidRPr="003B542D" w:rsidRDefault="003B542D" w:rsidP="003B542D">
      <w:pPr>
        <w:widowControl w:val="0"/>
        <w:tabs>
          <w:tab w:val="left" w:pos="1125"/>
          <w:tab w:val="left" w:pos="3562"/>
          <w:tab w:val="left" w:pos="6053"/>
          <w:tab w:val="left" w:pos="8564"/>
        </w:tabs>
        <w:autoSpaceDE w:val="0"/>
        <w:autoSpaceDN w:val="0"/>
        <w:spacing w:before="69" w:after="0" w:line="264" w:lineRule="auto"/>
        <w:ind w:left="240" w:right="197" w:firstLine="704"/>
        <w:jc w:val="both"/>
        <w:rPr>
          <w:rFonts w:ascii="Times New Roman" w:eastAsia="Times New Roman" w:hAnsi="Times New Roman" w:cs="Times New Roman"/>
          <w:sz w:val="32"/>
        </w:rPr>
      </w:pPr>
      <w:r w:rsidRPr="003B542D">
        <w:rPr>
          <w:rFonts w:ascii="Times New Roman" w:eastAsia="Times New Roman" w:hAnsi="Times New Roman" w:cs="Times New Roman"/>
          <w:sz w:val="32"/>
        </w:rPr>
        <w:t xml:space="preserve">представители    </w:t>
      </w:r>
      <w:proofErr w:type="gramStart"/>
      <w:r w:rsidRPr="003B542D">
        <w:rPr>
          <w:rFonts w:ascii="Times New Roman" w:eastAsia="Times New Roman" w:hAnsi="Times New Roman" w:cs="Times New Roman"/>
          <w:sz w:val="32"/>
        </w:rPr>
        <w:t xml:space="preserve">молодежи,   </w:t>
      </w:r>
      <w:proofErr w:type="gramEnd"/>
      <w:r w:rsidRPr="003B542D">
        <w:rPr>
          <w:rFonts w:ascii="Times New Roman" w:eastAsia="Times New Roman" w:hAnsi="Times New Roman" w:cs="Times New Roman"/>
          <w:sz w:val="32"/>
        </w:rPr>
        <w:t xml:space="preserve"> прежде     всего     разделяющие идеи       террористических,      экстремистских,      националистических и неонацистских, организаций, различных деструктивных движений (субкультур), а также состоящие на различных формах учета в органах и   учреждениях   системы   профилактики    в   связи   со   </w:t>
      </w:r>
      <w:r w:rsidRPr="003B542D">
        <w:rPr>
          <w:rFonts w:ascii="Times New Roman" w:eastAsia="Times New Roman" w:hAnsi="Times New Roman" w:cs="Times New Roman"/>
          <w:sz w:val="32"/>
        </w:rPr>
        <w:lastRenderedPageBreak/>
        <w:t>склонностью к суицидальному поведению, совершению насильственных действий;</w:t>
      </w:r>
    </w:p>
    <w:p w:rsidR="003B542D" w:rsidRPr="003B542D" w:rsidRDefault="003B542D" w:rsidP="003B542D">
      <w:pPr>
        <w:widowControl w:val="0"/>
        <w:tabs>
          <w:tab w:val="left" w:pos="1125"/>
          <w:tab w:val="left" w:pos="3562"/>
          <w:tab w:val="left" w:pos="6053"/>
          <w:tab w:val="left" w:pos="8564"/>
        </w:tabs>
        <w:autoSpaceDE w:val="0"/>
        <w:autoSpaceDN w:val="0"/>
        <w:spacing w:before="69" w:after="0" w:line="264" w:lineRule="auto"/>
        <w:ind w:left="240" w:right="197" w:firstLine="704"/>
        <w:jc w:val="both"/>
        <w:rPr>
          <w:rFonts w:ascii="Times New Roman" w:eastAsia="Times New Roman" w:hAnsi="Times New Roman" w:cs="Times New Roman"/>
          <w:sz w:val="32"/>
        </w:rPr>
      </w:pPr>
      <w:r w:rsidRPr="003B542D">
        <w:rPr>
          <w:rFonts w:ascii="Times New Roman" w:eastAsia="Times New Roman" w:hAnsi="Times New Roman" w:cs="Times New Roman"/>
          <w:sz w:val="32"/>
        </w:rPr>
        <w:t>население новых субъектов Российской Федерации, прежде всего лица, проживавшие ранее на подконтрольных киевскому режиму территориях З;</w:t>
      </w:r>
    </w:p>
    <w:p w:rsidR="003B542D" w:rsidRPr="003B542D" w:rsidRDefault="003B542D" w:rsidP="003B542D">
      <w:pPr>
        <w:widowControl w:val="0"/>
        <w:tabs>
          <w:tab w:val="left" w:pos="1125"/>
          <w:tab w:val="left" w:pos="3562"/>
          <w:tab w:val="left" w:pos="6053"/>
          <w:tab w:val="left" w:pos="8564"/>
        </w:tabs>
        <w:autoSpaceDE w:val="0"/>
        <w:autoSpaceDN w:val="0"/>
        <w:spacing w:before="69" w:after="0" w:line="264" w:lineRule="auto"/>
        <w:ind w:left="240" w:right="197" w:firstLine="704"/>
        <w:jc w:val="both"/>
        <w:rPr>
          <w:rFonts w:ascii="Times New Roman" w:eastAsia="Times New Roman" w:hAnsi="Times New Roman" w:cs="Times New Roman"/>
          <w:sz w:val="32"/>
        </w:rPr>
      </w:pPr>
      <w:proofErr w:type="gramStart"/>
      <w:r w:rsidRPr="003B542D">
        <w:rPr>
          <w:rFonts w:ascii="Times New Roman" w:eastAsia="Times New Roman" w:hAnsi="Times New Roman" w:cs="Times New Roman"/>
          <w:sz w:val="32"/>
        </w:rPr>
        <w:t xml:space="preserve">мигранты,   </w:t>
      </w:r>
      <w:proofErr w:type="gramEnd"/>
      <w:r w:rsidRPr="003B542D">
        <w:rPr>
          <w:rFonts w:ascii="Times New Roman" w:eastAsia="Times New Roman" w:hAnsi="Times New Roman" w:cs="Times New Roman"/>
          <w:sz w:val="32"/>
        </w:rPr>
        <w:t xml:space="preserve">   прибывшие       в       Российскую       Федерацию для осуществления   трудовой   деятельности   или   обучения,   члены ж семей;</w:t>
      </w:r>
    </w:p>
    <w:p w:rsidR="003B542D" w:rsidRPr="003B542D" w:rsidRDefault="003B542D" w:rsidP="003B542D">
      <w:pPr>
        <w:widowControl w:val="0"/>
        <w:tabs>
          <w:tab w:val="left" w:pos="1125"/>
          <w:tab w:val="left" w:pos="3562"/>
          <w:tab w:val="left" w:pos="6053"/>
          <w:tab w:val="left" w:pos="8564"/>
        </w:tabs>
        <w:autoSpaceDE w:val="0"/>
        <w:autoSpaceDN w:val="0"/>
        <w:spacing w:before="69" w:after="0" w:line="264" w:lineRule="auto"/>
        <w:ind w:left="240" w:right="197" w:firstLine="704"/>
        <w:jc w:val="both"/>
        <w:rPr>
          <w:rFonts w:ascii="Times New Roman" w:eastAsia="Times New Roman" w:hAnsi="Times New Roman" w:cs="Times New Roman"/>
          <w:sz w:val="32"/>
        </w:rPr>
      </w:pPr>
      <w:r w:rsidRPr="003B542D">
        <w:rPr>
          <w:rFonts w:ascii="Times New Roman" w:eastAsia="Times New Roman" w:hAnsi="Times New Roman" w:cs="Times New Roman"/>
          <w:sz w:val="32"/>
        </w:rPr>
        <w:t>лица, отбывающие либо отбывшие наказание в учреждениях уголовно-исполнительной системы, прежде всего за осуществление террористической деятельности;</w:t>
      </w:r>
    </w:p>
    <w:p w:rsidR="003B542D" w:rsidRPr="003B542D" w:rsidRDefault="003B542D" w:rsidP="003B542D">
      <w:pPr>
        <w:widowControl w:val="0"/>
        <w:tabs>
          <w:tab w:val="left" w:pos="1125"/>
          <w:tab w:val="left" w:pos="3562"/>
          <w:tab w:val="left" w:pos="6053"/>
          <w:tab w:val="left" w:pos="8564"/>
        </w:tabs>
        <w:autoSpaceDE w:val="0"/>
        <w:autoSpaceDN w:val="0"/>
        <w:spacing w:before="69" w:after="0" w:line="264" w:lineRule="auto"/>
        <w:ind w:left="240" w:right="197" w:firstLine="704"/>
        <w:jc w:val="both"/>
        <w:rPr>
          <w:rFonts w:ascii="Times New Roman" w:eastAsia="Times New Roman" w:hAnsi="Times New Roman" w:cs="Times New Roman"/>
          <w:sz w:val="32"/>
        </w:rPr>
      </w:pPr>
      <w:r w:rsidRPr="003B542D">
        <w:rPr>
          <w:rFonts w:ascii="Times New Roman" w:eastAsia="Times New Roman" w:hAnsi="Times New Roman" w:cs="Times New Roman"/>
          <w:sz w:val="32"/>
        </w:rPr>
        <w:t>члены семей лиц, причастных к террористической деятельности (</w:t>
      </w:r>
      <w:proofErr w:type="spellStart"/>
      <w:r w:rsidRPr="003B542D">
        <w:rPr>
          <w:rFonts w:ascii="Times New Roman" w:eastAsia="Times New Roman" w:hAnsi="Times New Roman" w:cs="Times New Roman"/>
          <w:sz w:val="32"/>
        </w:rPr>
        <w:t>действующт</w:t>
      </w:r>
      <w:proofErr w:type="spellEnd"/>
      <w:r w:rsidRPr="003B542D">
        <w:rPr>
          <w:rFonts w:ascii="Times New Roman" w:eastAsia="Times New Roman" w:hAnsi="Times New Roman" w:cs="Times New Roman"/>
          <w:sz w:val="32"/>
        </w:rPr>
        <w:t>, осужденных, нейтрализованных);</w:t>
      </w:r>
    </w:p>
    <w:p w:rsidR="003B542D" w:rsidRPr="003B542D" w:rsidRDefault="003B542D" w:rsidP="003B542D">
      <w:pPr>
        <w:widowControl w:val="0"/>
        <w:tabs>
          <w:tab w:val="left" w:pos="1125"/>
          <w:tab w:val="left" w:pos="3562"/>
          <w:tab w:val="left" w:pos="6053"/>
          <w:tab w:val="left" w:pos="8564"/>
        </w:tabs>
        <w:autoSpaceDE w:val="0"/>
        <w:autoSpaceDN w:val="0"/>
        <w:spacing w:before="69" w:after="0" w:line="264" w:lineRule="auto"/>
        <w:ind w:left="240" w:right="197" w:firstLine="704"/>
        <w:jc w:val="both"/>
        <w:rPr>
          <w:rFonts w:ascii="Times New Roman" w:eastAsia="Times New Roman" w:hAnsi="Times New Roman" w:cs="Times New Roman"/>
          <w:sz w:val="32"/>
        </w:rPr>
      </w:pPr>
      <w:r w:rsidRPr="003B542D">
        <w:rPr>
          <w:rFonts w:ascii="Times New Roman" w:eastAsia="Times New Roman" w:hAnsi="Times New Roman" w:cs="Times New Roman"/>
          <w:sz w:val="32"/>
        </w:rPr>
        <w:t>несовершеннолетние, возвращенные (прибывшие) из зон вооруженных конфликтов.</w:t>
      </w:r>
    </w:p>
    <w:p w:rsidR="003B542D" w:rsidRPr="003B542D" w:rsidRDefault="003B542D" w:rsidP="003B542D">
      <w:pPr>
        <w:widowControl w:val="0"/>
        <w:tabs>
          <w:tab w:val="left" w:pos="1125"/>
          <w:tab w:val="left" w:pos="3562"/>
          <w:tab w:val="left" w:pos="6053"/>
          <w:tab w:val="left" w:pos="8564"/>
        </w:tabs>
        <w:autoSpaceDE w:val="0"/>
        <w:autoSpaceDN w:val="0"/>
        <w:spacing w:before="69" w:after="0" w:line="264" w:lineRule="auto"/>
        <w:ind w:left="240" w:right="197" w:firstLine="704"/>
        <w:jc w:val="both"/>
        <w:rPr>
          <w:rFonts w:ascii="Times New Roman" w:eastAsia="Times New Roman" w:hAnsi="Times New Roman" w:cs="Times New Roman"/>
          <w:sz w:val="32"/>
        </w:rPr>
      </w:pPr>
    </w:p>
    <w:p w:rsidR="003B542D" w:rsidRPr="003B542D" w:rsidRDefault="003B542D" w:rsidP="003B542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3B5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ПРОГРАММНЫЕ МЕРОПРИЯТИЯ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3B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Программы, выполняемых за счет средств местного бюджета Бавлинского муниципального района, и </w:t>
      </w:r>
      <w:hyperlink r:id="rId10" w:history="1">
        <w:r w:rsidRPr="003B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осуществляемых за счет средств, предусмотренных в смете расходов учреждений, предприятий и организаций, приведены в настоящей Программе.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V. ОБОСНОВАНИЕ РЕСУРСНОГО ОБЕСПЕЧЕНИЯ ПРОГРАММЫ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3B542D" w:rsidRPr="003B542D" w:rsidRDefault="003B542D" w:rsidP="003B5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 период реализации Программы – 120 </w:t>
      </w:r>
      <w:proofErr w:type="spellStart"/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том числе по годам реализации Программы: </w:t>
      </w:r>
    </w:p>
    <w:p w:rsidR="003B542D" w:rsidRPr="003B542D" w:rsidRDefault="003B542D" w:rsidP="003B5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г. - 30 </w:t>
      </w:r>
      <w:proofErr w:type="spellStart"/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542D" w:rsidRPr="003B542D" w:rsidRDefault="003B542D" w:rsidP="003B5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- 30 тыс. руб.</w:t>
      </w:r>
    </w:p>
    <w:p w:rsidR="003B542D" w:rsidRPr="003B542D" w:rsidRDefault="003B542D" w:rsidP="003B5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г. - 30 тыс. руб.</w:t>
      </w:r>
    </w:p>
    <w:p w:rsidR="003B542D" w:rsidRPr="003B542D" w:rsidRDefault="003B542D" w:rsidP="003B5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г. - 30 тыс. </w:t>
      </w:r>
      <w:proofErr w:type="spellStart"/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:rsidR="003B542D" w:rsidRPr="003B542D" w:rsidRDefault="003B542D" w:rsidP="003B5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Финансирование мероприятий, связанных с реализацией настоящей Программы, осуществляется в пределах ассигнований, утвержденных в бюджете Бавлинского муниципального района на соответствующий финансовый год.</w:t>
      </w:r>
    </w:p>
    <w:p w:rsidR="003B542D" w:rsidRPr="003B542D" w:rsidRDefault="003B542D" w:rsidP="003B542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расходуемых средств на реализацию Программы может уточняться и корректироваться, исходя из возможностей районного бюджета, инфляционных 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процессов и экономической ситуации на территории Бавлинского муниципального района.</w:t>
      </w:r>
    </w:p>
    <w:p w:rsidR="003B542D" w:rsidRPr="003B542D" w:rsidRDefault="003B542D" w:rsidP="003B54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 w:eastAsia="ru-RU"/>
        </w:rPr>
        <w:t>VI</w:t>
      </w:r>
      <w:r w:rsidRPr="003B542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 МЕХАНИЗМ РЕАЛИЗАЦИИ ПРОГРАММЫ</w:t>
      </w:r>
    </w:p>
    <w:p w:rsidR="003B542D" w:rsidRPr="003B542D" w:rsidRDefault="003B542D" w:rsidP="003B54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10"/>
          <w:szCs w:val="28"/>
          <w:lang w:eastAsia="ru-RU"/>
        </w:rPr>
      </w:pPr>
    </w:p>
    <w:p w:rsidR="003B542D" w:rsidRPr="003B542D" w:rsidRDefault="003B542D" w:rsidP="003B542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Координация деятельности профилактики терроризма и экстремизма </w:t>
      </w:r>
      <w:r w:rsidRPr="003B542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осуществляется Антитеррористической комиссией в Бавлинском </w:t>
      </w:r>
      <w:proofErr w:type="spellStart"/>
      <w:proofErr w:type="gramStart"/>
      <w:r w:rsidRPr="003B542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муници-пальном</w:t>
      </w:r>
      <w:proofErr w:type="spellEnd"/>
      <w:proofErr w:type="gramEnd"/>
      <w:r w:rsidRPr="003B542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районе.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(протоколы), принимаемые</w:t>
      </w:r>
      <w:r w:rsidRPr="003B542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Антитеррористической комиссией</w:t>
      </w:r>
      <w:r w:rsidRPr="003B542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обязательны к исполнению руководителями предприятий, учреждений и организаций Бавлинского муниципального района</w:t>
      </w:r>
      <w:r w:rsidRPr="003B542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К участию в работе Антитеррористической комиссии могут приглашаться, с их согласия, представители судебных органов и 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прокуратуры. К полномочиям </w:t>
      </w:r>
      <w:r w:rsidRPr="003B542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Антитеррористической комиссии 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профилактики терроризма и экстремизма относятся:</w:t>
      </w:r>
    </w:p>
    <w:p w:rsidR="003B542D" w:rsidRPr="003B542D" w:rsidRDefault="003B542D" w:rsidP="003B542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комплексного анализа состояния профилактики терроризма и экстремизма с последующей выработкой рекомендаций субъектам профилактики;</w:t>
      </w:r>
    </w:p>
    <w:p w:rsidR="003B542D" w:rsidRPr="003B542D" w:rsidRDefault="003B542D" w:rsidP="003B542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разработка планов работ по профилактике терроризма и экстремизма, контроль за их выполнением;</w:t>
      </w:r>
    </w:p>
    <w:p w:rsidR="003B542D" w:rsidRPr="003B542D" w:rsidRDefault="003B542D" w:rsidP="003B542D">
      <w:pPr>
        <w:widowControl w:val="0"/>
        <w:shd w:val="clear" w:color="auto" w:fill="FFFFFF"/>
        <w:tabs>
          <w:tab w:val="left" w:pos="993"/>
          <w:tab w:val="left" w:pos="108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представление в Республиканскую антитеррористическую комиссию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состоянии профилактической деятельности, внесение предложений по повышению ее эффективности;</w:t>
      </w:r>
    </w:p>
    <w:p w:rsidR="003B542D" w:rsidRPr="003B542D" w:rsidRDefault="003B542D" w:rsidP="003B542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заслушивания руководителей предприятий, организаций и учреждений по вопросам предупреждения терроризма и экстремизма, устранения причин и условий, способствующих их совершению;</w:t>
      </w:r>
    </w:p>
    <w:p w:rsidR="003B542D" w:rsidRPr="003B542D" w:rsidRDefault="003B542D" w:rsidP="003B542D">
      <w:pPr>
        <w:widowControl w:val="0"/>
        <w:shd w:val="clear" w:color="auto" w:fill="FFFFFF"/>
        <w:tabs>
          <w:tab w:val="left" w:pos="993"/>
          <w:tab w:val="left" w:pos="108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координация деятельности по:</w:t>
      </w:r>
    </w:p>
    <w:p w:rsidR="003B542D" w:rsidRPr="003B542D" w:rsidRDefault="003B542D" w:rsidP="003B542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 терроризма и экстремизма, выработке мер по ее совершенствованию;</w:t>
      </w:r>
    </w:p>
    <w:p w:rsidR="003B542D" w:rsidRPr="003B542D" w:rsidRDefault="003B542D" w:rsidP="003B542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нормативных правовых актов в сфере профилактики терроризма и экстремизма; </w:t>
      </w:r>
    </w:p>
    <w:p w:rsidR="003B542D" w:rsidRPr="003B542D" w:rsidRDefault="003B542D" w:rsidP="003B542D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укреплению взаимодействия и </w:t>
      </w:r>
      <w:r w:rsidRPr="003B542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налаживанию тесного сотрудничества с населением, общественными организациями и средствами массовой информации.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3B5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ОЦЕНКА ЭФФЕКТИВНОСТИ ПРОГРАММЫ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Программы будет оцениваться на основании снижения уровня угроз террористических актов. Социальная эффективность будет оцениваться по данным социологических исследований, которые планируется проводить ежегодно по различным фокус-группам. </w:t>
      </w:r>
    </w:p>
    <w:p w:rsidR="003B542D" w:rsidRPr="003B542D" w:rsidRDefault="003B542D" w:rsidP="003B542D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Программы позволит обеспечить:</w:t>
      </w:r>
    </w:p>
    <w:p w:rsidR="003B542D" w:rsidRPr="003B542D" w:rsidRDefault="003B542D" w:rsidP="003B542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минимизацию вероятности совершения террористических актов на территории Бавлинского муниципального района;</w:t>
      </w:r>
    </w:p>
    <w:p w:rsidR="003B542D" w:rsidRPr="003B542D" w:rsidRDefault="003B542D" w:rsidP="003B542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эффективности муниципальной системы профилактики терроризма и экстремизма;</w:t>
      </w:r>
    </w:p>
    <w:p w:rsidR="003B542D" w:rsidRPr="003B542D" w:rsidRDefault="003B542D" w:rsidP="003B542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привлечение к организации деятельности по предупреждению терроризма и экстремизма предприятий, учреждений, организаций всех форм собственности, а также общественных организаций;</w:t>
      </w:r>
    </w:p>
    <w:p w:rsidR="003B542D" w:rsidRPr="003B542D" w:rsidRDefault="003B542D" w:rsidP="003B542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дальнейшее развитие нормативного правового регулирования профилактики терроризма и экстремизма;</w:t>
      </w:r>
    </w:p>
    <w:p w:rsidR="003B542D" w:rsidRPr="003B542D" w:rsidRDefault="003B542D" w:rsidP="003B542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улучшение информационного обеспечения деятельности муниципальных органов и общественных организаций по обеспечению безопасности на территории Бавлинского муниципального района;</w:t>
      </w:r>
    </w:p>
    <w:p w:rsidR="003B542D" w:rsidRPr="003B542D" w:rsidRDefault="003B542D" w:rsidP="003B542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уровня доверия населения к правоохранительным органам.</w:t>
      </w: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B542D" w:rsidSect="003B542D">
          <w:headerReference w:type="default" r:id="rId11"/>
          <w:pgSz w:w="11906" w:h="16838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Pr="003B542D" w:rsidRDefault="003B542D" w:rsidP="003B5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542D" w:rsidRDefault="003B542D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539B3" w:rsidRPr="00F911AC" w:rsidRDefault="00517607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17607">
        <w:rPr>
          <w:rFonts w:ascii="Times New Roman" w:hAnsi="Times New Roman" w:cs="Times New Roman"/>
          <w:sz w:val="24"/>
          <w:szCs w:val="24"/>
        </w:rPr>
        <w:t xml:space="preserve">. </w:t>
      </w:r>
      <w:r w:rsidR="00742D5D">
        <w:rPr>
          <w:rFonts w:ascii="Times New Roman" w:hAnsi="Times New Roman" w:cs="Times New Roman"/>
          <w:sz w:val="24"/>
          <w:szCs w:val="24"/>
        </w:rPr>
        <w:t>ЦЕЛИ</w:t>
      </w:r>
      <w:r w:rsidR="009539B3" w:rsidRPr="00F911AC">
        <w:rPr>
          <w:rFonts w:ascii="Times New Roman" w:hAnsi="Times New Roman" w:cs="Times New Roman"/>
          <w:sz w:val="24"/>
          <w:szCs w:val="24"/>
        </w:rPr>
        <w:t>, ЗАДАЧИ, ИНДИКАТОРЫ</w:t>
      </w:r>
      <w:r w:rsidR="00742D5D" w:rsidRPr="00742D5D">
        <w:rPr>
          <w:rFonts w:ascii="Times New Roman" w:hAnsi="Times New Roman" w:cs="Times New Roman"/>
          <w:sz w:val="24"/>
          <w:szCs w:val="24"/>
        </w:rPr>
        <w:t xml:space="preserve"> </w:t>
      </w:r>
      <w:r w:rsidR="00742D5D" w:rsidRPr="00F911AC">
        <w:rPr>
          <w:rFonts w:ascii="Times New Roman" w:hAnsi="Times New Roman" w:cs="Times New Roman"/>
          <w:sz w:val="24"/>
          <w:szCs w:val="24"/>
        </w:rPr>
        <w:t>ОЦЕНКИ РЕЗУЛЬТАТОВ</w:t>
      </w:r>
    </w:p>
    <w:p w:rsidR="009539B3" w:rsidRPr="00F911AC" w:rsidRDefault="00E56AA9" w:rsidP="005176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11A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539B3" w:rsidRPr="00F911AC">
        <w:rPr>
          <w:rFonts w:ascii="Times New Roman" w:hAnsi="Times New Roman" w:cs="Times New Roman"/>
          <w:sz w:val="24"/>
          <w:szCs w:val="24"/>
        </w:rPr>
        <w:t>ПРОГРАММЫ</w:t>
      </w:r>
      <w:r w:rsidR="00517607" w:rsidRPr="00517607">
        <w:rPr>
          <w:rFonts w:ascii="Times New Roman" w:hAnsi="Times New Roman" w:cs="Times New Roman"/>
          <w:sz w:val="24"/>
          <w:szCs w:val="24"/>
        </w:rPr>
        <w:t xml:space="preserve"> </w:t>
      </w:r>
      <w:r w:rsidR="00F911AC" w:rsidRPr="00F911AC">
        <w:rPr>
          <w:rFonts w:ascii="Times New Roman" w:hAnsi="Times New Roman" w:cs="Times New Roman"/>
          <w:sz w:val="24"/>
          <w:szCs w:val="24"/>
        </w:rPr>
        <w:t xml:space="preserve">«ПРОФИЛАКТИКА ТЕРРОРИЗМА </w:t>
      </w:r>
      <w:r w:rsidR="009539B3" w:rsidRPr="00F911AC">
        <w:rPr>
          <w:rFonts w:ascii="Times New Roman" w:hAnsi="Times New Roman" w:cs="Times New Roman"/>
          <w:sz w:val="24"/>
          <w:szCs w:val="24"/>
        </w:rPr>
        <w:t>И ЭКСТРЕМИЗМА В БАВЛИНСКОМ МУНИЦИПАЛЬНОМ РАЙОНЕ РЕСПУБЛИКИ ТАТАРСТАН</w:t>
      </w:r>
      <w:r w:rsidR="00742D5D">
        <w:rPr>
          <w:rFonts w:ascii="Times New Roman" w:hAnsi="Times New Roman" w:cs="Times New Roman"/>
          <w:sz w:val="24"/>
          <w:szCs w:val="24"/>
        </w:rPr>
        <w:t xml:space="preserve"> И О</w:t>
      </w:r>
      <w:r w:rsidR="00A15203">
        <w:rPr>
          <w:rFonts w:ascii="Times New Roman" w:hAnsi="Times New Roman" w:cs="Times New Roman"/>
          <w:sz w:val="24"/>
          <w:szCs w:val="24"/>
        </w:rPr>
        <w:t>Р</w:t>
      </w:r>
      <w:r w:rsidR="00742D5D">
        <w:rPr>
          <w:rFonts w:ascii="Times New Roman" w:hAnsi="Times New Roman" w:cs="Times New Roman"/>
          <w:sz w:val="24"/>
          <w:szCs w:val="24"/>
        </w:rPr>
        <w:t xml:space="preserve">ГАНИЗАЦИЯ МЕРОПРИЯТИЙ </w:t>
      </w:r>
      <w:r w:rsidR="00CC5FBD" w:rsidRPr="00F911AC">
        <w:rPr>
          <w:rFonts w:ascii="Times New Roman" w:hAnsi="Times New Roman" w:cs="Times New Roman"/>
          <w:sz w:val="24"/>
          <w:szCs w:val="24"/>
        </w:rPr>
        <w:t>ПО РЕАЛИЗАЦИИ</w:t>
      </w:r>
      <w:r w:rsidR="00F911AC" w:rsidRPr="00F911AC">
        <w:rPr>
          <w:rFonts w:ascii="Times New Roman" w:hAnsi="Times New Roman" w:cs="Times New Roman"/>
          <w:sz w:val="24"/>
          <w:szCs w:val="24"/>
        </w:rPr>
        <w:t xml:space="preserve"> КОМПЛЕКСНОГО ПЛАНА ПРОТИВОДЕЙСТВИЯ ИДЕ</w:t>
      </w:r>
      <w:r w:rsidR="006927B5">
        <w:rPr>
          <w:rFonts w:ascii="Times New Roman" w:hAnsi="Times New Roman" w:cs="Times New Roman"/>
          <w:sz w:val="24"/>
          <w:szCs w:val="24"/>
        </w:rPr>
        <w:t>О</w:t>
      </w:r>
      <w:r w:rsidR="00F911AC" w:rsidRPr="00F911AC">
        <w:rPr>
          <w:rFonts w:ascii="Times New Roman" w:hAnsi="Times New Roman" w:cs="Times New Roman"/>
          <w:sz w:val="24"/>
          <w:szCs w:val="24"/>
        </w:rPr>
        <w:t xml:space="preserve">ЛОГИИ ТЕРРОРИЗМА В РОССИЙСКОЙ ФЕДЕРАЦИИ НА </w:t>
      </w:r>
      <w:r w:rsidR="00801D3E">
        <w:rPr>
          <w:rFonts w:ascii="Times New Roman" w:hAnsi="Times New Roman" w:cs="Times New Roman"/>
          <w:sz w:val="24"/>
          <w:szCs w:val="24"/>
        </w:rPr>
        <w:t>2024-2028 годы</w:t>
      </w:r>
      <w:r w:rsidR="00742D5D">
        <w:rPr>
          <w:rFonts w:ascii="Times New Roman" w:hAnsi="Times New Roman" w:cs="Times New Roman"/>
          <w:sz w:val="24"/>
          <w:szCs w:val="24"/>
        </w:rPr>
        <w:t>»</w:t>
      </w:r>
      <w:r w:rsidR="009539B3" w:rsidRPr="00F91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9B3" w:rsidRPr="0075518A" w:rsidRDefault="009539B3" w:rsidP="00953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4"/>
        <w:gridCol w:w="1730"/>
        <w:gridCol w:w="2127"/>
        <w:gridCol w:w="850"/>
        <w:gridCol w:w="1418"/>
        <w:gridCol w:w="708"/>
        <w:gridCol w:w="709"/>
        <w:gridCol w:w="646"/>
        <w:gridCol w:w="850"/>
        <w:gridCol w:w="709"/>
        <w:gridCol w:w="681"/>
        <w:gridCol w:w="850"/>
        <w:gridCol w:w="993"/>
        <w:gridCol w:w="736"/>
        <w:gridCol w:w="1134"/>
      </w:tblGrid>
      <w:tr w:rsidR="00C40B32" w:rsidTr="003F0F00">
        <w:trPr>
          <w:tblHeader/>
        </w:trPr>
        <w:tc>
          <w:tcPr>
            <w:tcW w:w="2694" w:type="dxa"/>
            <w:gridSpan w:val="2"/>
          </w:tcPr>
          <w:p w:rsidR="00C40B32" w:rsidRPr="005438B6" w:rsidRDefault="00C40B32" w:rsidP="009D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B6">
              <w:rPr>
                <w:rFonts w:ascii="Times New Roman" w:hAnsi="Times New Roman" w:cs="Times New Roman"/>
                <w:sz w:val="20"/>
                <w:szCs w:val="20"/>
              </w:rPr>
              <w:t>Наименование основных          мероприятий</w:t>
            </w:r>
          </w:p>
        </w:tc>
        <w:tc>
          <w:tcPr>
            <w:tcW w:w="2127" w:type="dxa"/>
          </w:tcPr>
          <w:p w:rsidR="00C40B32" w:rsidRPr="005438B6" w:rsidRDefault="00C40B32" w:rsidP="009D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B6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850" w:type="dxa"/>
          </w:tcPr>
          <w:p w:rsidR="00C40B32" w:rsidRPr="005438B6" w:rsidRDefault="00C40B32" w:rsidP="009D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B6">
              <w:rPr>
                <w:rFonts w:ascii="Times New Roman" w:hAnsi="Times New Roman" w:cs="Times New Roman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418" w:type="dxa"/>
          </w:tcPr>
          <w:p w:rsidR="00C40B32" w:rsidRPr="005438B6" w:rsidRDefault="00C40B32" w:rsidP="009D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B6">
              <w:rPr>
                <w:rFonts w:ascii="Times New Roman" w:hAnsi="Times New Roman" w:cs="Times New Roman"/>
                <w:sz w:val="20"/>
                <w:szCs w:val="20"/>
              </w:rPr>
              <w:t>Индикаторы оценки конечных результатов,</w:t>
            </w:r>
          </w:p>
          <w:p w:rsidR="00C40B32" w:rsidRPr="005438B6" w:rsidRDefault="00C40B32" w:rsidP="009D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438B6">
              <w:rPr>
                <w:rFonts w:ascii="Times New Roman" w:hAnsi="Times New Roman" w:cs="Times New Roman"/>
                <w:sz w:val="20"/>
                <w:szCs w:val="20"/>
              </w:rPr>
              <w:t>диницы измерения</w:t>
            </w:r>
          </w:p>
        </w:tc>
        <w:tc>
          <w:tcPr>
            <w:tcW w:w="3622" w:type="dxa"/>
            <w:gridSpan w:val="5"/>
          </w:tcPr>
          <w:p w:rsidR="00C40B32" w:rsidRPr="005438B6" w:rsidRDefault="00C40B32" w:rsidP="009D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B6">
              <w:rPr>
                <w:rFonts w:ascii="Times New Roman" w:hAnsi="Times New Roman" w:cs="Times New Roman"/>
                <w:sz w:val="20"/>
                <w:szCs w:val="20"/>
              </w:rPr>
              <w:t>Значение индикаторов</w:t>
            </w:r>
          </w:p>
          <w:p w:rsidR="00C40B32" w:rsidRPr="005438B6" w:rsidRDefault="00C40B32" w:rsidP="009D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Pr="005438B6" w:rsidRDefault="00C40B32" w:rsidP="00C40B32">
            <w:pPr>
              <w:tabs>
                <w:tab w:val="left" w:pos="2727"/>
                <w:tab w:val="left" w:pos="31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</w:tcPr>
          <w:p w:rsidR="00C40B32" w:rsidRPr="005438B6" w:rsidRDefault="00C40B32" w:rsidP="004F7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B6">
              <w:rPr>
                <w:rFonts w:ascii="Times New Roman" w:hAnsi="Times New Roman" w:cs="Times New Roman"/>
                <w:sz w:val="20"/>
                <w:szCs w:val="20"/>
              </w:rPr>
              <w:t>Финансирование на счет средств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Бавлинского м</w:t>
            </w:r>
            <w:r w:rsidRPr="005438B6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  <w:p w:rsidR="00C40B32" w:rsidRPr="005438B6" w:rsidRDefault="00C40B32" w:rsidP="009D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B6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Татарстан,</w:t>
            </w:r>
          </w:p>
          <w:p w:rsidR="00C40B32" w:rsidRPr="005438B6" w:rsidRDefault="00C40B32" w:rsidP="004F7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B6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C40B32" w:rsidTr="003F0F00">
        <w:trPr>
          <w:trHeight w:val="153"/>
          <w:tblHeader/>
        </w:trPr>
        <w:tc>
          <w:tcPr>
            <w:tcW w:w="2694" w:type="dxa"/>
            <w:gridSpan w:val="2"/>
          </w:tcPr>
          <w:p w:rsidR="00C40B32" w:rsidRPr="009539B3" w:rsidRDefault="00C40B32" w:rsidP="009D5F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539B3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2127" w:type="dxa"/>
          </w:tcPr>
          <w:p w:rsidR="00C40B32" w:rsidRPr="009539B3" w:rsidRDefault="00C40B32" w:rsidP="009D5F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539B3">
              <w:rPr>
                <w:rFonts w:ascii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850" w:type="dxa"/>
          </w:tcPr>
          <w:p w:rsidR="00C40B32" w:rsidRPr="009539B3" w:rsidRDefault="00C40B32" w:rsidP="009D5F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539B3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418" w:type="dxa"/>
          </w:tcPr>
          <w:p w:rsidR="00C40B32" w:rsidRPr="009539B3" w:rsidRDefault="00C40B32" w:rsidP="009D5F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539B3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708" w:type="dxa"/>
          </w:tcPr>
          <w:p w:rsidR="00C40B32" w:rsidRPr="009539B3" w:rsidRDefault="00C40B32" w:rsidP="009D5F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709" w:type="dxa"/>
          </w:tcPr>
          <w:p w:rsidR="00C40B32" w:rsidRPr="009539B3" w:rsidRDefault="00C40B32" w:rsidP="009D5F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646" w:type="dxa"/>
          </w:tcPr>
          <w:p w:rsidR="00C40B32" w:rsidRPr="009539B3" w:rsidRDefault="00C40B32" w:rsidP="009D5F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850" w:type="dxa"/>
          </w:tcPr>
          <w:p w:rsidR="00C40B32" w:rsidRPr="009539B3" w:rsidRDefault="00C40B32" w:rsidP="009D5F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709" w:type="dxa"/>
          </w:tcPr>
          <w:p w:rsidR="00C40B32" w:rsidRDefault="00C40B32" w:rsidP="009D5F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81" w:type="dxa"/>
          </w:tcPr>
          <w:p w:rsidR="00C40B32" w:rsidRPr="009539B3" w:rsidRDefault="00C40B32" w:rsidP="009D5F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850" w:type="dxa"/>
          </w:tcPr>
          <w:p w:rsidR="00C40B32" w:rsidRPr="009539B3" w:rsidRDefault="00C40B32" w:rsidP="009D5F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993" w:type="dxa"/>
          </w:tcPr>
          <w:p w:rsidR="00C40B32" w:rsidRPr="009539B3" w:rsidRDefault="00C40B32" w:rsidP="009D5F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736" w:type="dxa"/>
          </w:tcPr>
          <w:p w:rsidR="00C40B32" w:rsidRPr="009539B3" w:rsidRDefault="00C40B32" w:rsidP="009D5F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1134" w:type="dxa"/>
          </w:tcPr>
          <w:p w:rsidR="00C40B32" w:rsidRDefault="00C40B32" w:rsidP="009D5FB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40B32" w:rsidTr="003F0F00">
        <w:trPr>
          <w:tblHeader/>
        </w:trPr>
        <w:tc>
          <w:tcPr>
            <w:tcW w:w="2694" w:type="dxa"/>
            <w:gridSpan w:val="2"/>
          </w:tcPr>
          <w:p w:rsidR="00C40B32" w:rsidRDefault="00C40B32" w:rsidP="009065BE"/>
        </w:tc>
        <w:tc>
          <w:tcPr>
            <w:tcW w:w="2127" w:type="dxa"/>
          </w:tcPr>
          <w:p w:rsidR="00C40B32" w:rsidRDefault="00C40B32" w:rsidP="009065BE"/>
        </w:tc>
        <w:tc>
          <w:tcPr>
            <w:tcW w:w="850" w:type="dxa"/>
          </w:tcPr>
          <w:p w:rsidR="00C40B32" w:rsidRDefault="00C40B32" w:rsidP="009065BE"/>
        </w:tc>
        <w:tc>
          <w:tcPr>
            <w:tcW w:w="1418" w:type="dxa"/>
          </w:tcPr>
          <w:p w:rsidR="00C40B32" w:rsidRDefault="00C40B32" w:rsidP="009065BE"/>
        </w:tc>
        <w:tc>
          <w:tcPr>
            <w:tcW w:w="708" w:type="dxa"/>
          </w:tcPr>
          <w:p w:rsidR="00C40B32" w:rsidRDefault="00C40B32" w:rsidP="00906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C40B32" w:rsidRPr="009539B3" w:rsidRDefault="00C40B32" w:rsidP="00906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</w:tcPr>
          <w:p w:rsidR="00C40B32" w:rsidRDefault="00C40B32" w:rsidP="00906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C40B32" w:rsidRPr="009539B3" w:rsidRDefault="00C40B32" w:rsidP="00906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646" w:type="dxa"/>
          </w:tcPr>
          <w:p w:rsidR="00C40B32" w:rsidRDefault="00C40B32" w:rsidP="00906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0B32" w:rsidRPr="009539B3" w:rsidRDefault="00C40B32" w:rsidP="00906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C40B32" w:rsidRDefault="00C40B32" w:rsidP="00906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C40B32" w:rsidRPr="009539B3" w:rsidRDefault="00C40B32" w:rsidP="00906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C40B32" w:rsidRPr="00C40B32" w:rsidRDefault="00C40B32" w:rsidP="00C40B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3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C40B32" w:rsidRPr="009539B3" w:rsidRDefault="00C40B32" w:rsidP="00C40B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32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81" w:type="dxa"/>
          </w:tcPr>
          <w:p w:rsidR="00C40B32" w:rsidRDefault="00C40B32" w:rsidP="00695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C40B32" w:rsidRPr="009539B3" w:rsidRDefault="00C40B32" w:rsidP="00695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C40B32" w:rsidRPr="009539B3" w:rsidRDefault="00C40B32" w:rsidP="00906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</w:tcPr>
          <w:p w:rsidR="00C40B32" w:rsidRDefault="00C40B32" w:rsidP="00906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0B32" w:rsidRPr="009539B3" w:rsidRDefault="00C40B32" w:rsidP="00906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36" w:type="dxa"/>
          </w:tcPr>
          <w:p w:rsidR="00C40B32" w:rsidRDefault="00C40B32" w:rsidP="00906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C40B32" w:rsidRPr="009539B3" w:rsidRDefault="00C40B32" w:rsidP="009065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9B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:rsidR="00C40B32" w:rsidRPr="00C40B32" w:rsidRDefault="00C40B32" w:rsidP="00C40B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3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C40B32" w:rsidRPr="009539B3" w:rsidRDefault="00C40B32" w:rsidP="00C40B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B32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</w:tr>
      <w:tr w:rsidR="00C40B32" w:rsidTr="003F0F00">
        <w:tc>
          <w:tcPr>
            <w:tcW w:w="15105" w:type="dxa"/>
            <w:gridSpan w:val="15"/>
          </w:tcPr>
          <w:p w:rsidR="00C40B32" w:rsidRDefault="00C40B32" w:rsidP="004E0B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Цели: 1. Повышение уровня защищенности жизни и спокойствия граждан, проживающих на территории Бавлинского муниципального района Республики Татарстан, их законных прав и интересов на основе противодействия экстремизму и терроризму, профилактики и предупреждения их проявлений в муниципальном районе. </w:t>
            </w:r>
          </w:p>
          <w:p w:rsidR="00C40B32" w:rsidRPr="004E0B6C" w:rsidRDefault="00C40B32" w:rsidP="004E0B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Защита населения от пропагандистского (идеологического) воздействия международных террористических организаций, сообществ и отдельных лиц.</w:t>
            </w:r>
          </w:p>
        </w:tc>
      </w:tr>
      <w:tr w:rsidR="00C40B32" w:rsidTr="003F0F00">
        <w:tc>
          <w:tcPr>
            <w:tcW w:w="15105" w:type="dxa"/>
            <w:gridSpan w:val="15"/>
          </w:tcPr>
          <w:p w:rsidR="00C40B32" w:rsidRPr="00BF374D" w:rsidRDefault="00C40B32" w:rsidP="009D5F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74D">
              <w:rPr>
                <w:rFonts w:ascii="Times New Roman" w:hAnsi="Times New Roman" w:cs="Times New Roman"/>
                <w:b/>
                <w:sz w:val="20"/>
                <w:szCs w:val="20"/>
              </w:rPr>
              <w:t>Задача 1. Обеспечение условий для профил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актической работы с лицами, подверж</w:t>
            </w:r>
            <w:r w:rsidRPr="00BF374D">
              <w:rPr>
                <w:rFonts w:ascii="Times New Roman" w:hAnsi="Times New Roman" w:cs="Times New Roman"/>
                <w:b/>
                <w:sz w:val="20"/>
                <w:szCs w:val="20"/>
              </w:rPr>
              <w:t>енными воздействию идеологии терроризма, а также попавшими под ее влияние</w:t>
            </w:r>
          </w:p>
        </w:tc>
      </w:tr>
      <w:tr w:rsidR="00C40B32" w:rsidTr="003F0F00">
        <w:trPr>
          <w:trHeight w:val="1585"/>
        </w:trPr>
        <w:tc>
          <w:tcPr>
            <w:tcW w:w="2694" w:type="dxa"/>
            <w:gridSpan w:val="2"/>
          </w:tcPr>
          <w:p w:rsidR="00C40B32" w:rsidRPr="006D53F9" w:rsidRDefault="00C40B32" w:rsidP="009539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Обеспечить работу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ниципальной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межведомст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рабочей группы по работе с лицами категории особого внима</w:t>
            </w:r>
            <w:r w:rsidRPr="00D9729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ия (риска)</w:t>
            </w:r>
          </w:p>
        </w:tc>
        <w:tc>
          <w:tcPr>
            <w:tcW w:w="2127" w:type="dxa"/>
          </w:tcPr>
          <w:p w:rsidR="00C40B32" w:rsidRDefault="00C40B32" w:rsidP="00F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Испол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ком,</w:t>
            </w:r>
          </w:p>
          <w:p w:rsidR="00C40B32" w:rsidRDefault="00C40B32" w:rsidP="00F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МВД </w:t>
            </w:r>
          </w:p>
          <w:p w:rsidR="00C40B32" w:rsidRDefault="00C40B32" w:rsidP="00F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согласованию),</w:t>
            </w:r>
          </w:p>
          <w:p w:rsidR="00C40B32" w:rsidRDefault="00C40B32" w:rsidP="00F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B9F">
              <w:rPr>
                <w:rFonts w:ascii="Times New Roman" w:hAnsi="Times New Roman" w:cs="Times New Roman"/>
                <w:sz w:val="20"/>
                <w:szCs w:val="20"/>
              </w:rPr>
              <w:t>Азнакаевкий следственный комитет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0B32" w:rsidRPr="00FA6B9F" w:rsidRDefault="00C40B32" w:rsidP="00F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B9F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850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 w:rsidR="007C24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Количество заседаний рабочих групп</w:t>
            </w:r>
          </w:p>
        </w:tc>
        <w:tc>
          <w:tcPr>
            <w:tcW w:w="708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6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40B32" w:rsidRPr="006D53F9" w:rsidRDefault="001F321C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0B32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Pr="006D53F9" w:rsidRDefault="00C40B32" w:rsidP="00743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0B32" w:rsidRPr="006D53F9" w:rsidRDefault="00802535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6D53F9" w:rsidRDefault="00C40B32" w:rsidP="00D972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1.2. Реализовать меры по стимулированию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некоммер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рели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гиозных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) организаций и общественных активистов к 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тию в адресных профи-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лактических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мероприятиях с лицами категории особого внимания (риска)</w:t>
            </w:r>
          </w:p>
        </w:tc>
        <w:tc>
          <w:tcPr>
            <w:tcW w:w="2127" w:type="dxa"/>
          </w:tcPr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37">
              <w:rPr>
                <w:rFonts w:ascii="Times New Roman" w:hAnsi="Times New Roman" w:cs="Times New Roman"/>
                <w:sz w:val="20"/>
                <w:szCs w:val="20"/>
              </w:rPr>
              <w:t>Члены рабочей группы по работе с лицами категории особого внимани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АТК </w:t>
            </w:r>
          </w:p>
          <w:p w:rsidR="00C40B32" w:rsidRPr="009065BE" w:rsidRDefault="00C40B32" w:rsidP="0096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BE">
              <w:rPr>
                <w:rFonts w:ascii="Times New Roman" w:hAnsi="Times New Roman" w:cs="Times New Roman"/>
                <w:sz w:val="20"/>
                <w:szCs w:val="20"/>
              </w:rPr>
              <w:t xml:space="preserve">(Отдел культуры) </w:t>
            </w:r>
          </w:p>
          <w:p w:rsidR="00C40B32" w:rsidRPr="006D53F9" w:rsidRDefault="00C40B32" w:rsidP="0096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0B32" w:rsidRPr="006D53F9" w:rsidRDefault="007C2474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  <w:r w:rsidR="00C40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Доля лиц категории особого внимания (риска), охваченных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профилакти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ческой работой с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привлече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нием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общественных активистов</w:t>
            </w:r>
          </w:p>
        </w:tc>
        <w:tc>
          <w:tcPr>
            <w:tcW w:w="708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6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C40B32" w:rsidRDefault="001F321C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81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6" w:type="dxa"/>
          </w:tcPr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Pr="006D53F9" w:rsidRDefault="00C40B32" w:rsidP="00A0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0B32" w:rsidRDefault="00802535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6D53F9" w:rsidRDefault="00C40B32" w:rsidP="00C40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. Обеспечить активное участие специалистов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нов управления по делам молодежи, спортивных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-низаций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, молодежных обще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ственных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активистов в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реа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лизации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непрерывных мер поддержки социализи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рую-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 лиц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катего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рии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особого внимания (рис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2127" w:type="dxa"/>
          </w:tcPr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Исполком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40B32" w:rsidRDefault="00C40B32" w:rsidP="00A02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молодежи,</w:t>
            </w:r>
          </w:p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спорта,</w:t>
            </w:r>
          </w:p>
        </w:tc>
        <w:tc>
          <w:tcPr>
            <w:tcW w:w="850" w:type="dxa"/>
          </w:tcPr>
          <w:p w:rsidR="00C40B32" w:rsidRPr="006D53F9" w:rsidRDefault="007C2474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  <w:r w:rsidR="00C40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Доля лиц категории особого внимания (риска), охваченных указанными видами услуг</w:t>
            </w:r>
          </w:p>
        </w:tc>
        <w:tc>
          <w:tcPr>
            <w:tcW w:w="708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6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C40B32" w:rsidRPr="006D53F9" w:rsidRDefault="001F321C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81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Pr="006D53F9" w:rsidRDefault="00C40B32" w:rsidP="00A0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0B32" w:rsidRPr="006D53F9" w:rsidRDefault="00802535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6D53F9" w:rsidRDefault="00C40B32" w:rsidP="00C40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. Обеспечить активное участие специалистов всех субъектов системы профи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лактики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безнадзорности и правонарушений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шеннолетних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  в реализации профилактических мер с семьями категории особого внимания (риска), в том числе с применением техник восстановительной медиации</w:t>
            </w:r>
          </w:p>
        </w:tc>
        <w:tc>
          <w:tcPr>
            <w:tcW w:w="2127" w:type="dxa"/>
          </w:tcPr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54B">
              <w:rPr>
                <w:rFonts w:ascii="Times New Roman" w:hAnsi="Times New Roman" w:cs="Times New Roman"/>
                <w:sz w:val="20"/>
                <w:szCs w:val="20"/>
              </w:rPr>
              <w:t>Исполком,</w:t>
            </w:r>
          </w:p>
          <w:p w:rsidR="00C40B32" w:rsidRPr="00E5554B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АТК</w:t>
            </w:r>
            <w:r w:rsidRPr="00E555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554B">
              <w:t xml:space="preserve"> </w:t>
            </w:r>
          </w:p>
          <w:p w:rsidR="00C40B32" w:rsidRPr="006D53F9" w:rsidRDefault="003B0344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C40B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к</w:t>
              </w:r>
              <w:r w:rsidR="00C40B32" w:rsidRPr="00E5554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омиссия по делам несовершеннолетних и защите их прав</w:t>
              </w:r>
            </w:hyperlink>
            <w:r w:rsidR="00C40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40B32" w:rsidRPr="006D53F9" w:rsidRDefault="00801D3E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Доля семей, охваченных профилактическими мероприятиями, из общего числа семей, в которых проживают лица категории «особого внимания» (риска)</w:t>
            </w:r>
          </w:p>
        </w:tc>
        <w:tc>
          <w:tcPr>
            <w:tcW w:w="708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+10%</w:t>
            </w:r>
          </w:p>
        </w:tc>
        <w:tc>
          <w:tcPr>
            <w:tcW w:w="709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+10%</w:t>
            </w:r>
          </w:p>
        </w:tc>
        <w:tc>
          <w:tcPr>
            <w:tcW w:w="646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+10%</w:t>
            </w:r>
          </w:p>
        </w:tc>
        <w:tc>
          <w:tcPr>
            <w:tcW w:w="850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+10%</w:t>
            </w:r>
          </w:p>
        </w:tc>
        <w:tc>
          <w:tcPr>
            <w:tcW w:w="709" w:type="dxa"/>
          </w:tcPr>
          <w:p w:rsidR="00C40B32" w:rsidRPr="006D53F9" w:rsidRDefault="001F321C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681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Pr="006D53F9" w:rsidRDefault="00C40B32" w:rsidP="00A0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0B32" w:rsidRPr="006D53F9" w:rsidRDefault="00802535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6D53F9" w:rsidRDefault="00C40B32" w:rsidP="00C40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. Обеспечить проведение мониторинга активности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телей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Бавлинского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муни-ципального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деструк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тивных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сообществах в сети Интернет (материальное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мулирование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участников)</w:t>
            </w:r>
          </w:p>
        </w:tc>
        <w:tc>
          <w:tcPr>
            <w:tcW w:w="2127" w:type="dxa"/>
          </w:tcPr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ОМС,</w:t>
            </w: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молодежи, </w:t>
            </w: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образования, </w:t>
            </w:r>
          </w:p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«Форпост» </w:t>
            </w:r>
          </w:p>
        </w:tc>
        <w:tc>
          <w:tcPr>
            <w:tcW w:w="850" w:type="dxa"/>
          </w:tcPr>
          <w:p w:rsidR="00C40B32" w:rsidRPr="006D53F9" w:rsidRDefault="00801D3E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информацион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справок по итогам мониторинга</w:t>
            </w:r>
          </w:p>
        </w:tc>
        <w:tc>
          <w:tcPr>
            <w:tcW w:w="708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6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C40B32" w:rsidRPr="006D53F9" w:rsidRDefault="001F321C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1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Pr="006D53F9" w:rsidRDefault="00C40B32" w:rsidP="00A0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0B32" w:rsidRPr="006D53F9" w:rsidRDefault="00802535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6D53F9" w:rsidRDefault="00C40B32" w:rsidP="00C40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Организовать во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взаи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модействии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с руководством религиозных организаций процедуру отбора и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нап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равления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кандидатов в ведущие российские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теоло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гические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учебные заведения (Болгарскую исламскую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ака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демию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) для подготовки духовных лидеров,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ведующих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традиционные 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Республики Татарстан формы ислама</w:t>
            </w:r>
          </w:p>
        </w:tc>
        <w:tc>
          <w:tcPr>
            <w:tcW w:w="2127" w:type="dxa"/>
          </w:tcPr>
          <w:p w:rsidR="00C40B32" w:rsidRDefault="00C40B32" w:rsidP="000A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Исполком,</w:t>
            </w:r>
          </w:p>
          <w:p w:rsidR="00C40B32" w:rsidRDefault="00C40B32" w:rsidP="00767C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Имам мухтасиб</w:t>
            </w:r>
          </w:p>
          <w:p w:rsidR="00C40B32" w:rsidRPr="00BB1743" w:rsidRDefault="00C40B32" w:rsidP="00BB17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174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(по согласованию)</w:t>
            </w:r>
          </w:p>
          <w:p w:rsidR="00C40B32" w:rsidRPr="000A77A0" w:rsidRDefault="00C40B32" w:rsidP="00767C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0B32" w:rsidRPr="006D53F9" w:rsidRDefault="00801D3E" w:rsidP="004A5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6D53F9" w:rsidRDefault="00C40B32" w:rsidP="004A5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40B32" w:rsidRPr="006D53F9" w:rsidRDefault="001F321C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0B32" w:rsidRPr="006D53F9" w:rsidRDefault="00802535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Default="00C40B32" w:rsidP="00C40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1.7. Организовать работу по изучению лицами,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получив-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религиозное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образо-вание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рубежом и имею-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намерения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зани-маться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религиозной деятель-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Бавлинского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муниципаль-ного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района, норм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законо-дательства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устанавливающих ответственность за участие и содействие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террористичес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-кой деятельности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тради-ционных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российских духов-но-нравственных ценностей и современной религиозной ситуации</w:t>
            </w:r>
          </w:p>
          <w:p w:rsidR="007C2474" w:rsidRPr="006D53F9" w:rsidRDefault="007C2474" w:rsidP="00C40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40B32" w:rsidRPr="008E7CD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D9">
              <w:rPr>
                <w:rFonts w:ascii="Times New Roman" w:hAnsi="Times New Roman" w:cs="Times New Roman"/>
                <w:sz w:val="20"/>
                <w:szCs w:val="20"/>
              </w:rPr>
              <w:t>Исполком,</w:t>
            </w:r>
          </w:p>
          <w:p w:rsidR="00C40B32" w:rsidRPr="005F001F" w:rsidRDefault="00C40B32" w:rsidP="005F0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1F">
              <w:rPr>
                <w:rFonts w:ascii="Times New Roman" w:hAnsi="Times New Roman" w:cs="Times New Roman"/>
                <w:sz w:val="20"/>
                <w:szCs w:val="20"/>
              </w:rPr>
              <w:t>Имам мухтасиб</w:t>
            </w:r>
          </w:p>
          <w:p w:rsidR="00C40B32" w:rsidRPr="005F001F" w:rsidRDefault="00C40B32" w:rsidP="005F0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1F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</w:t>
            </w: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0B32" w:rsidRPr="006D53F9" w:rsidRDefault="00801D3E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6D53F9" w:rsidRDefault="00C40B32" w:rsidP="004A5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Pr="006D53F9" w:rsidRDefault="001F321C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Pr="006D53F9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Default="00C40B32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Pr="006D53F9" w:rsidRDefault="00C40B32" w:rsidP="00A02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0B32" w:rsidRPr="006D53F9" w:rsidRDefault="00802535" w:rsidP="00A0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964" w:type="dxa"/>
          </w:tcPr>
          <w:p w:rsidR="00C40B32" w:rsidRPr="000A77A0" w:rsidRDefault="00C40B32" w:rsidP="005F0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7" w:type="dxa"/>
            <w:gridSpan w:val="13"/>
          </w:tcPr>
          <w:p w:rsidR="00C40B32" w:rsidRPr="000A77A0" w:rsidRDefault="00C40B32" w:rsidP="005F0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2. Формирование у населения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Бавлинского муниципального района</w:t>
            </w:r>
            <w:r w:rsidRPr="000A7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антитеррористического сознания</w:t>
            </w:r>
          </w:p>
        </w:tc>
        <w:tc>
          <w:tcPr>
            <w:tcW w:w="1134" w:type="dxa"/>
          </w:tcPr>
          <w:p w:rsidR="00C40B32" w:rsidRPr="000A77A0" w:rsidRDefault="00C40B32" w:rsidP="005F0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6D53F9" w:rsidRDefault="00C40B32" w:rsidP="00527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. Разработать, изготовить и распространить (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разме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стить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) наглядную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гитацион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продукцию (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, брошюры, плакаты)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антитер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рористической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аправленно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</w:tcPr>
          <w:p w:rsidR="00C40B32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Исполком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, главы сельских поселений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 молодежи </w:t>
            </w:r>
          </w:p>
        </w:tc>
        <w:tc>
          <w:tcPr>
            <w:tcW w:w="850" w:type="dxa"/>
          </w:tcPr>
          <w:p w:rsidR="00C40B32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0B32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единиц продукции, размещенной для </w:t>
            </w:r>
          </w:p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общественного внимания</w:t>
            </w:r>
          </w:p>
        </w:tc>
        <w:tc>
          <w:tcPr>
            <w:tcW w:w="708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6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C40B32" w:rsidRPr="0058219D" w:rsidRDefault="001F321C" w:rsidP="00527D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81" w:type="dxa"/>
          </w:tcPr>
          <w:p w:rsidR="00C40B32" w:rsidRPr="0058219D" w:rsidRDefault="00C40B32" w:rsidP="00527D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1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40B32" w:rsidRPr="0058219D" w:rsidRDefault="00C40B32" w:rsidP="00527D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1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40B32" w:rsidRDefault="00802535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6D53F9" w:rsidRDefault="00C40B32" w:rsidP="00C40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Организовать в сельских клубах и домах культуры регулярные показы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тальных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и художественных фильмов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антитеррористи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ческой и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антиэкстремист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 с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ледующим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обсуждением с аудиторией   </w:t>
            </w:r>
          </w:p>
        </w:tc>
        <w:tc>
          <w:tcPr>
            <w:tcW w:w="2127" w:type="dxa"/>
          </w:tcPr>
          <w:p w:rsidR="00C40B32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</w:t>
            </w:r>
          </w:p>
        </w:tc>
        <w:tc>
          <w:tcPr>
            <w:tcW w:w="850" w:type="dxa"/>
          </w:tcPr>
          <w:p w:rsidR="00C40B32" w:rsidRPr="006D53F9" w:rsidRDefault="00801D3E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Количество показов</w:t>
            </w:r>
          </w:p>
        </w:tc>
        <w:tc>
          <w:tcPr>
            <w:tcW w:w="708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6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C40B32" w:rsidRPr="006D53F9" w:rsidRDefault="001F321C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1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Pr="006D53F9" w:rsidRDefault="00C40B32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0B32" w:rsidRDefault="00802535" w:rsidP="0052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6D53F9" w:rsidRDefault="00C40B32" w:rsidP="00C40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Провести конкурс на лучший проект (творческую работу) в сфере 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противо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действия терроризму экстре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мизму</w:t>
            </w:r>
            <w:proofErr w:type="spellEnd"/>
          </w:p>
        </w:tc>
        <w:tc>
          <w:tcPr>
            <w:tcW w:w="2127" w:type="dxa"/>
          </w:tcPr>
          <w:p w:rsidR="00C40B32" w:rsidRDefault="00C40B32" w:rsidP="005F3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образования, </w:t>
            </w:r>
          </w:p>
          <w:p w:rsidR="00C40B32" w:rsidRPr="006D53F9" w:rsidRDefault="00C40B32" w:rsidP="005F3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молодежи </w:t>
            </w:r>
          </w:p>
        </w:tc>
        <w:tc>
          <w:tcPr>
            <w:tcW w:w="850" w:type="dxa"/>
          </w:tcPr>
          <w:p w:rsidR="00C40B32" w:rsidRPr="006D53F9" w:rsidRDefault="00801D3E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Количество заявок на конкурс</w:t>
            </w:r>
          </w:p>
        </w:tc>
        <w:tc>
          <w:tcPr>
            <w:tcW w:w="708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40B32" w:rsidRPr="0058219D" w:rsidRDefault="001F321C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:rsidR="00C40B32" w:rsidRPr="0058219D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C40B32" w:rsidRPr="0058219D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:rsidR="00C40B32" w:rsidRPr="006D53F9" w:rsidRDefault="00C40B32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40B32" w:rsidRDefault="00802535" w:rsidP="0095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Default="00C40B32" w:rsidP="00C40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2.4 Организовать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про-водить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тительские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мероприятия, направленные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гармо-низацию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межнациональных отношений (фестивалей, гас-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программ, спек-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таклей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C2474" w:rsidRDefault="007C2474" w:rsidP="00C40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474" w:rsidRDefault="007C2474" w:rsidP="00C40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40B32" w:rsidRDefault="00C40B32" w:rsidP="00506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</w:t>
            </w:r>
          </w:p>
          <w:p w:rsidR="00C40B32" w:rsidRPr="00331F0C" w:rsidRDefault="00C40B32" w:rsidP="00506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0B32" w:rsidRPr="008478D4" w:rsidRDefault="00801D3E" w:rsidP="00506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8478D4" w:rsidRDefault="00C40B32" w:rsidP="00506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B6F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C40B32" w:rsidRPr="006D53F9" w:rsidRDefault="00C40B32" w:rsidP="00506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Pr="006D53F9" w:rsidRDefault="00C40B32" w:rsidP="00506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C40B32" w:rsidRPr="006D53F9" w:rsidRDefault="00C40B32" w:rsidP="00506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Pr="006D53F9" w:rsidRDefault="00C40B32" w:rsidP="00506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Default="001F321C" w:rsidP="00506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C40B32" w:rsidRPr="006D53F9" w:rsidRDefault="00C40B32" w:rsidP="00506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40B32" w:rsidRPr="006D53F9" w:rsidRDefault="00C40B32" w:rsidP="00506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C40B32" w:rsidRDefault="00C40B32" w:rsidP="00506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6" w:type="dxa"/>
          </w:tcPr>
          <w:p w:rsidR="00C40B32" w:rsidRDefault="00C40B32" w:rsidP="00506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40B32" w:rsidRDefault="00802535" w:rsidP="00506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0B32" w:rsidTr="003F0F00">
        <w:tc>
          <w:tcPr>
            <w:tcW w:w="15105" w:type="dxa"/>
            <w:gridSpan w:val="15"/>
          </w:tcPr>
          <w:p w:rsidR="00C40B32" w:rsidRDefault="00C40B32" w:rsidP="009539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F0C">
              <w:rPr>
                <w:rFonts w:ascii="Times New Roman" w:hAnsi="Times New Roman" w:cs="Times New Roman"/>
                <w:b/>
                <w:sz w:val="20"/>
                <w:szCs w:val="20"/>
              </w:rPr>
              <w:t>3. Совершенствование мер информационно-пропагандистского характера и защиты информационного пространства</w:t>
            </w:r>
          </w:p>
          <w:p w:rsidR="00C40B32" w:rsidRPr="00331F0C" w:rsidRDefault="00C40B32" w:rsidP="009539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Бавлинском муниципальном районе от идеологии терроризма</w:t>
            </w:r>
          </w:p>
        </w:tc>
      </w:tr>
      <w:tr w:rsidR="00C40B32" w:rsidTr="003F0F00">
        <w:trPr>
          <w:trHeight w:val="1550"/>
        </w:trPr>
        <w:tc>
          <w:tcPr>
            <w:tcW w:w="2694" w:type="dxa"/>
            <w:gridSpan w:val="2"/>
          </w:tcPr>
          <w:p w:rsidR="00C40B32" w:rsidRPr="006D53F9" w:rsidRDefault="00C40B32" w:rsidP="000763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.1. Обеспечить деятель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пагандистской</w:t>
            </w:r>
            <w:proofErr w:type="spellEnd"/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 группы </w:t>
            </w:r>
          </w:p>
        </w:tc>
        <w:tc>
          <w:tcPr>
            <w:tcW w:w="2127" w:type="dxa"/>
          </w:tcPr>
          <w:p w:rsidR="00C40B32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Исполком,</w:t>
            </w:r>
          </w:p>
          <w:p w:rsidR="00C40B32" w:rsidRDefault="00C40B32" w:rsidP="000763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B0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нформационно-пропагандистск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Pr="006B0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B0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межведомственной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АТК,</w:t>
            </w:r>
          </w:p>
          <w:p w:rsidR="00C40B32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Главы сельских поселений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40B32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</w:t>
            </w:r>
          </w:p>
          <w:p w:rsidR="00C40B32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(по согласованию), Бавлинская городская прокуратура </w:t>
            </w:r>
          </w:p>
          <w:p w:rsidR="00C40B32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согласованию),</w:t>
            </w:r>
          </w:p>
          <w:p w:rsidR="00C40B32" w:rsidRDefault="00C40B32" w:rsidP="00BB1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образования, Имам мухтасиб</w:t>
            </w:r>
          </w:p>
          <w:p w:rsidR="00C40B32" w:rsidRPr="006D53F9" w:rsidRDefault="00C40B32" w:rsidP="0041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743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</w:t>
            </w:r>
          </w:p>
        </w:tc>
        <w:tc>
          <w:tcPr>
            <w:tcW w:w="850" w:type="dxa"/>
          </w:tcPr>
          <w:p w:rsidR="00C40B32" w:rsidRPr="006D53F9" w:rsidRDefault="00801D3E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2024-2028 годы</w:t>
            </w:r>
          </w:p>
        </w:tc>
        <w:tc>
          <w:tcPr>
            <w:tcW w:w="1418" w:type="dxa"/>
          </w:tcPr>
          <w:p w:rsidR="00C40B32" w:rsidRPr="006D53F9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Количество заседаний рабочих групп</w:t>
            </w:r>
          </w:p>
        </w:tc>
        <w:tc>
          <w:tcPr>
            <w:tcW w:w="708" w:type="dxa"/>
          </w:tcPr>
          <w:p w:rsidR="00C40B32" w:rsidRPr="006D53F9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40B32" w:rsidRPr="006D53F9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6" w:type="dxa"/>
          </w:tcPr>
          <w:p w:rsidR="00C40B32" w:rsidRPr="006D53F9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40B32" w:rsidRPr="006D53F9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40B32" w:rsidRPr="006D53F9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C40B32" w:rsidRPr="006D53F9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Pr="006D53F9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Pr="006D53F9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Pr="006D53F9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0B32" w:rsidRDefault="00802535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Default="00C40B32" w:rsidP="000763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3.2. Организовать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привле-чением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лидеров обществен-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мнения, популярных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блогеров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создания и распространения в СМИ и сети «Интернет»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информа-ционных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печат-ных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аудиовизуальных и электронных) в области противодействия идеологии терроризма, в том числе основанных на обращениях (призывах) лиц, отказав-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террористической деятельности, а также их родственников</w:t>
            </w:r>
          </w:p>
          <w:p w:rsidR="00C40B32" w:rsidRDefault="00C40B32" w:rsidP="000763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40B32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AA9">
              <w:rPr>
                <w:rFonts w:ascii="Times New Roman" w:hAnsi="Times New Roman" w:cs="Times New Roman"/>
                <w:sz w:val="20"/>
                <w:szCs w:val="20"/>
              </w:rPr>
              <w:t>Информационно-пропагандистская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при межведомственной АТК, </w:t>
            </w:r>
          </w:p>
          <w:p w:rsidR="00C40B32" w:rsidRPr="00331F0C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молодежи</w:t>
            </w:r>
          </w:p>
        </w:tc>
        <w:tc>
          <w:tcPr>
            <w:tcW w:w="850" w:type="dxa"/>
          </w:tcPr>
          <w:p w:rsidR="00C40B32" w:rsidRPr="006D53F9" w:rsidRDefault="00801D3E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6D53F9" w:rsidRDefault="00C40B32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D4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C40B32" w:rsidRDefault="00C40B32" w:rsidP="0007639A">
            <w:pPr>
              <w:jc w:val="center"/>
            </w:pPr>
            <w:r w:rsidRPr="00FF3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0B32" w:rsidRDefault="00C40B32" w:rsidP="0007639A">
            <w:pPr>
              <w:jc w:val="center"/>
            </w:pPr>
          </w:p>
        </w:tc>
        <w:tc>
          <w:tcPr>
            <w:tcW w:w="709" w:type="dxa"/>
          </w:tcPr>
          <w:p w:rsidR="00C40B32" w:rsidRDefault="00C40B32" w:rsidP="0007639A">
            <w:pPr>
              <w:jc w:val="center"/>
            </w:pPr>
            <w:r w:rsidRPr="00FF3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C40B32" w:rsidRDefault="00C40B32" w:rsidP="0007639A">
            <w:pPr>
              <w:jc w:val="center"/>
            </w:pPr>
            <w:r w:rsidRPr="00FF3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07639A">
            <w:pPr>
              <w:jc w:val="center"/>
            </w:pPr>
            <w:r w:rsidRPr="00FF3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Pr="00FF3C8E" w:rsidRDefault="001F321C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C40B32" w:rsidRDefault="00C40B32" w:rsidP="0007639A">
            <w:pPr>
              <w:jc w:val="center"/>
            </w:pPr>
            <w:r w:rsidRPr="00FF3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07639A">
            <w:pPr>
              <w:jc w:val="center"/>
            </w:pPr>
            <w:r w:rsidRPr="00FF3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Default="00C40B32" w:rsidP="0007639A">
            <w:pPr>
              <w:jc w:val="center"/>
            </w:pPr>
            <w:r w:rsidRPr="00FF3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Default="00C40B32" w:rsidP="0007639A">
            <w:pPr>
              <w:jc w:val="center"/>
            </w:pPr>
            <w:r w:rsidRPr="00FF3C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0B32" w:rsidRPr="00FF3C8E" w:rsidRDefault="00802535" w:rsidP="000763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15105" w:type="dxa"/>
            <w:gridSpan w:val="15"/>
          </w:tcPr>
          <w:p w:rsidR="00C40B32" w:rsidRPr="000D066B" w:rsidRDefault="00C40B32" w:rsidP="000D06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Организационно-</w:t>
            </w:r>
            <w:r w:rsidRPr="000D066B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профилактические мероприятия межведомственного взаимодействия</w:t>
            </w:r>
            <w:r w:rsidRPr="000D066B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 w:rsidRPr="000D06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антитеррористической защищенности объектов</w:t>
            </w:r>
          </w:p>
          <w:p w:rsidR="00C40B32" w:rsidRDefault="00C40B32" w:rsidP="000D0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0D066B" w:rsidRDefault="00C40B32" w:rsidP="00D6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4.1. 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проверки в учреждениях, организациях, расположенных на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тории Бавлинского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района,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на предмет наличия религиозной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лите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ратуры</w:t>
            </w:r>
            <w:proofErr w:type="spellEnd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нетрадиционной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нап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равленности</w:t>
            </w:r>
            <w:proofErr w:type="spellEnd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и экстремист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кой идеологии</w:t>
            </w:r>
          </w:p>
        </w:tc>
        <w:tc>
          <w:tcPr>
            <w:tcW w:w="2127" w:type="dxa"/>
          </w:tcPr>
          <w:p w:rsidR="00C40B32" w:rsidRDefault="00C40B32" w:rsidP="00D677D7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lastRenderedPageBreak/>
              <w:t>Отдел МВД</w:t>
            </w:r>
          </w:p>
          <w:p w:rsidR="00C40B32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(по согласованию), 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Бавлинская городская прокуратура </w:t>
            </w:r>
          </w:p>
          <w:p w:rsidR="00C40B32" w:rsidRPr="000D066B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(по согласованию)</w:t>
            </w:r>
          </w:p>
        </w:tc>
        <w:tc>
          <w:tcPr>
            <w:tcW w:w="850" w:type="dxa"/>
          </w:tcPr>
          <w:p w:rsidR="00C40B32" w:rsidRPr="006D53F9" w:rsidRDefault="00801D3E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6D53F9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D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проведенных проверок</w:t>
            </w:r>
          </w:p>
        </w:tc>
        <w:tc>
          <w:tcPr>
            <w:tcW w:w="708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Pr="006E6600" w:rsidRDefault="001F321C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0B32" w:rsidRPr="006E6600" w:rsidRDefault="00F01F4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AE11FF" w:rsidRDefault="00C40B32" w:rsidP="00D677D7">
            <w:pPr>
              <w:jc w:val="both"/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4.2. </w:t>
            </w:r>
            <w:r w:rsidRPr="000D06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Пров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ести на объектах с массовым пре</w:t>
            </w:r>
            <w:r w:rsidRPr="000D06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быванием </w:t>
            </w:r>
            <w:proofErr w:type="spellStart"/>
            <w:r w:rsidRPr="000D06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лю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дей</w:t>
            </w:r>
            <w:proofErr w:type="spellEnd"/>
            <w:r w:rsidRPr="000D06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D066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0D066B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образования, к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 xml:space="preserve">ультуры, здравоохранения,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социаль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-ной защиты,</w:t>
            </w:r>
            <w:r w:rsidRPr="000D066B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 xml:space="preserve"> торговли </w:t>
            </w:r>
            <w:proofErr w:type="spellStart"/>
            <w:r w:rsidRPr="000D06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трени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ровки</w:t>
            </w:r>
            <w:proofErr w:type="spellEnd"/>
            <w:r w:rsidRPr="000D06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по действиям </w:t>
            </w:r>
            <w:r w:rsidRPr="000D06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 случае возникновения </w:t>
            </w:r>
            <w:proofErr w:type="spellStart"/>
            <w:r w:rsidRPr="000D06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чрезвычай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ных</w:t>
            </w:r>
            <w:proofErr w:type="spellEnd"/>
            <w:r w:rsidRPr="000D06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ситуаций</w:t>
            </w:r>
          </w:p>
        </w:tc>
        <w:tc>
          <w:tcPr>
            <w:tcW w:w="2127" w:type="dxa"/>
          </w:tcPr>
          <w:p w:rsidR="00C40B32" w:rsidRPr="00BB1743" w:rsidRDefault="00C40B32" w:rsidP="00AC3A61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№ 109 ПЧ</w:t>
            </w:r>
          </w:p>
          <w:p w:rsidR="00C40B32" w:rsidRDefault="00C40B32" w:rsidP="00D677D7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D06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(по согласованию),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МВД</w:t>
            </w:r>
          </w:p>
          <w:p w:rsidR="00C40B32" w:rsidRPr="000D066B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  <w:lang w:val="tt-RU"/>
              </w:rPr>
              <w:t xml:space="preserve"> </w:t>
            </w: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(по согласованию)</w:t>
            </w:r>
          </w:p>
          <w:p w:rsidR="00C40B32" w:rsidRPr="000D066B" w:rsidRDefault="00C40B32" w:rsidP="00D67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0B32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2024-2027 </w:t>
            </w:r>
          </w:p>
          <w:p w:rsidR="00C40B32" w:rsidRPr="008478D4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</w:tcPr>
          <w:p w:rsidR="00C40B32" w:rsidRPr="008478D4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C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Pr="006E6600" w:rsidRDefault="001F321C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0B32" w:rsidRPr="006E6600" w:rsidRDefault="00802535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0D066B" w:rsidRDefault="00C40B32" w:rsidP="00AE11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4.3. 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работу по оснащению системами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деонаблюдения</w:t>
            </w:r>
            <w:proofErr w:type="spellEnd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, кнопок 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стренного</w:t>
            </w:r>
            <w:proofErr w:type="spellEnd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вызова полиции или частных охранных предприятий,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автоматичес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кой пожарной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сигнализа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цией</w:t>
            </w:r>
            <w:proofErr w:type="spellEnd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, контролю доступа и иных технических средств обеспечения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безопасности в подведомственных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учрежд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ниях</w:t>
            </w:r>
            <w:proofErr w:type="spellEnd"/>
          </w:p>
        </w:tc>
        <w:tc>
          <w:tcPr>
            <w:tcW w:w="2127" w:type="dxa"/>
          </w:tcPr>
          <w:p w:rsidR="00C40B32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Исполком,</w:t>
            </w:r>
          </w:p>
          <w:p w:rsidR="00C40B32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Горисполком,</w:t>
            </w:r>
          </w:p>
          <w:p w:rsidR="00C40B32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АТК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40B32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образования, </w:t>
            </w:r>
          </w:p>
          <w:p w:rsidR="00C40B32" w:rsidRPr="000D066B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тдел культуры </w:t>
            </w:r>
          </w:p>
        </w:tc>
        <w:tc>
          <w:tcPr>
            <w:tcW w:w="850" w:type="dxa"/>
          </w:tcPr>
          <w:p w:rsidR="00C40B32" w:rsidRDefault="00801D3E" w:rsidP="00635D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8478D4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40B32" w:rsidRDefault="00C40B32" w:rsidP="00635D51">
            <w:pPr>
              <w:jc w:val="center"/>
            </w:pPr>
            <w:r w:rsidRPr="008E49FF">
              <w:t>-</w:t>
            </w:r>
          </w:p>
        </w:tc>
        <w:tc>
          <w:tcPr>
            <w:tcW w:w="709" w:type="dxa"/>
          </w:tcPr>
          <w:p w:rsidR="00C40B32" w:rsidRDefault="00C40B32" w:rsidP="00635D51">
            <w:pPr>
              <w:jc w:val="center"/>
            </w:pPr>
            <w:r w:rsidRPr="008E49FF">
              <w:t>-</w:t>
            </w:r>
          </w:p>
        </w:tc>
        <w:tc>
          <w:tcPr>
            <w:tcW w:w="646" w:type="dxa"/>
          </w:tcPr>
          <w:p w:rsidR="00C40B32" w:rsidRDefault="00C40B32" w:rsidP="00635D51">
            <w:pPr>
              <w:jc w:val="center"/>
            </w:pPr>
            <w:r w:rsidRPr="008E49FF">
              <w:t>-</w:t>
            </w:r>
          </w:p>
        </w:tc>
        <w:tc>
          <w:tcPr>
            <w:tcW w:w="850" w:type="dxa"/>
          </w:tcPr>
          <w:p w:rsidR="00C40B32" w:rsidRDefault="00C40B32" w:rsidP="00635D51">
            <w:pPr>
              <w:jc w:val="center"/>
            </w:pPr>
            <w:r w:rsidRPr="008E49FF">
              <w:t>-</w:t>
            </w:r>
          </w:p>
        </w:tc>
        <w:tc>
          <w:tcPr>
            <w:tcW w:w="709" w:type="dxa"/>
          </w:tcPr>
          <w:p w:rsidR="00C40B32" w:rsidRPr="008E49FF" w:rsidRDefault="001F321C" w:rsidP="00635D51">
            <w:pPr>
              <w:jc w:val="center"/>
            </w:pPr>
            <w:r>
              <w:t>-</w:t>
            </w:r>
          </w:p>
        </w:tc>
        <w:tc>
          <w:tcPr>
            <w:tcW w:w="681" w:type="dxa"/>
          </w:tcPr>
          <w:p w:rsidR="00C40B32" w:rsidRDefault="00C40B32" w:rsidP="00635D51">
            <w:pPr>
              <w:jc w:val="center"/>
            </w:pPr>
            <w:r w:rsidRPr="008E49FF">
              <w:t>-</w:t>
            </w:r>
          </w:p>
        </w:tc>
        <w:tc>
          <w:tcPr>
            <w:tcW w:w="850" w:type="dxa"/>
          </w:tcPr>
          <w:p w:rsidR="00C40B32" w:rsidRDefault="00C40B32" w:rsidP="00635D51">
            <w:pPr>
              <w:jc w:val="center"/>
            </w:pPr>
            <w:r w:rsidRPr="008E49FF">
              <w:t>-</w:t>
            </w:r>
          </w:p>
        </w:tc>
        <w:tc>
          <w:tcPr>
            <w:tcW w:w="993" w:type="dxa"/>
          </w:tcPr>
          <w:p w:rsidR="00C40B32" w:rsidRDefault="00C40B32" w:rsidP="00635D51">
            <w:pPr>
              <w:jc w:val="center"/>
            </w:pPr>
            <w:r w:rsidRPr="008E49FF">
              <w:t>-</w:t>
            </w:r>
          </w:p>
        </w:tc>
        <w:tc>
          <w:tcPr>
            <w:tcW w:w="736" w:type="dxa"/>
          </w:tcPr>
          <w:p w:rsidR="00C40B32" w:rsidRDefault="00C40B32" w:rsidP="00635D51">
            <w:pPr>
              <w:jc w:val="center"/>
            </w:pPr>
            <w:r w:rsidRPr="008E49FF">
              <w:t>-</w:t>
            </w:r>
          </w:p>
        </w:tc>
        <w:tc>
          <w:tcPr>
            <w:tcW w:w="1134" w:type="dxa"/>
          </w:tcPr>
          <w:p w:rsidR="00C40B32" w:rsidRPr="008E49FF" w:rsidRDefault="00802535" w:rsidP="00635D51">
            <w:pPr>
              <w:jc w:val="center"/>
            </w:pPr>
            <w: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0D066B" w:rsidRDefault="00C40B32" w:rsidP="00635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4.4. 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работы по дальнейшему развитию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сис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-темы видеонаблюдения 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АПК «Безопасный город»</w:t>
            </w:r>
          </w:p>
        </w:tc>
        <w:tc>
          <w:tcPr>
            <w:tcW w:w="2127" w:type="dxa"/>
          </w:tcPr>
          <w:p w:rsidR="00C40B32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АТК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40B32" w:rsidRPr="000D066B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Горисполком</w:t>
            </w:r>
          </w:p>
        </w:tc>
        <w:tc>
          <w:tcPr>
            <w:tcW w:w="850" w:type="dxa"/>
          </w:tcPr>
          <w:p w:rsidR="00C40B32" w:rsidRDefault="00801D3E" w:rsidP="00635D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8478D4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40B32" w:rsidRDefault="00C40B32" w:rsidP="00635D51">
            <w:pPr>
              <w:jc w:val="center"/>
            </w:pPr>
            <w:r w:rsidRPr="00240FBB">
              <w:t>-</w:t>
            </w:r>
          </w:p>
        </w:tc>
        <w:tc>
          <w:tcPr>
            <w:tcW w:w="709" w:type="dxa"/>
          </w:tcPr>
          <w:p w:rsidR="00C40B32" w:rsidRDefault="00C40B32" w:rsidP="00635D51">
            <w:pPr>
              <w:jc w:val="center"/>
            </w:pPr>
            <w:r w:rsidRPr="00240FBB">
              <w:t>-</w:t>
            </w:r>
          </w:p>
        </w:tc>
        <w:tc>
          <w:tcPr>
            <w:tcW w:w="646" w:type="dxa"/>
          </w:tcPr>
          <w:p w:rsidR="00C40B32" w:rsidRDefault="00C40B32" w:rsidP="00635D51">
            <w:pPr>
              <w:jc w:val="center"/>
            </w:pPr>
            <w:r w:rsidRPr="00240FBB">
              <w:t>-</w:t>
            </w:r>
          </w:p>
        </w:tc>
        <w:tc>
          <w:tcPr>
            <w:tcW w:w="850" w:type="dxa"/>
          </w:tcPr>
          <w:p w:rsidR="00C40B32" w:rsidRDefault="00C40B32" w:rsidP="00635D51">
            <w:pPr>
              <w:jc w:val="center"/>
            </w:pPr>
            <w:r w:rsidRPr="00240FBB">
              <w:t>-</w:t>
            </w:r>
          </w:p>
        </w:tc>
        <w:tc>
          <w:tcPr>
            <w:tcW w:w="709" w:type="dxa"/>
          </w:tcPr>
          <w:p w:rsidR="00C40B32" w:rsidRPr="00BB3A9C" w:rsidRDefault="001F321C" w:rsidP="00635D51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</w:t>
            </w:r>
          </w:p>
        </w:tc>
        <w:tc>
          <w:tcPr>
            <w:tcW w:w="4394" w:type="dxa"/>
            <w:gridSpan w:val="5"/>
          </w:tcPr>
          <w:p w:rsidR="00C40B32" w:rsidRPr="00BB3A9C" w:rsidRDefault="00C40B32" w:rsidP="00635D51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BB3A9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финансирование в рамках Программы профилактики правонарушений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0D066B" w:rsidRDefault="00C40B32" w:rsidP="00635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4.5. 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регулярные межведомственные сверки оперативных учетов по лицам, причастным к экстремистской и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терро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ристической</w:t>
            </w:r>
            <w:proofErr w:type="spellEnd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в том числе по выезжающим за рубеж для получения религиозного образования и принимающим участие в боевых действиях на территориях иностранных государств в составах незаконных вооруженных формирований</w:t>
            </w:r>
          </w:p>
        </w:tc>
        <w:tc>
          <w:tcPr>
            <w:tcW w:w="2127" w:type="dxa"/>
          </w:tcPr>
          <w:p w:rsidR="00C40B32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ОМС,</w:t>
            </w:r>
          </w:p>
          <w:p w:rsidR="00C40B32" w:rsidRDefault="00C40B32" w:rsidP="00635D51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Отдел МВД,</w:t>
            </w:r>
          </w:p>
          <w:p w:rsidR="00C40B32" w:rsidRPr="000D066B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(по согласованию)</w:t>
            </w:r>
          </w:p>
        </w:tc>
        <w:tc>
          <w:tcPr>
            <w:tcW w:w="850" w:type="dxa"/>
          </w:tcPr>
          <w:p w:rsidR="00C40B32" w:rsidRDefault="00801D3E" w:rsidP="00635D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6D53F9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D51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проверок</w:t>
            </w:r>
          </w:p>
        </w:tc>
        <w:tc>
          <w:tcPr>
            <w:tcW w:w="708" w:type="dxa"/>
          </w:tcPr>
          <w:p w:rsidR="00C40B32" w:rsidRDefault="00C40B32" w:rsidP="00635D51">
            <w:pPr>
              <w:jc w:val="center"/>
            </w:pPr>
            <w:r w:rsidRPr="005F03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Default="00C40B32" w:rsidP="00635D51">
            <w:pPr>
              <w:jc w:val="center"/>
            </w:pPr>
            <w:r w:rsidRPr="005F03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C40B32" w:rsidRDefault="00C40B32" w:rsidP="00635D51">
            <w:pPr>
              <w:jc w:val="center"/>
            </w:pPr>
            <w:r w:rsidRPr="005F03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635D51">
            <w:pPr>
              <w:jc w:val="center"/>
            </w:pPr>
            <w:r w:rsidRPr="005F03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Pr="005F0380" w:rsidRDefault="001F321C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C40B32" w:rsidRDefault="00C40B32" w:rsidP="00635D51">
            <w:pPr>
              <w:jc w:val="center"/>
            </w:pPr>
            <w:r w:rsidRPr="005F03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635D51">
            <w:pPr>
              <w:jc w:val="center"/>
            </w:pPr>
            <w:r w:rsidRPr="005F03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Default="00C40B32" w:rsidP="00635D51">
            <w:pPr>
              <w:jc w:val="center"/>
            </w:pPr>
            <w:r w:rsidRPr="005F03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Default="00C40B32" w:rsidP="00635D51">
            <w:pPr>
              <w:jc w:val="center"/>
            </w:pPr>
            <w:r w:rsidRPr="005F03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0B32" w:rsidRPr="005F0380" w:rsidRDefault="00802535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0D066B" w:rsidRDefault="00C40B32" w:rsidP="00D6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4.6. 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Продолжить практику проведения специальной проверки лиц, принимаемых на работу на потенциально опасные объекты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промыш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ленности</w:t>
            </w:r>
            <w:proofErr w:type="spellEnd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, в том числе иностранных граждан</w:t>
            </w:r>
          </w:p>
        </w:tc>
        <w:tc>
          <w:tcPr>
            <w:tcW w:w="2127" w:type="dxa"/>
          </w:tcPr>
          <w:p w:rsidR="00C40B32" w:rsidRDefault="00C40B32" w:rsidP="00D677D7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Отдел </w:t>
            </w: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МВД </w:t>
            </w:r>
          </w:p>
          <w:p w:rsidR="00C40B32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(по согласованию), 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Бавлинская городская прокуратура</w:t>
            </w:r>
          </w:p>
          <w:p w:rsidR="00C40B32" w:rsidRDefault="00C40B32" w:rsidP="00D677D7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(по согласова</w:t>
            </w: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нию), руководители предприятий</w:t>
            </w:r>
          </w:p>
          <w:p w:rsidR="00C40B32" w:rsidRPr="000D066B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(по согласованию)</w:t>
            </w:r>
          </w:p>
        </w:tc>
        <w:tc>
          <w:tcPr>
            <w:tcW w:w="850" w:type="dxa"/>
          </w:tcPr>
          <w:p w:rsidR="00C40B32" w:rsidRPr="008478D4" w:rsidRDefault="00801D3E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8478D4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D51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проверок</w:t>
            </w:r>
          </w:p>
        </w:tc>
        <w:tc>
          <w:tcPr>
            <w:tcW w:w="708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Pr="006E6600" w:rsidRDefault="001F321C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0B32" w:rsidRPr="006E6600" w:rsidRDefault="00802535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0D066B" w:rsidRDefault="00C40B32" w:rsidP="00D6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4.7. 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рейды на предмет незаконного </w:t>
            </w:r>
            <w:proofErr w:type="spellStart"/>
            <w:proofErr w:type="gram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прожи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(съема квартир) в г.Бавлы. Привлекать к участию в данных рейдах собственников квартир</w:t>
            </w:r>
          </w:p>
        </w:tc>
        <w:tc>
          <w:tcPr>
            <w:tcW w:w="2127" w:type="dxa"/>
          </w:tcPr>
          <w:p w:rsidR="00C40B32" w:rsidRDefault="00C40B32" w:rsidP="00D677D7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Отдел </w:t>
            </w: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МВД </w:t>
            </w:r>
          </w:p>
          <w:p w:rsidR="00C40B32" w:rsidRPr="000D066B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(по согласованию)</w:t>
            </w:r>
          </w:p>
        </w:tc>
        <w:tc>
          <w:tcPr>
            <w:tcW w:w="850" w:type="dxa"/>
          </w:tcPr>
          <w:p w:rsidR="00C40B32" w:rsidRPr="008478D4" w:rsidRDefault="00801D3E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8478D4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D5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рейдов</w:t>
            </w:r>
          </w:p>
        </w:tc>
        <w:tc>
          <w:tcPr>
            <w:tcW w:w="708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Pr="006E6600" w:rsidRDefault="001F321C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0B32" w:rsidRPr="006E6600" w:rsidRDefault="00802535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0D066B" w:rsidRDefault="00C40B32" w:rsidP="00D6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4.8. 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контроль за состоянием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миграцион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потоков на территории муниципального района</w:t>
            </w:r>
          </w:p>
        </w:tc>
        <w:tc>
          <w:tcPr>
            <w:tcW w:w="2127" w:type="dxa"/>
          </w:tcPr>
          <w:p w:rsidR="00C40B32" w:rsidRDefault="00C40B32" w:rsidP="00D677D7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40B32" w:rsidRDefault="00C40B32" w:rsidP="00D677D7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Отдел </w:t>
            </w: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МВД </w:t>
            </w:r>
          </w:p>
          <w:p w:rsidR="00C40B32" w:rsidRPr="000D066B" w:rsidRDefault="00C40B32" w:rsidP="00BB1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(по согласованию)</w:t>
            </w:r>
          </w:p>
          <w:p w:rsidR="00C40B32" w:rsidRPr="000D066B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0B32" w:rsidRPr="008478D4" w:rsidRDefault="00801D3E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8478D4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Pr="006E6600" w:rsidRDefault="001F321C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0B32" w:rsidRPr="006E6600" w:rsidRDefault="00802535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0D066B" w:rsidRDefault="00C40B32" w:rsidP="00D67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4.9. 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Привлекать работников негосударственных структур безопасности и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венных объединений право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охранительной направлен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к участию в охране правопорядка и обществен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ной безопасности в период проведения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крупномасштаб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массовых мероприятий</w:t>
            </w:r>
          </w:p>
        </w:tc>
        <w:tc>
          <w:tcPr>
            <w:tcW w:w="2127" w:type="dxa"/>
          </w:tcPr>
          <w:p w:rsidR="00C40B32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МС,</w:t>
            </w:r>
          </w:p>
          <w:p w:rsidR="00C40B32" w:rsidRPr="004D01C0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Отдел МВД</w:t>
            </w:r>
          </w:p>
          <w:p w:rsidR="00C40B32" w:rsidRPr="000D066B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(по согласованию)</w:t>
            </w:r>
          </w:p>
          <w:p w:rsidR="00C40B32" w:rsidRPr="000D066B" w:rsidRDefault="00C40B32" w:rsidP="00D67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0B32" w:rsidRPr="008478D4" w:rsidRDefault="00801D3E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C40B32" w:rsidRPr="008478D4" w:rsidRDefault="00C40B32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D51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Pr="006E6600" w:rsidRDefault="001F321C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Default="00C40B32" w:rsidP="00D677D7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0B32" w:rsidRPr="006E6600" w:rsidRDefault="00802535" w:rsidP="00D67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2694" w:type="dxa"/>
            <w:gridSpan w:val="2"/>
          </w:tcPr>
          <w:p w:rsidR="00C40B32" w:rsidRPr="000D066B" w:rsidRDefault="00C40B32" w:rsidP="00635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4.10. 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Выявлять через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приятия жилищно-комму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нального</w:t>
            </w:r>
            <w:proofErr w:type="spellEnd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 лица, сдающие жилые помещения в поднаем, и факты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живания</w:t>
            </w:r>
            <w:proofErr w:type="spellEnd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в жилых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поме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щениях</w:t>
            </w:r>
            <w:proofErr w:type="spellEnd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граждан без </w:t>
            </w:r>
            <w:proofErr w:type="spellStart"/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регист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127" w:type="dxa"/>
          </w:tcPr>
          <w:p w:rsidR="00C40B32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Главы сельских поселений</w:t>
            </w:r>
          </w:p>
          <w:p w:rsidR="00C40B32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согласованию),</w:t>
            </w:r>
          </w:p>
          <w:p w:rsidR="00C40B32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  <w:p w:rsidR="00C40B32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согласованию),</w:t>
            </w:r>
          </w:p>
          <w:p w:rsidR="00C40B32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ТСЖ «Наш двор»</w:t>
            </w:r>
          </w:p>
          <w:p w:rsidR="00C40B32" w:rsidRPr="000D066B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850" w:type="dxa"/>
          </w:tcPr>
          <w:p w:rsidR="00C40B32" w:rsidRPr="008478D4" w:rsidRDefault="00C40B32" w:rsidP="00801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</w:t>
            </w:r>
            <w:r w:rsidR="00801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01C0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</w:tcPr>
          <w:p w:rsidR="00C40B32" w:rsidRPr="008478D4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40B32" w:rsidRDefault="00C40B32" w:rsidP="00635D51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Default="00C40B32" w:rsidP="00635D51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C40B32" w:rsidRDefault="00C40B32" w:rsidP="00635D51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635D51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40B32" w:rsidRPr="006E6600" w:rsidRDefault="001F321C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C40B32" w:rsidRDefault="00C40B32" w:rsidP="00635D51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0B32" w:rsidRDefault="00C40B32" w:rsidP="00635D51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0B32" w:rsidRDefault="00C40B32" w:rsidP="00635D51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C40B32" w:rsidRDefault="00C40B32" w:rsidP="00635D51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0B32" w:rsidRPr="006E6600" w:rsidRDefault="00802535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8C29E4">
        <w:trPr>
          <w:trHeight w:val="772"/>
        </w:trPr>
        <w:tc>
          <w:tcPr>
            <w:tcW w:w="15105" w:type="dxa"/>
            <w:gridSpan w:val="15"/>
          </w:tcPr>
          <w:p w:rsidR="00C40B32" w:rsidRPr="008C29E4" w:rsidRDefault="008C29E4" w:rsidP="004B162B">
            <w:pPr>
              <w:widowControl w:val="0"/>
              <w:autoSpaceDE w:val="0"/>
              <w:autoSpaceDN w:val="0"/>
              <w:spacing w:before="94" w:line="232" w:lineRule="auto"/>
              <w:ind w:left="872" w:right="832" w:firstLine="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162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</w:t>
            </w:r>
            <w:r w:rsidR="004B162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4B16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реализации Комплексного плана противодействия идеологии терроризма в Российской Федерации на 2024-2028 годы»</w:t>
            </w:r>
          </w:p>
        </w:tc>
      </w:tr>
      <w:tr w:rsidR="00C40B32" w:rsidTr="003F0F00">
        <w:tc>
          <w:tcPr>
            <w:tcW w:w="15105" w:type="dxa"/>
            <w:gridSpan w:val="15"/>
          </w:tcPr>
          <w:p w:rsidR="00C40B32" w:rsidRPr="00F03DD5" w:rsidRDefault="00C40B32" w:rsidP="00C40B32">
            <w:pPr>
              <w:widowControl w:val="0"/>
              <w:numPr>
                <w:ilvl w:val="1"/>
                <w:numId w:val="4"/>
              </w:numPr>
              <w:tabs>
                <w:tab w:val="left" w:pos="3330"/>
                <w:tab w:val="left" w:pos="10428"/>
              </w:tabs>
              <w:autoSpaceDE w:val="0"/>
              <w:autoSpaceDN w:val="0"/>
              <w:spacing w:before="70"/>
              <w:ind w:left="10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3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Меры</w:t>
            </w:r>
            <w:r w:rsidRPr="00F03DD5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F03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общей</w:t>
            </w:r>
            <w:r w:rsidRPr="00F03DD5">
              <w:rPr>
                <w:rFonts w:ascii="Times New Roman" w:eastAsia="Times New Roman" w:hAnsi="Times New Roman" w:cs="Times New Roman"/>
                <w:b/>
                <w:spacing w:val="16"/>
                <w:sz w:val="20"/>
                <w:szCs w:val="20"/>
              </w:rPr>
              <w:t xml:space="preserve"> </w:t>
            </w:r>
            <w:r w:rsidRPr="00F03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профилактики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Pr="00C40B32" w:rsidRDefault="001268E3" w:rsidP="001268E3">
            <w:pPr>
              <w:pStyle w:val="a5"/>
              <w:numPr>
                <w:ilvl w:val="1"/>
                <w:numId w:val="9"/>
              </w:numPr>
              <w:ind w:left="0" w:righ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беспечивать </w:t>
            </w:r>
            <w:r w:rsidRPr="00C40B32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0B32">
              <w:rPr>
                <w:rFonts w:ascii="Times New Roman" w:hAnsi="Times New Roman" w:cs="Times New Roman"/>
                <w:sz w:val="20"/>
                <w:szCs w:val="20"/>
              </w:rPr>
              <w:t xml:space="preserve">ведение мероприятий, посвященных Дню солидарности в борьбе с терроризмом (3 сентября), Дню защитника Отечества (23 февраля), Дню Героев Отечества (9 </w:t>
            </w:r>
            <w:proofErr w:type="gramStart"/>
            <w:r w:rsidRPr="00C40B32">
              <w:rPr>
                <w:rFonts w:ascii="Times New Roman" w:hAnsi="Times New Roman" w:cs="Times New Roman"/>
                <w:sz w:val="20"/>
                <w:szCs w:val="20"/>
              </w:rPr>
              <w:t>декабря)l</w:t>
            </w:r>
            <w:proofErr w:type="gramEnd"/>
            <w:r w:rsidRPr="00C40B32">
              <w:rPr>
                <w:rFonts w:ascii="Times New Roman" w:hAnsi="Times New Roman" w:cs="Times New Roman"/>
                <w:sz w:val="20"/>
                <w:szCs w:val="20"/>
              </w:rPr>
              <w:t xml:space="preserve"> с освещением их в средствах массовой информации и информационно-телеком-</w:t>
            </w:r>
            <w:proofErr w:type="spellStart"/>
            <w:r w:rsidRPr="00C40B32">
              <w:rPr>
                <w:rFonts w:ascii="Times New Roman" w:hAnsi="Times New Roman" w:cs="Times New Roman"/>
                <w:sz w:val="20"/>
                <w:szCs w:val="20"/>
              </w:rPr>
              <w:t>муникационной</w:t>
            </w:r>
            <w:proofErr w:type="spellEnd"/>
            <w:r w:rsidRPr="00C40B32">
              <w:rPr>
                <w:rFonts w:ascii="Times New Roman" w:hAnsi="Times New Roman" w:cs="Times New Roman"/>
                <w:sz w:val="20"/>
                <w:szCs w:val="20"/>
              </w:rPr>
              <w:t xml:space="preserve"> сети</w:t>
            </w:r>
          </w:p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«Интернет». </w:t>
            </w:r>
          </w:p>
        </w:tc>
        <w:tc>
          <w:tcPr>
            <w:tcW w:w="2127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Отдел МВД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(по согласованию), </w:t>
            </w:r>
            <w:r w:rsidRPr="000D066B">
              <w:rPr>
                <w:rFonts w:ascii="Times New Roman" w:hAnsi="Times New Roman" w:cs="Times New Roman"/>
                <w:sz w:val="20"/>
                <w:szCs w:val="20"/>
              </w:rPr>
              <w:t xml:space="preserve">Бавлинская городская прокуратура 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0D066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(по согласованию)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31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Pr="00C40B32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  <w:r w:rsidRPr="00C40B32">
              <w:rPr>
                <w:rFonts w:ascii="Times New Roman" w:hAnsi="Times New Roman" w:cs="Times New Roman"/>
                <w:sz w:val="20"/>
                <w:szCs w:val="20"/>
              </w:rPr>
              <w:t>Проводить общественно-политические, воспитатель-</w:t>
            </w:r>
            <w:proofErr w:type="spellStart"/>
            <w:r w:rsidRPr="00C40B32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40B32">
              <w:rPr>
                <w:rFonts w:ascii="Times New Roman" w:hAnsi="Times New Roman" w:cs="Times New Roman"/>
                <w:sz w:val="20"/>
                <w:szCs w:val="20"/>
              </w:rPr>
              <w:t xml:space="preserve">, просветительские, </w:t>
            </w:r>
            <w:proofErr w:type="spellStart"/>
            <w:r w:rsidRPr="00C40B32">
              <w:rPr>
                <w:rFonts w:ascii="Times New Roman" w:hAnsi="Times New Roman" w:cs="Times New Roman"/>
                <w:sz w:val="20"/>
                <w:szCs w:val="20"/>
              </w:rPr>
              <w:t>кул</w:t>
            </w:r>
            <w:r w:rsidRPr="00F95C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0B32">
              <w:rPr>
                <w:rFonts w:ascii="Times New Roman" w:hAnsi="Times New Roman" w:cs="Times New Roman"/>
                <w:sz w:val="20"/>
                <w:szCs w:val="20"/>
              </w:rPr>
              <w:t>турные</w:t>
            </w:r>
            <w:proofErr w:type="spellEnd"/>
            <w:r w:rsidRPr="00C40B32">
              <w:rPr>
                <w:rFonts w:ascii="Times New Roman" w:hAnsi="Times New Roman" w:cs="Times New Roman"/>
                <w:sz w:val="20"/>
                <w:szCs w:val="20"/>
              </w:rPr>
              <w:t xml:space="preserve">, досуговые и спортивные мероприятия </w:t>
            </w:r>
          </w:p>
        </w:tc>
        <w:tc>
          <w:tcPr>
            <w:tcW w:w="2127" w:type="dxa"/>
          </w:tcPr>
          <w:p w:rsidR="001268E3" w:rsidRPr="008A5A82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A82">
              <w:rPr>
                <w:rFonts w:ascii="Times New Roman" w:hAnsi="Times New Roman" w:cs="Times New Roman"/>
                <w:sz w:val="20"/>
                <w:szCs w:val="20"/>
              </w:rPr>
              <w:t>Исполком,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Информационно-пропагандистская группа при межведомственной АТК, </w:t>
            </w:r>
          </w:p>
          <w:p w:rsidR="001268E3" w:rsidRPr="008A5A82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sz w:val="20"/>
                <w:szCs w:val="20"/>
              </w:rPr>
              <w:t>Имам мухтасиб</w:t>
            </w:r>
          </w:p>
          <w:p w:rsidR="001268E3" w:rsidRPr="008A5A82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молодежи, 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образования, 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«Форпост»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31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зовательных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водить профилактические   мероприятия    (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тематичес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ие    лекции,   семинары и   викторины,   кинопоказы,   театрализованные   поста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новки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,   встречи с лидерами общественного мнения), направленные на 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разъяс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преступной сущности террористических 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украин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националистическ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и неонацистских организаций. </w:t>
            </w:r>
          </w:p>
        </w:tc>
        <w:tc>
          <w:tcPr>
            <w:tcW w:w="2127" w:type="dxa"/>
          </w:tcPr>
          <w:p w:rsidR="001268E3" w:rsidRPr="008A5A82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молодежи, </w:t>
            </w:r>
          </w:p>
          <w:p w:rsidR="001268E3" w:rsidRPr="008A5A82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образования, 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 Исполкома,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31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Pr="00E119F5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4.О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беспечить</w:t>
            </w:r>
            <w:proofErr w:type="gram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библиотечных фондов на предмет выявления и изъятия изданий, 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жащих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террористического,     экстре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мистского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и деструктивного 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характера, в том числе фальсифицирующую исто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рию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   России   на   всех   этапах    ее   становления    и   развития и 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дискреди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тирующую ее политику.</w:t>
            </w:r>
          </w:p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268E3" w:rsidRPr="008A5A82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руководителя по социальным вопросам Исполкома,</w:t>
            </w:r>
          </w:p>
          <w:p w:rsidR="001268E3" w:rsidRPr="008A5A82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образования, 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sz w:val="20"/>
                <w:szCs w:val="20"/>
              </w:rPr>
              <w:t>Отдел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молодежи, 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Pr="00E119F5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Обеспечивать</w:t>
            </w:r>
            <w:proofErr w:type="gram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макси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мальный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охват позитивной повесткой учащихся обще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образовательных 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органи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заций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в свободное от учебы время   с задействованием   структур   самоуправления,   волонтерских и 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патрио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тических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движений, а также служб примирения (медиа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) по разрешению конфликтных ситуаций.</w:t>
            </w:r>
          </w:p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268E3" w:rsidRPr="008A5A82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bCs/>
                <w:sz w:val="20"/>
                <w:szCs w:val="20"/>
              </w:rPr>
              <w:t>Отдел МВД</w:t>
            </w:r>
          </w:p>
          <w:p w:rsidR="001268E3" w:rsidRPr="008A5A82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(по согласованию), </w:t>
            </w:r>
            <w:r w:rsidRPr="008A5A82"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образования, 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sz w:val="20"/>
                <w:szCs w:val="20"/>
              </w:rPr>
              <w:t>Отдел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молодежи 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31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8A5A82">
        <w:trPr>
          <w:trHeight w:val="293"/>
        </w:trPr>
        <w:tc>
          <w:tcPr>
            <w:tcW w:w="15105" w:type="dxa"/>
            <w:gridSpan w:val="15"/>
            <w:shd w:val="clear" w:color="auto" w:fill="auto"/>
          </w:tcPr>
          <w:p w:rsidR="001268E3" w:rsidRPr="00A71527" w:rsidRDefault="001268E3" w:rsidP="001268E3">
            <w:pPr>
              <w:pStyle w:val="a5"/>
              <w:widowControl w:val="0"/>
              <w:tabs>
                <w:tab w:val="left" w:pos="3157"/>
              </w:tabs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w w:val="105"/>
                <w:sz w:val="3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</w:rPr>
              <w:t xml:space="preserve">2. </w:t>
            </w:r>
            <w:r w:rsidRPr="004B162B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</w:rPr>
              <w:t>Меры</w:t>
            </w:r>
            <w:r w:rsidRPr="004B162B">
              <w:rPr>
                <w:rFonts w:ascii="Times New Roman" w:eastAsia="Times New Roman" w:hAnsi="Times New Roman" w:cs="Times New Roman"/>
                <w:b/>
                <w:spacing w:val="-18"/>
                <w:w w:val="105"/>
                <w:sz w:val="20"/>
                <w:szCs w:val="20"/>
              </w:rPr>
              <w:t xml:space="preserve"> </w:t>
            </w:r>
            <w:r w:rsidRPr="004B162B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</w:rPr>
              <w:t>адресной</w:t>
            </w:r>
            <w:r w:rsidRPr="004B162B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4B162B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</w:rPr>
              <w:t>профилактики</w:t>
            </w:r>
          </w:p>
        </w:tc>
      </w:tr>
      <w:tr w:rsidR="001268E3" w:rsidRPr="00F03DD5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 О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рганизовывать с участием представителей общественных и </w:t>
            </w:r>
            <w:proofErr w:type="spellStart"/>
            <w:proofErr w:type="gram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религи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озных</w:t>
            </w:r>
            <w:proofErr w:type="spellEnd"/>
            <w:proofErr w:type="gram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организаций, пси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хологов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, студенческих   структур   самоуправления   проведение на    базе    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 w:rsidRPr="00F95C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зовательных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   организаций     высшего    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ования и 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профессиональных 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вательных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   мероприятий по 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разъяс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нению традиционных 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сийских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 духовно-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нравст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венных ценностей. В ходе их проведения информировать об ответственности за участие и содействие террористическим 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органи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зациям</w:t>
            </w:r>
            <w:proofErr w:type="spellEnd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 xml:space="preserve">, разжигание </w:t>
            </w:r>
            <w:proofErr w:type="spellStart"/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социаль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119F5">
              <w:rPr>
                <w:rFonts w:ascii="Times New Roman" w:hAnsi="Times New Roman" w:cs="Times New Roman"/>
                <w:sz w:val="20"/>
                <w:szCs w:val="20"/>
              </w:rPr>
              <w:t>ной, национальной и религиозной розни, а также о правилах поведения в российском обществе.</w:t>
            </w:r>
          </w:p>
        </w:tc>
        <w:tc>
          <w:tcPr>
            <w:tcW w:w="2127" w:type="dxa"/>
          </w:tcPr>
          <w:p w:rsidR="001268E3" w:rsidRPr="00D12D09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D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образования, </w:t>
            </w:r>
          </w:p>
          <w:p w:rsidR="001268E3" w:rsidRPr="00D12D09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D09">
              <w:rPr>
                <w:rFonts w:ascii="Times New Roman" w:hAnsi="Times New Roman" w:cs="Times New Roman"/>
                <w:sz w:val="20"/>
                <w:szCs w:val="20"/>
              </w:rPr>
              <w:t>Отдел культуры,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D09">
              <w:rPr>
                <w:rFonts w:ascii="Times New Roman" w:hAnsi="Times New Roman" w:cs="Times New Roman"/>
                <w:sz w:val="20"/>
                <w:szCs w:val="20"/>
              </w:rPr>
              <w:t>Отдел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Отдел спорта 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31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RPr="00F03DD5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2.4.О</w:t>
            </w:r>
            <w:r w:rsidRPr="00502798">
              <w:rPr>
                <w:rFonts w:ascii="Times New Roman" w:hAnsi="Times New Roman" w:cs="Times New Roman"/>
                <w:sz w:val="20"/>
                <w:szCs w:val="20"/>
              </w:rPr>
              <w:t xml:space="preserve">беспечивать      </w:t>
            </w:r>
            <w:proofErr w:type="spellStart"/>
            <w:r w:rsidRPr="00502798">
              <w:rPr>
                <w:rFonts w:ascii="Times New Roman" w:hAnsi="Times New Roman" w:cs="Times New Roman"/>
                <w:sz w:val="20"/>
                <w:szCs w:val="20"/>
              </w:rPr>
              <w:t>адапта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2798">
              <w:rPr>
                <w:rFonts w:ascii="Times New Roman" w:hAnsi="Times New Roman" w:cs="Times New Roman"/>
                <w:sz w:val="20"/>
                <w:szCs w:val="20"/>
              </w:rPr>
              <w:t>цию</w:t>
            </w:r>
            <w:proofErr w:type="spellEnd"/>
            <w:r w:rsidRPr="00502798">
              <w:rPr>
                <w:rFonts w:ascii="Times New Roman" w:hAnsi="Times New Roman" w:cs="Times New Roman"/>
                <w:sz w:val="20"/>
                <w:szCs w:val="20"/>
              </w:rPr>
              <w:t xml:space="preserve">         в </w:t>
            </w:r>
            <w:proofErr w:type="spellStart"/>
            <w:r w:rsidRPr="0050279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щеобразователь-ных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организациях</w:t>
            </w:r>
            <w:r w:rsidRPr="00502798">
              <w:rPr>
                <w:rFonts w:ascii="Times New Roman" w:hAnsi="Times New Roman" w:cs="Times New Roman"/>
                <w:sz w:val="20"/>
                <w:szCs w:val="20"/>
              </w:rPr>
              <w:t>, у   детей   трудовых   мигрантов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2798">
              <w:rPr>
                <w:rFonts w:ascii="Times New Roman" w:hAnsi="Times New Roman" w:cs="Times New Roman"/>
                <w:sz w:val="20"/>
                <w:szCs w:val="20"/>
              </w:rPr>
              <w:t xml:space="preserve"> а    также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проводить</w:t>
            </w:r>
            <w:r w:rsidRPr="005027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2798">
              <w:rPr>
                <w:rFonts w:ascii="Times New Roman" w:hAnsi="Times New Roman" w:cs="Times New Roman"/>
                <w:sz w:val="20"/>
                <w:szCs w:val="20"/>
              </w:rPr>
              <w:t>профилак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2798">
              <w:rPr>
                <w:rFonts w:ascii="Times New Roman" w:hAnsi="Times New Roman" w:cs="Times New Roman"/>
                <w:sz w:val="20"/>
                <w:szCs w:val="20"/>
              </w:rPr>
              <w:t>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50279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Pr="00502798">
              <w:rPr>
                <w:rFonts w:ascii="Times New Roman" w:hAnsi="Times New Roman" w:cs="Times New Roman"/>
                <w:sz w:val="20"/>
                <w:szCs w:val="20"/>
              </w:rPr>
              <w:t>во внеурочное время для привития традиционных российских духовно- нравственных ценностей.</w:t>
            </w:r>
          </w:p>
        </w:tc>
        <w:tc>
          <w:tcPr>
            <w:tcW w:w="2127" w:type="dxa"/>
          </w:tcPr>
          <w:p w:rsidR="001268E3" w:rsidRPr="00D12D09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D09"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образования, </w:t>
            </w:r>
          </w:p>
          <w:p w:rsidR="001268E3" w:rsidRPr="00D12D09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D09">
              <w:rPr>
                <w:rFonts w:ascii="Times New Roman" w:hAnsi="Times New Roman" w:cs="Times New Roman"/>
                <w:sz w:val="20"/>
                <w:szCs w:val="20"/>
              </w:rPr>
              <w:t>Отдел культуры,</w:t>
            </w:r>
          </w:p>
          <w:p w:rsidR="001268E3" w:rsidRPr="00D12D09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D09"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молодежи, Отдел спорта 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623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RPr="00F03DD5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2.6.О</w:t>
            </w:r>
            <w:r w:rsidRPr="00F15070">
              <w:rPr>
                <w:rFonts w:ascii="Times New Roman" w:hAnsi="Times New Roman" w:cs="Times New Roman"/>
                <w:sz w:val="20"/>
                <w:szCs w:val="20"/>
              </w:rPr>
              <w:t xml:space="preserve">беспечивать на </w:t>
            </w:r>
            <w:proofErr w:type="spellStart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регу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лярной</w:t>
            </w:r>
            <w:proofErr w:type="spellEnd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 xml:space="preserve"> основе привлечение их к волонтерской и иной социально    полезной    </w:t>
            </w:r>
            <w:proofErr w:type="spellStart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дея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  <w:proofErr w:type="spellEnd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,  способствую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5070">
              <w:rPr>
                <w:rFonts w:ascii="Times New Roman" w:hAnsi="Times New Roman" w:cs="Times New Roman"/>
                <w:sz w:val="20"/>
                <w:szCs w:val="20"/>
              </w:rPr>
              <w:t xml:space="preserve">щей    привитию им </w:t>
            </w:r>
            <w:proofErr w:type="spellStart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тради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50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ционных</w:t>
            </w:r>
            <w:proofErr w:type="spellEnd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российских духов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но-нравственных ценностей.</w:t>
            </w:r>
          </w:p>
        </w:tc>
        <w:tc>
          <w:tcPr>
            <w:tcW w:w="2127" w:type="dxa"/>
          </w:tcPr>
          <w:p w:rsidR="001268E3" w:rsidRPr="00D12D09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D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образования, </w:t>
            </w:r>
          </w:p>
          <w:p w:rsidR="001268E3" w:rsidRPr="00D12D09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D09">
              <w:rPr>
                <w:rFonts w:ascii="Times New Roman" w:hAnsi="Times New Roman" w:cs="Times New Roman"/>
                <w:sz w:val="20"/>
                <w:szCs w:val="20"/>
              </w:rPr>
              <w:t>Отдел культуры,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D09">
              <w:rPr>
                <w:rFonts w:ascii="Times New Roman" w:hAnsi="Times New Roman" w:cs="Times New Roman"/>
                <w:sz w:val="20"/>
                <w:szCs w:val="20"/>
              </w:rPr>
              <w:t>Отдел молодежи, Отдел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268E3" w:rsidRPr="008A5A82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2D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A82">
              <w:rPr>
                <w:rFonts w:ascii="Times New Roman" w:hAnsi="Times New Roman" w:cs="Times New Roman"/>
                <w:bCs/>
                <w:sz w:val="20"/>
                <w:szCs w:val="20"/>
              </w:rPr>
              <w:t>Отдел МВД</w:t>
            </w:r>
          </w:p>
          <w:p w:rsidR="001268E3" w:rsidRPr="00D12D09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согласованию),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623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RPr="00F03DD5" w:rsidTr="003F0F00">
        <w:tc>
          <w:tcPr>
            <w:tcW w:w="2694" w:type="dxa"/>
            <w:gridSpan w:val="2"/>
          </w:tcPr>
          <w:p w:rsidR="001268E3" w:rsidRPr="00F15070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7.О</w:t>
            </w:r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казывать</w:t>
            </w:r>
            <w:proofErr w:type="gramEnd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 xml:space="preserve"> членам семей’ лиц, причастных к </w:t>
            </w:r>
            <w:proofErr w:type="spellStart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террорис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тической</w:t>
            </w:r>
            <w:proofErr w:type="spellEnd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(действующих, осужденных, нейтрализованных), в том числе детей, возвращенных из Сирийской Арабской Республики и Республики Ирак,  социальную, </w:t>
            </w:r>
            <w:proofErr w:type="spellStart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психо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5070">
              <w:rPr>
                <w:rFonts w:ascii="Times New Roman" w:hAnsi="Times New Roman" w:cs="Times New Roman"/>
                <w:sz w:val="20"/>
                <w:szCs w:val="20"/>
              </w:rPr>
              <w:t xml:space="preserve">логическую и правовую помощь. Осуществлять интеграцию в российское общество </w:t>
            </w:r>
            <w:proofErr w:type="spellStart"/>
            <w:proofErr w:type="gramStart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нолетних</w:t>
            </w:r>
            <w:proofErr w:type="spellEnd"/>
            <w:proofErr w:type="gramEnd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 xml:space="preserve"> указанной   </w:t>
            </w:r>
            <w:proofErr w:type="spellStart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катего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рии</w:t>
            </w:r>
            <w:proofErr w:type="spellEnd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 xml:space="preserve">    при   непосредственном   участии   психологов и социальных педагогов, представителей обществен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 xml:space="preserve"> и религиозных организаций. Обеспечивать их привлечение к волонтерской, военно- патриотической и иной социально полезной работе, способствующей привитию традиционных </w:t>
            </w:r>
            <w:proofErr w:type="spellStart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российск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 xml:space="preserve"> духовно-нравственных </w:t>
            </w:r>
            <w:proofErr w:type="gramStart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ностей</w:t>
            </w:r>
            <w:proofErr w:type="spellEnd"/>
            <w:proofErr w:type="gramEnd"/>
            <w:r w:rsidRPr="00F150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также </w:t>
            </w:r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общественно-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политическим, </w:t>
            </w:r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воспитательным,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просвети-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тельским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культурным, досуговым и спортивным мероприятиям, в ходе которых разъяснять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прес-тупную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070">
              <w:rPr>
                <w:rFonts w:ascii="Times New Roman" w:hAnsi="Times New Roman" w:cs="Times New Roman"/>
                <w:sz w:val="20"/>
                <w:szCs w:val="20"/>
              </w:rPr>
              <w:t>сущность</w:t>
            </w:r>
            <w:r w:rsidRPr="008F5888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proofErr w:type="spellStart"/>
            <w:r w:rsidRPr="008F5888">
              <w:rPr>
                <w:rFonts w:ascii="Times New Roman" w:hAnsi="Times New Roman" w:cs="Times New Roman"/>
                <w:sz w:val="20"/>
                <w:szCs w:val="20"/>
              </w:rPr>
              <w:t>террорис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5888">
              <w:rPr>
                <w:rFonts w:ascii="Times New Roman" w:hAnsi="Times New Roman" w:cs="Times New Roman"/>
                <w:sz w:val="20"/>
                <w:szCs w:val="20"/>
              </w:rPr>
              <w:t>тических</w:t>
            </w:r>
            <w:proofErr w:type="spellEnd"/>
            <w:r w:rsidRPr="008F5888">
              <w:rPr>
                <w:rFonts w:ascii="Times New Roman" w:hAnsi="Times New Roman" w:cs="Times New Roman"/>
                <w:sz w:val="20"/>
                <w:szCs w:val="20"/>
              </w:rPr>
              <w:t xml:space="preserve"> и иных радикальных организаций и ответственность за участие в их деятельности</w:t>
            </w:r>
          </w:p>
          <w:p w:rsidR="001268E3" w:rsidRPr="008F5888" w:rsidRDefault="001268E3" w:rsidP="001268E3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8F5888">
              <w:rPr>
                <w:rFonts w:ascii="Times New Roman" w:hAnsi="Times New Roman" w:cs="Times New Roman"/>
                <w:sz w:val="8"/>
                <w:szCs w:val="8"/>
              </w:rPr>
              <w:t xml:space="preserve">В настоящем документе под членами семей понимаются разделяющие идеологию терроризма супруг, супруга (в </w:t>
            </w:r>
            <w:proofErr w:type="spellStart"/>
            <w:r w:rsidRPr="008F5888">
              <w:rPr>
                <w:rFonts w:ascii="Times New Roman" w:hAnsi="Times New Roman" w:cs="Times New Roman"/>
                <w:sz w:val="8"/>
                <w:szCs w:val="8"/>
              </w:rPr>
              <w:t>т.ч</w:t>
            </w:r>
            <w:proofErr w:type="spellEnd"/>
            <w:r w:rsidRPr="008F5888">
              <w:rPr>
                <w:rFonts w:ascii="Times New Roman" w:hAnsi="Times New Roman" w:cs="Times New Roman"/>
                <w:sz w:val="8"/>
                <w:szCs w:val="8"/>
              </w:rPr>
              <w:t>. вдовец, вдова), родители, дети, усыновители, усыновленные, братья и сестры.</w:t>
            </w:r>
          </w:p>
          <w:p w:rsidR="001268E3" w:rsidRDefault="001268E3" w:rsidP="001268E3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Отдел МВД</w:t>
            </w:r>
          </w:p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 согласованию),</w:t>
            </w:r>
          </w:p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молодежи, </w:t>
            </w:r>
          </w:p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спорта,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 соцзащиты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</w:t>
            </w:r>
            <w:r w:rsidRPr="008F5888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     </w:t>
            </w:r>
            <w:proofErr w:type="spellStart"/>
            <w:r w:rsidRPr="008F5888">
              <w:rPr>
                <w:rFonts w:ascii="Times New Roman" w:hAnsi="Times New Roman" w:cs="Times New Roman"/>
                <w:sz w:val="20"/>
                <w:szCs w:val="20"/>
              </w:rPr>
              <w:t>прив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5888">
              <w:rPr>
                <w:rFonts w:ascii="Times New Roman" w:hAnsi="Times New Roman" w:cs="Times New Roman"/>
                <w:sz w:val="20"/>
                <w:szCs w:val="20"/>
              </w:rPr>
              <w:t xml:space="preserve">лечение       молодежи, </w:t>
            </w:r>
            <w:proofErr w:type="spellStart"/>
            <w:r w:rsidRPr="008F5888">
              <w:rPr>
                <w:rFonts w:ascii="Times New Roman" w:hAnsi="Times New Roman" w:cs="Times New Roman"/>
                <w:sz w:val="20"/>
                <w:szCs w:val="20"/>
              </w:rPr>
              <w:t>сос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5888">
              <w:rPr>
                <w:rFonts w:ascii="Times New Roman" w:hAnsi="Times New Roman" w:cs="Times New Roman"/>
                <w:sz w:val="20"/>
                <w:szCs w:val="20"/>
              </w:rPr>
              <w:t>тоящей</w:t>
            </w:r>
            <w:proofErr w:type="spellEnd"/>
            <w:r w:rsidRPr="008F5888">
              <w:rPr>
                <w:rFonts w:ascii="Times New Roman" w:hAnsi="Times New Roman" w:cs="Times New Roman"/>
                <w:sz w:val="20"/>
                <w:szCs w:val="20"/>
              </w:rPr>
              <w:t xml:space="preserve"> на различных формах учета, к волонтерской, военно-патриотической и иной социально полезной актив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F588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8F5888">
              <w:rPr>
                <w:rFonts w:ascii="Times New Roman" w:hAnsi="Times New Roman" w:cs="Times New Roman"/>
                <w:sz w:val="20"/>
                <w:szCs w:val="20"/>
              </w:rPr>
              <w:t>, способствующей привитию традиционных российских духовно-нравственных ценностей, а также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обеспечивать охват общественно </w:t>
            </w:r>
            <w:r w:rsidRPr="008F5888">
              <w:rPr>
                <w:rFonts w:ascii="Times New Roman" w:hAnsi="Times New Roman" w:cs="Times New Roman"/>
                <w:sz w:val="20"/>
                <w:szCs w:val="20"/>
              </w:rPr>
              <w:t>политически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5888">
              <w:rPr>
                <w:rFonts w:ascii="Times New Roman" w:hAnsi="Times New Roman" w:cs="Times New Roman"/>
                <w:sz w:val="20"/>
                <w:szCs w:val="20"/>
              </w:rPr>
              <w:t>ми, воспитательными, просветительскими,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турными</w:t>
            </w:r>
            <w:proofErr w:type="spellEnd"/>
            <w:r w:rsidRPr="008F58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досуговыми и спортивными мероприятиями.</w:t>
            </w:r>
          </w:p>
        </w:tc>
        <w:tc>
          <w:tcPr>
            <w:tcW w:w="2127" w:type="dxa"/>
          </w:tcPr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 МВД</w:t>
            </w:r>
          </w:p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 согласованию),</w:t>
            </w:r>
          </w:p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молодежи, </w:t>
            </w:r>
          </w:p>
          <w:p w:rsidR="001268E3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спорта,</w:t>
            </w:r>
          </w:p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D09">
              <w:rPr>
                <w:rFonts w:ascii="Times New Roman" w:hAnsi="Times New Roman" w:cs="Times New Roman"/>
                <w:sz w:val="20"/>
                <w:szCs w:val="20"/>
              </w:rPr>
              <w:t>Отдел культуры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623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E4326E">
        <w:tc>
          <w:tcPr>
            <w:tcW w:w="13971" w:type="dxa"/>
            <w:gridSpan w:val="14"/>
            <w:shd w:val="clear" w:color="auto" w:fill="auto"/>
          </w:tcPr>
          <w:p w:rsidR="001268E3" w:rsidRPr="00F03DD5" w:rsidRDefault="001268E3" w:rsidP="001268E3">
            <w:pPr>
              <w:widowControl w:val="0"/>
              <w:tabs>
                <w:tab w:val="left" w:pos="2605"/>
              </w:tabs>
              <w:autoSpaceDE w:val="0"/>
              <w:autoSpaceDN w:val="0"/>
              <w:ind w:left="26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F03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Меры</w:t>
            </w:r>
            <w:r w:rsidRPr="00F03DD5">
              <w:rPr>
                <w:rFonts w:ascii="Times New Roman" w:eastAsia="Times New Roman" w:hAnsi="Times New Roman" w:cs="Times New Roman"/>
                <w:b/>
                <w:spacing w:val="25"/>
                <w:sz w:val="20"/>
                <w:szCs w:val="20"/>
              </w:rPr>
              <w:t xml:space="preserve"> </w:t>
            </w:r>
            <w:r w:rsidRPr="00F03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индивидуальной</w:t>
            </w:r>
            <w:r w:rsidRPr="00F03DD5">
              <w:rPr>
                <w:rFonts w:ascii="Times New Roman" w:eastAsia="Times New Roman" w:hAnsi="Times New Roman" w:cs="Times New Roman"/>
                <w:b/>
                <w:spacing w:val="22"/>
                <w:sz w:val="20"/>
                <w:szCs w:val="20"/>
              </w:rPr>
              <w:t xml:space="preserve"> </w:t>
            </w:r>
            <w:r w:rsidRPr="00F03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профилактики</w:t>
            </w:r>
          </w:p>
        </w:tc>
        <w:tc>
          <w:tcPr>
            <w:tcW w:w="1134" w:type="dxa"/>
          </w:tcPr>
          <w:p w:rsidR="001268E3" w:rsidRPr="009B6987" w:rsidRDefault="001268E3" w:rsidP="001268E3">
            <w:pPr>
              <w:widowControl w:val="0"/>
              <w:numPr>
                <w:ilvl w:val="2"/>
                <w:numId w:val="3"/>
              </w:numPr>
              <w:tabs>
                <w:tab w:val="left" w:pos="2605"/>
              </w:tabs>
              <w:autoSpaceDE w:val="0"/>
              <w:autoSpaceDN w:val="0"/>
              <w:ind w:left="2604"/>
              <w:jc w:val="center"/>
              <w:rPr>
                <w:rFonts w:ascii="Times New Roman" w:eastAsia="Times New Roman" w:hAnsi="Times New Roman" w:cs="Times New Roman"/>
                <w:sz w:val="33"/>
                <w:highlight w:val="yellow"/>
              </w:rPr>
            </w:pPr>
          </w:p>
        </w:tc>
      </w:tr>
      <w:tr w:rsidR="001268E3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3.2.Р</w:t>
            </w:r>
            <w:r w:rsidRPr="005E268C">
              <w:rPr>
                <w:rFonts w:ascii="Times New Roman" w:hAnsi="Times New Roman" w:cs="Times New Roman"/>
                <w:sz w:val="20"/>
                <w:szCs w:val="20"/>
              </w:rPr>
              <w:t xml:space="preserve">еализовывать с лицами, отбывшими наказание за участие в террористической деятельности меры </w:t>
            </w:r>
            <w:proofErr w:type="spellStart"/>
            <w:r w:rsidRPr="005E268C">
              <w:rPr>
                <w:rFonts w:ascii="Times New Roman" w:hAnsi="Times New Roman" w:cs="Times New Roman"/>
                <w:sz w:val="20"/>
                <w:szCs w:val="20"/>
              </w:rPr>
              <w:t>социаль</w:t>
            </w:r>
            <w:proofErr w:type="spellEnd"/>
            <w:r w:rsidRPr="00F95C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268C">
              <w:rPr>
                <w:rFonts w:ascii="Times New Roman" w:hAnsi="Times New Roman" w:cs="Times New Roman"/>
                <w:sz w:val="20"/>
                <w:szCs w:val="20"/>
              </w:rPr>
              <w:t xml:space="preserve">ной поддержки и </w:t>
            </w:r>
            <w:proofErr w:type="spellStart"/>
            <w:r w:rsidRPr="005E268C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r w:rsidRPr="00F95C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268C">
              <w:rPr>
                <w:rFonts w:ascii="Times New Roman" w:hAnsi="Times New Roman" w:cs="Times New Roman"/>
                <w:sz w:val="20"/>
                <w:szCs w:val="20"/>
              </w:rPr>
              <w:t>мационно-разъясниельного</w:t>
            </w:r>
            <w:proofErr w:type="spellEnd"/>
            <w:r w:rsidRPr="005E268C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характера, а также </w:t>
            </w:r>
            <w:proofErr w:type="spellStart"/>
            <w:r w:rsidRPr="005E268C">
              <w:rPr>
                <w:rFonts w:ascii="Times New Roman" w:hAnsi="Times New Roman" w:cs="Times New Roman"/>
                <w:sz w:val="20"/>
                <w:szCs w:val="20"/>
              </w:rPr>
              <w:t>обеспе</w:t>
            </w:r>
            <w:r w:rsidRPr="00F95C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268C">
              <w:rPr>
                <w:rFonts w:ascii="Times New Roman" w:hAnsi="Times New Roman" w:cs="Times New Roman"/>
                <w:sz w:val="20"/>
                <w:szCs w:val="20"/>
              </w:rPr>
              <w:t>чивать</w:t>
            </w:r>
            <w:proofErr w:type="spellEnd"/>
            <w:r w:rsidRPr="005E268C"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proofErr w:type="spellStart"/>
            <w:r w:rsidRPr="005E268C">
              <w:rPr>
                <w:rFonts w:ascii="Times New Roman" w:hAnsi="Times New Roman" w:cs="Times New Roman"/>
                <w:sz w:val="20"/>
                <w:szCs w:val="20"/>
              </w:rPr>
              <w:t>ресоциа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268C">
              <w:rPr>
                <w:rFonts w:ascii="Times New Roman" w:hAnsi="Times New Roman" w:cs="Times New Roman"/>
                <w:sz w:val="20"/>
                <w:szCs w:val="20"/>
              </w:rPr>
              <w:t>лизацию</w:t>
            </w:r>
            <w:proofErr w:type="spellEnd"/>
            <w:r w:rsidRPr="005E268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E268C">
              <w:rPr>
                <w:rFonts w:ascii="Times New Roman" w:hAnsi="Times New Roman" w:cs="Times New Roman"/>
                <w:sz w:val="20"/>
                <w:szCs w:val="20"/>
              </w:rPr>
              <w:t>реинтеграцию</w:t>
            </w:r>
            <w:proofErr w:type="spellEnd"/>
            <w:r w:rsidRPr="005E268C">
              <w:rPr>
                <w:rFonts w:ascii="Times New Roman" w:hAnsi="Times New Roman" w:cs="Times New Roman"/>
                <w:sz w:val="20"/>
                <w:szCs w:val="20"/>
              </w:rPr>
              <w:t xml:space="preserve"> в общество на основе привлечения к профессиональной, </w:t>
            </w:r>
            <w:proofErr w:type="spellStart"/>
            <w:r w:rsidRPr="005E268C">
              <w:rPr>
                <w:rFonts w:ascii="Times New Roman" w:hAnsi="Times New Roman" w:cs="Times New Roman"/>
                <w:sz w:val="20"/>
                <w:szCs w:val="20"/>
              </w:rPr>
              <w:t>общес</w:t>
            </w:r>
            <w:r w:rsidRPr="00F95C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268C">
              <w:rPr>
                <w:rFonts w:ascii="Times New Roman" w:hAnsi="Times New Roman" w:cs="Times New Roman"/>
                <w:sz w:val="20"/>
                <w:szCs w:val="20"/>
              </w:rPr>
              <w:t>твенной</w:t>
            </w:r>
            <w:proofErr w:type="spellEnd"/>
            <w:r w:rsidRPr="005E268C">
              <w:rPr>
                <w:rFonts w:ascii="Times New Roman" w:hAnsi="Times New Roman" w:cs="Times New Roman"/>
                <w:sz w:val="20"/>
                <w:szCs w:val="20"/>
              </w:rPr>
              <w:t>, волонтерской и иной социально полезной деятель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E268C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5E26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молодежи, </w:t>
            </w:r>
          </w:p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спорта,</w:t>
            </w:r>
          </w:p>
          <w:p w:rsidR="001268E3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 соцзащиты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D09">
              <w:rPr>
                <w:rFonts w:ascii="Times New Roman" w:hAnsi="Times New Roman" w:cs="Times New Roman"/>
                <w:sz w:val="20"/>
                <w:szCs w:val="20"/>
              </w:rPr>
              <w:t>Отдел культуры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rPr>
          <w:trHeight w:val="427"/>
        </w:trPr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кое сопровождение лиц, требующих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профилакти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внимания (прежде всего подверженных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культурам массовых убийств </w:t>
            </w:r>
            <w:r w:rsidRPr="009B69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l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 проводить по результатам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бесед, социально-психологического тести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рования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социометрических 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исследований и иных форм психологической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диагно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стики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, педагогического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людения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за изменениями в поведении обучающихся (в том числе связанных с социально-бытовыми проб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лемами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и трудностями социализации в учебном коллективе, освоении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зовательных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программ), ознакомления с их страницами в социальных сетях и мессенджерах.</w:t>
            </w:r>
          </w:p>
        </w:tc>
        <w:tc>
          <w:tcPr>
            <w:tcW w:w="2127" w:type="dxa"/>
          </w:tcPr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образования,</w:t>
            </w:r>
          </w:p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молодежи, </w:t>
            </w:r>
          </w:p>
          <w:p w:rsidR="001268E3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лиц, оказанным профилактическое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вгимания</w:t>
            </w:r>
            <w:proofErr w:type="spellEnd"/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3.5.О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беспечивать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зацию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индивидуальных профилактических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приятий в отношении подростков и детей, находившихся     под    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влия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нием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    украинских    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нацио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налистических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и неона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цистских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структур, а также проявляющих в социальных сетях и      мессенджерах       активный      интерес      к      террористическому и      деструктивному       контенту       радикальной,      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насильст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венной и суицидальной направленности.</w:t>
            </w:r>
          </w:p>
        </w:tc>
        <w:tc>
          <w:tcPr>
            <w:tcW w:w="2127" w:type="dxa"/>
          </w:tcPr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ЦРБ</w:t>
            </w:r>
          </w:p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 согласованию),</w:t>
            </w:r>
          </w:p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 МВД</w:t>
            </w:r>
          </w:p>
          <w:p w:rsidR="001268E3" w:rsidRDefault="001268E3" w:rsidP="001268E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 согласованию),</w:t>
            </w:r>
          </w:p>
          <w:p w:rsidR="001268E3" w:rsidRPr="008A5A82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sz w:val="20"/>
                <w:szCs w:val="20"/>
              </w:rPr>
              <w:t>Имам мухтасиб</w:t>
            </w:r>
          </w:p>
          <w:p w:rsidR="001268E3" w:rsidRPr="008A5A82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1268E3" w:rsidRPr="00C80ABA" w:rsidRDefault="001268E3" w:rsidP="001268E3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623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3.6.Д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оводить до лиц, 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чивших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религиозное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ание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за рубежом и имеющих намерения заниматься рели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гиозной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на территории Российской 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дерации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, положения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зако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нодательства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Федерации, устанавливаю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щие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ответственность за участие и содействие террористической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несообщение о преступлении, а также разъяснять содержание традиционных российских духовно-нравственных ценностей.</w:t>
            </w:r>
          </w:p>
        </w:tc>
        <w:tc>
          <w:tcPr>
            <w:tcW w:w="2127" w:type="dxa"/>
          </w:tcPr>
          <w:p w:rsidR="001268E3" w:rsidRPr="00C80ABA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AB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Отдел МВД</w:t>
            </w:r>
          </w:p>
          <w:p w:rsidR="001268E3" w:rsidRPr="00C80ABA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ABA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согласованию),</w:t>
            </w:r>
          </w:p>
          <w:p w:rsidR="001268E3" w:rsidRPr="00C80ABA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ABA">
              <w:rPr>
                <w:rFonts w:ascii="Times New Roman" w:hAnsi="Times New Roman" w:cs="Times New Roman"/>
                <w:sz w:val="20"/>
                <w:szCs w:val="20"/>
              </w:rPr>
              <w:t>Имам мухтасиб</w:t>
            </w:r>
          </w:p>
          <w:p w:rsidR="001268E3" w:rsidRPr="00C80ABA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ABA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ABA"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E27FC1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1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3DD5" w:rsidTr="008A5A82">
        <w:tc>
          <w:tcPr>
            <w:tcW w:w="15105" w:type="dxa"/>
            <w:gridSpan w:val="15"/>
          </w:tcPr>
          <w:p w:rsidR="00F03DD5" w:rsidRDefault="00F03DD5" w:rsidP="00F03DD5">
            <w:pPr>
              <w:pStyle w:val="1"/>
              <w:tabs>
                <w:tab w:val="left" w:pos="2320"/>
              </w:tabs>
              <w:spacing w:line="237" w:lineRule="auto"/>
              <w:ind w:left="0" w:right="909" w:firstLine="0"/>
              <w:jc w:val="center"/>
              <w:outlineLvl w:val="0"/>
              <w:rPr>
                <w:w w:val="90"/>
                <w:sz w:val="20"/>
                <w:szCs w:val="20"/>
              </w:rPr>
            </w:pPr>
            <w:r w:rsidRPr="00F03DD5">
              <w:rPr>
                <w:w w:val="95"/>
                <w:sz w:val="20"/>
                <w:szCs w:val="20"/>
              </w:rPr>
              <w:lastRenderedPageBreak/>
              <w:t>4.</w:t>
            </w:r>
            <w:r>
              <w:rPr>
                <w:w w:val="95"/>
                <w:sz w:val="20"/>
                <w:szCs w:val="20"/>
              </w:rPr>
              <w:t xml:space="preserve"> </w:t>
            </w:r>
            <w:r w:rsidRPr="00F03DD5">
              <w:rPr>
                <w:w w:val="95"/>
                <w:sz w:val="20"/>
                <w:szCs w:val="20"/>
              </w:rPr>
              <w:t>Меры информационно-пропагандистского</w:t>
            </w:r>
            <w:r w:rsidRPr="00F03DD5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F03DD5">
              <w:rPr>
                <w:w w:val="90"/>
                <w:sz w:val="20"/>
                <w:szCs w:val="20"/>
              </w:rPr>
              <w:t>(разъяснительного)</w:t>
            </w:r>
            <w:r w:rsidRPr="00F03DD5">
              <w:rPr>
                <w:spacing w:val="61"/>
                <w:w w:val="90"/>
                <w:sz w:val="20"/>
                <w:szCs w:val="20"/>
              </w:rPr>
              <w:t xml:space="preserve"> </w:t>
            </w:r>
            <w:r w:rsidRPr="00F03DD5">
              <w:rPr>
                <w:w w:val="90"/>
                <w:sz w:val="20"/>
                <w:szCs w:val="20"/>
              </w:rPr>
              <w:t>характера</w:t>
            </w:r>
            <w:r w:rsidRPr="00F03DD5">
              <w:rPr>
                <w:spacing w:val="44"/>
                <w:w w:val="90"/>
                <w:sz w:val="20"/>
                <w:szCs w:val="20"/>
              </w:rPr>
              <w:t xml:space="preserve"> </w:t>
            </w:r>
            <w:r w:rsidRPr="00F03DD5">
              <w:rPr>
                <w:w w:val="90"/>
                <w:sz w:val="20"/>
                <w:szCs w:val="20"/>
              </w:rPr>
              <w:t>и</w:t>
            </w:r>
            <w:r w:rsidRPr="00F03DD5">
              <w:rPr>
                <w:spacing w:val="69"/>
                <w:w w:val="90"/>
                <w:sz w:val="20"/>
                <w:szCs w:val="20"/>
              </w:rPr>
              <w:t xml:space="preserve"> </w:t>
            </w:r>
            <w:r w:rsidRPr="00F03DD5">
              <w:rPr>
                <w:w w:val="90"/>
                <w:sz w:val="20"/>
                <w:szCs w:val="20"/>
              </w:rPr>
              <w:t>защиты</w:t>
            </w:r>
            <w:r w:rsidRPr="00F03DD5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F03DD5">
              <w:rPr>
                <w:w w:val="90"/>
                <w:sz w:val="20"/>
                <w:szCs w:val="20"/>
              </w:rPr>
              <w:t>информационного пространства</w:t>
            </w:r>
            <w:r w:rsidRPr="00F03DD5">
              <w:rPr>
                <w:spacing w:val="18"/>
                <w:w w:val="90"/>
                <w:sz w:val="20"/>
                <w:szCs w:val="20"/>
              </w:rPr>
              <w:t xml:space="preserve"> </w:t>
            </w:r>
            <w:r w:rsidRPr="00F03DD5">
              <w:rPr>
                <w:w w:val="90"/>
                <w:sz w:val="20"/>
                <w:szCs w:val="20"/>
              </w:rPr>
              <w:t>Российской</w:t>
            </w:r>
            <w:r w:rsidRPr="00F03DD5">
              <w:rPr>
                <w:spacing w:val="63"/>
                <w:w w:val="90"/>
                <w:sz w:val="20"/>
                <w:szCs w:val="20"/>
              </w:rPr>
              <w:t xml:space="preserve"> </w:t>
            </w:r>
            <w:r w:rsidRPr="00F03DD5">
              <w:rPr>
                <w:w w:val="90"/>
                <w:sz w:val="20"/>
                <w:szCs w:val="20"/>
              </w:rPr>
              <w:t>Федерации</w:t>
            </w:r>
          </w:p>
          <w:p w:rsidR="00F03DD5" w:rsidRPr="00F03DD5" w:rsidRDefault="00F03DD5" w:rsidP="00F03DD5">
            <w:pPr>
              <w:pStyle w:val="1"/>
              <w:tabs>
                <w:tab w:val="left" w:pos="2320"/>
              </w:tabs>
              <w:spacing w:line="237" w:lineRule="auto"/>
              <w:ind w:left="0" w:right="909" w:firstLine="0"/>
              <w:jc w:val="center"/>
              <w:outlineLvl w:val="0"/>
              <w:rPr>
                <w:sz w:val="20"/>
                <w:szCs w:val="20"/>
              </w:rPr>
            </w:pPr>
            <w:r w:rsidRPr="00F03DD5">
              <w:rPr>
                <w:spacing w:val="61"/>
                <w:w w:val="90"/>
                <w:sz w:val="20"/>
                <w:szCs w:val="20"/>
              </w:rPr>
              <w:t xml:space="preserve"> </w:t>
            </w:r>
            <w:r w:rsidRPr="00F03DD5">
              <w:rPr>
                <w:w w:val="90"/>
                <w:sz w:val="20"/>
                <w:szCs w:val="20"/>
              </w:rPr>
              <w:t>от</w:t>
            </w:r>
            <w:r w:rsidRPr="00F03DD5">
              <w:rPr>
                <w:spacing w:val="27"/>
                <w:w w:val="90"/>
                <w:sz w:val="20"/>
                <w:szCs w:val="20"/>
              </w:rPr>
              <w:t xml:space="preserve"> </w:t>
            </w:r>
            <w:r w:rsidRPr="00F03DD5">
              <w:rPr>
                <w:w w:val="90"/>
                <w:sz w:val="20"/>
                <w:szCs w:val="20"/>
              </w:rPr>
              <w:t>идеологии</w:t>
            </w:r>
            <w:r w:rsidRPr="00F03DD5">
              <w:rPr>
                <w:spacing w:val="61"/>
                <w:w w:val="90"/>
                <w:sz w:val="20"/>
                <w:szCs w:val="20"/>
              </w:rPr>
              <w:t xml:space="preserve"> </w:t>
            </w:r>
            <w:r w:rsidRPr="00F03DD5">
              <w:rPr>
                <w:w w:val="90"/>
                <w:sz w:val="20"/>
                <w:szCs w:val="20"/>
              </w:rPr>
              <w:t>терроризма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Организовывать</w:t>
            </w:r>
            <w:proofErr w:type="gram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готовку и своевременное распространение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востре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бованного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у населения антитеррористического контента, нацеленного на формирование   негативного   отношения к     терроризму,     украинскому     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национализ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    и     неонацизму, а также неприятие идей массовых убийств, разъяснение социальной значимости     профилактической    деятельности     органов     власти и популяризацию лиц, отличившихся в борьбе с терроризмом. При организации данной работы учитывать информационные 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потребности и умонастроения целевых групп, а также актуальную информационную повестку   исходя   из материалов,   размещаемых в наиболее популярных федеральных и региональных средствах массовой информации, на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pecypcax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 телекоммуникационной сети «Интернет», прежде всего в социальных сетях и мессенджерах.</w:t>
            </w:r>
          </w:p>
        </w:tc>
        <w:tc>
          <w:tcPr>
            <w:tcW w:w="2127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СМИ 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согласованию),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культуры,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образования,</w:t>
            </w:r>
          </w:p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молодежи, </w:t>
            </w:r>
          </w:p>
          <w:p w:rsidR="001268E3" w:rsidRPr="00C80ABA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ABA">
              <w:rPr>
                <w:rFonts w:ascii="Times New Roman" w:hAnsi="Times New Roman" w:cs="Times New Roman"/>
                <w:bCs/>
                <w:sz w:val="20"/>
                <w:szCs w:val="20"/>
              </w:rPr>
              <w:t>Отдел МВД</w:t>
            </w:r>
          </w:p>
          <w:p w:rsidR="001268E3" w:rsidRPr="00C80ABA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ABA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согласованию),</w:t>
            </w:r>
          </w:p>
          <w:p w:rsidR="001268E3" w:rsidRPr="00F95CBD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ABA"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82">
              <w:rPr>
                <w:rFonts w:ascii="Times New Roman" w:hAnsi="Times New Roman" w:cs="Times New Roman"/>
                <w:sz w:val="20"/>
                <w:szCs w:val="20"/>
              </w:rPr>
              <w:t>Информационно-пропагандистская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руппа при межведомственной АТК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2024-2028 годы</w:t>
            </w:r>
          </w:p>
        </w:tc>
        <w:tc>
          <w:tcPr>
            <w:tcW w:w="1418" w:type="dxa"/>
          </w:tcPr>
          <w:p w:rsidR="001268E3" w:rsidRDefault="00E27FC1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1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Pr="009B6987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4.1.2.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Содействовать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функ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ционированию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Единой системы противодействия     распространению    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недосто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верной      информации в информационно-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телекомму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никационной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сети «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нет» , в рамках которой опера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тивно реагировать на попытки псих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ологического воздействия на население со стороны международных террористических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органи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заций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, украинских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иаль-ных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национали-стических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и неонацистских организаций, западных пропагандистских центров 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путем доведения сведений, опровергающих ложные     новости     и    (или)   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дискре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дитирующих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    их   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источ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ники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, а    также    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раскры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вающих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    позитивную     роль     органов     власти по противодействию терроризму и преступной деятельности киевского режима. Для максимального профилактического охвата населения использовать социальные сети, </w:t>
            </w:r>
            <w:proofErr w:type="spellStart"/>
            <w:proofErr w:type="gram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мессен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джеры</w:t>
            </w:r>
            <w:proofErr w:type="spellEnd"/>
            <w:proofErr w:type="gram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и иные средства электронной коммуникации.</w:t>
            </w:r>
          </w:p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СМИ 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согласованию),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культуры,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образования,</w:t>
            </w:r>
          </w:p>
          <w:p w:rsidR="001268E3" w:rsidRPr="009E1D1C" w:rsidRDefault="001268E3" w:rsidP="001268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D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молодежи, </w:t>
            </w:r>
          </w:p>
          <w:p w:rsidR="001268E3" w:rsidRPr="00C80ABA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ABA">
              <w:rPr>
                <w:rFonts w:ascii="Times New Roman" w:hAnsi="Times New Roman" w:cs="Times New Roman"/>
                <w:bCs/>
                <w:sz w:val="20"/>
                <w:szCs w:val="20"/>
              </w:rPr>
              <w:t>Отдел МВД</w:t>
            </w:r>
          </w:p>
          <w:p w:rsidR="001268E3" w:rsidRPr="00C80ABA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ABA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согласованию),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ABA"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4.1.3.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форми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рование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функциониро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электронного каталога антитеррористиче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ских мате-риалов 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(текстовых, графи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, аудио и видео) с предоставлением к нему свободного доступа, прежде всего для использования при проведении</w:t>
            </w:r>
            <w:r w:rsidRPr="009B6987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общепрофилак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тических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, адресных,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дуальных и информационно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пропагандистских мероприятий.</w:t>
            </w:r>
          </w:p>
        </w:tc>
        <w:tc>
          <w:tcPr>
            <w:tcW w:w="2127" w:type="dxa"/>
          </w:tcPr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 xml:space="preserve">СМИ 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(по согласованию),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Отдел культуры,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Отдел образования,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молодежи, 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bCs/>
                <w:sz w:val="20"/>
                <w:szCs w:val="20"/>
              </w:rPr>
              <w:t>Отдел МВД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согласованию),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62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4.2.О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рганизовывать в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фессиональных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вательных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организациях и организациях высшего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азования с привлечением обучающих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ся создание и распространение студен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ческими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медиа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центрами (культурными, радио-центрами, театральными студиями) </w:t>
            </w:r>
            <w:proofErr w:type="spellStart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антитеррори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6987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9B6987">
              <w:rPr>
                <w:rFonts w:ascii="Times New Roman" w:hAnsi="Times New Roman" w:cs="Times New Roman"/>
                <w:sz w:val="20"/>
                <w:szCs w:val="20"/>
              </w:rPr>
              <w:t xml:space="preserve"> контента, в том числе с использованием страниц образовательных организаций в социальных сетях и мессенджерах.</w:t>
            </w:r>
          </w:p>
        </w:tc>
        <w:tc>
          <w:tcPr>
            <w:tcW w:w="2127" w:type="dxa"/>
          </w:tcPr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 xml:space="preserve">СМИ 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(по согласованию),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Отдел культуры,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D51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4.3.О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беспечивать       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созда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и распространение по наиболее популярным у населения, прежде всего     молодежи,     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информацион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каналам     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 (теле- и радиопередач, игровых и неигровых фильмов, театральных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тановок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, выставок,   букле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,   книжных   изданий),   нацеленных на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формиро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у населения анти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террористического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мировоз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зрения.</w:t>
            </w:r>
          </w:p>
        </w:tc>
        <w:tc>
          <w:tcPr>
            <w:tcW w:w="2127" w:type="dxa"/>
          </w:tcPr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 xml:space="preserve">СМИ 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(по согласованию),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Отдел культуры,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Отдел образования,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молодежи, 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bCs/>
                <w:sz w:val="20"/>
                <w:szCs w:val="20"/>
              </w:rPr>
              <w:t>Отдел МВД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268E3" w:rsidRPr="00F95CBD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B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Информационно-пропагандистская группа при межведомственной АТК, 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62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4.4.О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беспечивать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функцио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нирование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постоянно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дейс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твующих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выставочных экспозиций, посвященных землякам, которые проявили мужество и   героизм либо      активную      гражданскую      позицию      в      противостоя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с международными террористическими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низациями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, открытие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памят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    героям     и     включение      данных      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мятных     мест в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экскурсион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программы.</w:t>
            </w:r>
          </w:p>
        </w:tc>
        <w:tc>
          <w:tcPr>
            <w:tcW w:w="2127" w:type="dxa"/>
          </w:tcPr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 xml:space="preserve">СМИ 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(по согласованию),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Отдел культуры,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Отдел образования,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молодежи, 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bCs/>
                <w:sz w:val="20"/>
                <w:szCs w:val="20"/>
              </w:rPr>
              <w:t>Отдел МВД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согласованию),</w:t>
            </w:r>
          </w:p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4.5.Организовать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производ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и распространение антитеррористических мате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риалов (текстовых, графи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, аудио и видео) через средства массовой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мации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,    в    том    числе    в    формате     социальной     рек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ламы, и популярные каналы в социальных сетях и мессенджерах (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блогеров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127" w:type="dxa"/>
          </w:tcPr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 xml:space="preserve">СМИ 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(по согласованию),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Отдел культуры,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Отдел образования,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молодежи, 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bCs/>
                <w:sz w:val="20"/>
                <w:szCs w:val="20"/>
              </w:rPr>
              <w:t>Отдел МВД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268E3" w:rsidRPr="00F95CBD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B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Информационно-пропагандистская группа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межведомственной АТК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62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 О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беспечить    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сляцию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в средствах массовой информации, в том 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 в информационно- телеком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муникационной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сети «Интернет», выступ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лений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лиц, отказавшихся   от   участия   в  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террористичес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кой   деятельности, прежде всего отбывшие либо отбывающих наказание за совершение преступлений террористической направленности.</w:t>
            </w:r>
          </w:p>
        </w:tc>
        <w:tc>
          <w:tcPr>
            <w:tcW w:w="2127" w:type="dxa"/>
          </w:tcPr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СМИ 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(по согласованию),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Отдел культуры,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образования,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молодежи, 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268E3" w:rsidRPr="00F95CBD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BD">
              <w:rPr>
                <w:rFonts w:ascii="Times New Roman" w:hAnsi="Times New Roman" w:cs="Times New Roman"/>
                <w:sz w:val="20"/>
                <w:szCs w:val="20"/>
              </w:rPr>
              <w:t>Информационно-пропагандистская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руппа при межведомственной АТК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62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326E" w:rsidTr="00E4326E">
        <w:trPr>
          <w:trHeight w:val="182"/>
        </w:trPr>
        <w:tc>
          <w:tcPr>
            <w:tcW w:w="15105" w:type="dxa"/>
            <w:gridSpan w:val="15"/>
          </w:tcPr>
          <w:p w:rsidR="00E4326E" w:rsidRPr="00E4326E" w:rsidRDefault="00E4326E" w:rsidP="00E4326E">
            <w:pPr>
              <w:pStyle w:val="a5"/>
              <w:widowControl w:val="0"/>
              <w:tabs>
                <w:tab w:val="left" w:pos="2048"/>
              </w:tabs>
              <w:autoSpaceDE w:val="0"/>
              <w:autoSpaceDN w:val="0"/>
              <w:spacing w:before="97" w:line="230" w:lineRule="auto"/>
              <w:ind w:right="17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</w:rPr>
              <w:lastRenderedPageBreak/>
              <w:t>5.</w:t>
            </w:r>
            <w:r w:rsidRPr="00E4326E"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</w:rPr>
              <w:t>Меры кадрового и методического</w:t>
            </w:r>
            <w:r w:rsidRPr="00E4326E">
              <w:rPr>
                <w:rFonts w:ascii="Times New Roman" w:eastAsia="Times New Roman" w:hAnsi="Times New Roman" w:cs="Times New Roman"/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4326E"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</w:rPr>
              <w:t>обеспечения</w:t>
            </w:r>
            <w:r w:rsidRPr="00E4326E">
              <w:rPr>
                <w:rFonts w:ascii="Times New Roman" w:eastAsia="Times New Roman" w:hAnsi="Times New Roman" w:cs="Times New Roman"/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E43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профилактической</w:t>
            </w:r>
            <w:r w:rsidRPr="00E4326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43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ab/>
              <w:t>Для обмена опытом   и лучшими   практиками   организации и проведения работы по противодействию идеологии терроризма среди различных категорий населения, а также эффективными методиками доведения до обучающихся и профессорско-</w:t>
            </w:r>
            <w:proofErr w:type="spellStart"/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препода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вательского</w:t>
            </w:r>
            <w:proofErr w:type="spellEnd"/>
            <w:r w:rsidRPr="00D943A7">
              <w:rPr>
                <w:rFonts w:ascii="Times New Roman" w:hAnsi="Times New Roman" w:cs="Times New Roman"/>
                <w:sz w:val="20"/>
                <w:szCs w:val="20"/>
              </w:rPr>
              <w:t xml:space="preserve"> состава </w:t>
            </w:r>
            <w:proofErr w:type="spellStart"/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тивной</w:t>
            </w:r>
            <w:proofErr w:type="spellEnd"/>
            <w:r w:rsidRPr="00D943A7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о целях и задачах </w:t>
            </w:r>
            <w:proofErr w:type="spellStart"/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CBO</w:t>
            </w:r>
            <w:proofErr w:type="spellEnd"/>
            <w:r w:rsidRPr="00D943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ственной</w:t>
            </w:r>
            <w:proofErr w:type="spellEnd"/>
            <w:r w:rsidRPr="00D943A7">
              <w:rPr>
                <w:rFonts w:ascii="Times New Roman" w:hAnsi="Times New Roman" w:cs="Times New Roman"/>
                <w:sz w:val="20"/>
                <w:szCs w:val="20"/>
              </w:rPr>
              <w:t xml:space="preserve"> политики по устранению внутренних и внешних террористических угроз   обеспечивать   </w:t>
            </w:r>
            <w:proofErr w:type="spellStart"/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дение</w:t>
            </w:r>
            <w:proofErr w:type="spellEnd"/>
            <w:r w:rsidRPr="00D943A7">
              <w:rPr>
                <w:rFonts w:ascii="Times New Roman" w:hAnsi="Times New Roman" w:cs="Times New Roman"/>
                <w:sz w:val="20"/>
                <w:szCs w:val="20"/>
              </w:rPr>
              <w:t xml:space="preserve">   всероссийских и региональных обучающих мероприятий (конференции, </w:t>
            </w:r>
            <w:r w:rsidRPr="00D94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форумы, семинары, «круг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лые</w:t>
            </w:r>
            <w:proofErr w:type="spellEnd"/>
            <w:r w:rsidRPr="00D943A7">
              <w:rPr>
                <w:rFonts w:ascii="Times New Roman" w:hAnsi="Times New Roman" w:cs="Times New Roman"/>
                <w:sz w:val="20"/>
                <w:szCs w:val="20"/>
              </w:rPr>
              <w:t xml:space="preserve"> 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лы»)</w:t>
            </w: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последующим освещением</w:t>
            </w:r>
          </w:p>
        </w:tc>
        <w:tc>
          <w:tcPr>
            <w:tcW w:w="2127" w:type="dxa"/>
          </w:tcPr>
          <w:p w:rsidR="001268E3" w:rsidRPr="00D943A7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образования,</w:t>
            </w:r>
          </w:p>
          <w:p w:rsidR="001268E3" w:rsidRPr="00D943A7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</w:p>
          <w:p w:rsidR="001268E3" w:rsidRPr="009E78F8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Pr="00F01F42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Pr="00635D51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c>
          <w:tcPr>
            <w:tcW w:w="2694" w:type="dxa"/>
            <w:gridSpan w:val="2"/>
          </w:tcPr>
          <w:p w:rsidR="001268E3" w:rsidRPr="00A71527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5.Д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оведения</w:t>
            </w:r>
            <w:proofErr w:type="gram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до обучаю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профессорско-преподавательского состава объективной информации о целях и задачах CBO, государственной политики по устранению внутренних и внешних террористических угроз   обеспечивать  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дение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  всероссийских и региональных обучающих мероприятий (конференции, 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умы, семинары, «круглые столы»)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с последующим освещением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на официальных сайтах, в социальных сетях и средствах массовой информации.</w:t>
            </w:r>
          </w:p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рганизовать   работу   по созданию и использованию в профилактике цифровых платформ, 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предусматри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вающих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   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альное    сопровождение    учащихся и студентов, требующих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профи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лактического</w:t>
            </w:r>
            <w:proofErr w:type="spellEnd"/>
            <w:r w:rsidRPr="00A71527">
              <w:rPr>
                <w:rFonts w:ascii="Times New Roman" w:hAnsi="Times New Roman" w:cs="Times New Roman"/>
                <w:sz w:val="20"/>
                <w:szCs w:val="20"/>
              </w:rPr>
              <w:t xml:space="preserve"> внимания, 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акже нуждающихся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социально-псих</w:t>
            </w:r>
            <w:r w:rsidRPr="00A71527">
              <w:rPr>
                <w:rFonts w:ascii="Times New Roman" w:hAnsi="Times New Roman" w:cs="Times New Roman"/>
                <w:sz w:val="20"/>
                <w:szCs w:val="20"/>
              </w:rPr>
              <w:t>ологической поддержке, подверженных влиянию террористической и иной деструктивной идеологии.</w:t>
            </w:r>
          </w:p>
        </w:tc>
        <w:tc>
          <w:tcPr>
            <w:tcW w:w="2127" w:type="dxa"/>
          </w:tcPr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Отдел образования,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молодежи, </w:t>
            </w:r>
          </w:p>
          <w:p w:rsidR="001268E3" w:rsidRPr="005A4E06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E06"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268E3" w:rsidRPr="00F95CBD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CB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Информационно-пропагандистская группа при межведомственной АТК, 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D51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8E3" w:rsidTr="003F0F00">
        <w:trPr>
          <w:trHeight w:val="2998"/>
        </w:trPr>
        <w:tc>
          <w:tcPr>
            <w:tcW w:w="2694" w:type="dxa"/>
            <w:gridSpan w:val="2"/>
          </w:tcPr>
          <w:p w:rsidR="001268E3" w:rsidRDefault="001268E3" w:rsidP="00126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5.11. О</w:t>
            </w:r>
            <w:r w:rsidRPr="003955CF">
              <w:rPr>
                <w:rFonts w:ascii="Times New Roman" w:hAnsi="Times New Roman" w:cs="Times New Roman"/>
                <w:sz w:val="20"/>
                <w:szCs w:val="20"/>
              </w:rPr>
              <w:t xml:space="preserve">существлять анализ и оценку эффективности реализации </w:t>
            </w:r>
            <w:proofErr w:type="spellStart"/>
            <w:r w:rsidRPr="003955CF">
              <w:rPr>
                <w:rFonts w:ascii="Times New Roman" w:hAnsi="Times New Roman" w:cs="Times New Roman"/>
                <w:sz w:val="20"/>
                <w:szCs w:val="20"/>
              </w:rPr>
              <w:t>общепрофила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55CF">
              <w:rPr>
                <w:rFonts w:ascii="Times New Roman" w:hAnsi="Times New Roman" w:cs="Times New Roman"/>
                <w:sz w:val="20"/>
                <w:szCs w:val="20"/>
              </w:rPr>
              <w:t>ктических</w:t>
            </w:r>
            <w:proofErr w:type="spellEnd"/>
            <w:r w:rsidRPr="003955CF">
              <w:rPr>
                <w:rFonts w:ascii="Times New Roman" w:hAnsi="Times New Roman" w:cs="Times New Roman"/>
                <w:sz w:val="20"/>
                <w:szCs w:val="20"/>
              </w:rPr>
              <w:t xml:space="preserve">, адресных, индивидуальных и </w:t>
            </w:r>
            <w:proofErr w:type="spellStart"/>
            <w:r w:rsidRPr="003955CF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мационно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55CF">
              <w:rPr>
                <w:rFonts w:ascii="Times New Roman" w:hAnsi="Times New Roman" w:cs="Times New Roman"/>
                <w:sz w:val="20"/>
                <w:szCs w:val="20"/>
              </w:rPr>
              <w:t xml:space="preserve">пропагандистских мероприятий с учетом результатов проводимых социологических </w:t>
            </w:r>
            <w:proofErr w:type="spellStart"/>
            <w:r w:rsidRPr="003955CF">
              <w:rPr>
                <w:rFonts w:ascii="Times New Roman" w:hAnsi="Times New Roman" w:cs="Times New Roman"/>
                <w:sz w:val="20"/>
                <w:szCs w:val="20"/>
              </w:rPr>
              <w:t>исследо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55CF">
              <w:rPr>
                <w:rFonts w:ascii="Times New Roman" w:hAnsi="Times New Roman" w:cs="Times New Roman"/>
                <w:sz w:val="20"/>
                <w:szCs w:val="20"/>
              </w:rPr>
              <w:t>ваний</w:t>
            </w:r>
            <w:proofErr w:type="spellEnd"/>
            <w:r w:rsidRPr="003955CF">
              <w:rPr>
                <w:rFonts w:ascii="Times New Roman" w:hAnsi="Times New Roman" w:cs="Times New Roman"/>
                <w:sz w:val="20"/>
                <w:szCs w:val="20"/>
              </w:rPr>
              <w:t>, мониторингов обще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DD3D2D">
              <w:rPr>
                <w:rFonts w:ascii="Times New Roman" w:hAnsi="Times New Roman" w:cs="Times New Roman"/>
                <w:sz w:val="20"/>
                <w:szCs w:val="20"/>
              </w:rPr>
              <w:t>ственно</w:t>
            </w:r>
            <w:proofErr w:type="spellEnd"/>
            <w:r w:rsidR="00DD3D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55CF">
              <w:rPr>
                <w:rFonts w:ascii="Times New Roman" w:hAnsi="Times New Roman" w:cs="Times New Roman"/>
                <w:sz w:val="20"/>
                <w:szCs w:val="20"/>
              </w:rPr>
              <w:t>политических про</w:t>
            </w:r>
            <w:r w:rsidR="00DD3D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55CF">
              <w:rPr>
                <w:rFonts w:ascii="Times New Roman" w:hAnsi="Times New Roman" w:cs="Times New Roman"/>
                <w:sz w:val="20"/>
                <w:szCs w:val="20"/>
              </w:rPr>
              <w:t>цессов</w:t>
            </w:r>
            <w:proofErr w:type="spellEnd"/>
            <w:r w:rsidRPr="003955CF"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информационных интересов населения, прежде всего молодежи.</w:t>
            </w:r>
          </w:p>
        </w:tc>
        <w:tc>
          <w:tcPr>
            <w:tcW w:w="2127" w:type="dxa"/>
          </w:tcPr>
          <w:p w:rsidR="001268E3" w:rsidRPr="00D943A7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 xml:space="preserve">СМИ </w:t>
            </w:r>
          </w:p>
          <w:p w:rsidR="001268E3" w:rsidRPr="00D943A7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(по согласованию),</w:t>
            </w:r>
          </w:p>
          <w:p w:rsidR="001268E3" w:rsidRPr="00D943A7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Отдел культуры,</w:t>
            </w:r>
          </w:p>
          <w:p w:rsidR="001268E3" w:rsidRPr="00D943A7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Отдел образования,</w:t>
            </w:r>
          </w:p>
          <w:p w:rsidR="001268E3" w:rsidRPr="00D943A7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 xml:space="preserve">Отдел молодежи, </w:t>
            </w:r>
          </w:p>
          <w:p w:rsidR="001268E3" w:rsidRPr="00D943A7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ОМС,</w:t>
            </w:r>
          </w:p>
          <w:p w:rsidR="001268E3" w:rsidRPr="00D943A7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3A7">
              <w:rPr>
                <w:rFonts w:ascii="Times New Roman" w:hAnsi="Times New Roman" w:cs="Times New Roman"/>
                <w:sz w:val="20"/>
                <w:szCs w:val="20"/>
              </w:rPr>
              <w:t>Информационно-пропагандистская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руппа при межведомственной АТК</w:t>
            </w:r>
          </w:p>
          <w:p w:rsidR="001268E3" w:rsidRPr="000D066B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F42">
              <w:rPr>
                <w:rFonts w:ascii="Times New Roman" w:hAnsi="Times New Roman" w:cs="Times New Roman"/>
                <w:sz w:val="20"/>
                <w:szCs w:val="20"/>
              </w:rPr>
              <w:t>2024-2028 годы</w:t>
            </w:r>
          </w:p>
        </w:tc>
        <w:tc>
          <w:tcPr>
            <w:tcW w:w="1418" w:type="dxa"/>
          </w:tcPr>
          <w:p w:rsidR="001268E3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68E3" w:rsidRPr="008478D4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1268E3" w:rsidRPr="006E6600" w:rsidRDefault="001268E3" w:rsidP="00126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68E3" w:rsidRDefault="001268E3" w:rsidP="001268E3">
            <w:pPr>
              <w:jc w:val="center"/>
            </w:pPr>
            <w:r w:rsidRPr="006E6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0B32" w:rsidTr="003F0F00">
        <w:tc>
          <w:tcPr>
            <w:tcW w:w="10002" w:type="dxa"/>
            <w:gridSpan w:val="9"/>
          </w:tcPr>
          <w:p w:rsidR="00C40B32" w:rsidRDefault="00C40B32" w:rsidP="00635D51">
            <w:r w:rsidRPr="006D53F9">
              <w:rPr>
                <w:rFonts w:ascii="Times New Roman" w:hAnsi="Times New Roman" w:cs="Times New Roman"/>
                <w:sz w:val="20"/>
                <w:szCs w:val="20"/>
              </w:rPr>
              <w:t xml:space="preserve">Итого суммарные затраты в диапазоне, тыс. руб.  </w:t>
            </w:r>
          </w:p>
        </w:tc>
        <w:tc>
          <w:tcPr>
            <w:tcW w:w="709" w:type="dxa"/>
          </w:tcPr>
          <w:p w:rsidR="00C40B32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C40B32" w:rsidRPr="006D53F9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C40B32" w:rsidRPr="006D53F9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C40B32" w:rsidRPr="006D53F9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36" w:type="dxa"/>
          </w:tcPr>
          <w:p w:rsidR="00C40B32" w:rsidRPr="006D53F9" w:rsidRDefault="00C40B3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C40B32" w:rsidRDefault="00F01F42" w:rsidP="00635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BF374D" w:rsidRPr="00272C10" w:rsidRDefault="000D066B" w:rsidP="00BF374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72C10">
        <w:rPr>
          <w:rFonts w:ascii="Times New Roman" w:hAnsi="Times New Roman" w:cs="Times New Roman"/>
          <w:b/>
          <w:sz w:val="16"/>
          <w:szCs w:val="16"/>
        </w:rPr>
        <w:t>СПИСОК ИСПОЛЬЗОВАННЫХ СОКРАЩЕНИЙ:</w:t>
      </w:r>
    </w:p>
    <w:p w:rsidR="00BF374D" w:rsidRPr="00272C10" w:rsidRDefault="00EC06AD" w:rsidP="000D066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72C10">
        <w:rPr>
          <w:rFonts w:ascii="Times New Roman" w:hAnsi="Times New Roman" w:cs="Times New Roman"/>
          <w:sz w:val="16"/>
          <w:szCs w:val="16"/>
        </w:rPr>
        <w:t>РЕСПУБЛИКА ТАТАРСТАН</w:t>
      </w:r>
      <w:r w:rsidRPr="00272C10">
        <w:rPr>
          <w:rFonts w:ascii="Times New Roman" w:hAnsi="Times New Roman" w:cs="Times New Roman"/>
          <w:b/>
          <w:sz w:val="16"/>
          <w:szCs w:val="16"/>
        </w:rPr>
        <w:t xml:space="preserve"> – </w:t>
      </w:r>
      <w:r w:rsidRPr="00272C10">
        <w:rPr>
          <w:rFonts w:ascii="Times New Roman" w:hAnsi="Times New Roman" w:cs="Times New Roman"/>
          <w:b/>
          <w:sz w:val="16"/>
          <w:szCs w:val="16"/>
          <w:u w:val="single"/>
        </w:rPr>
        <w:t>РТ</w:t>
      </w:r>
      <w:r w:rsidRPr="00272C10">
        <w:rPr>
          <w:rFonts w:ascii="Times New Roman" w:hAnsi="Times New Roman" w:cs="Times New Roman"/>
          <w:b/>
          <w:sz w:val="16"/>
          <w:szCs w:val="16"/>
        </w:rPr>
        <w:t>;</w:t>
      </w:r>
    </w:p>
    <w:p w:rsidR="00BF374D" w:rsidRPr="00272C10" w:rsidRDefault="00EC06AD" w:rsidP="000D066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72C10">
        <w:rPr>
          <w:rFonts w:ascii="Times New Roman" w:hAnsi="Times New Roman" w:cs="Times New Roman"/>
          <w:sz w:val="16"/>
          <w:szCs w:val="16"/>
        </w:rPr>
        <w:t>БАВЛИНСКОГО МУНИЦИПАЛЬНОГО РАЙОНА</w:t>
      </w:r>
      <w:r w:rsidRPr="00272C10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272C10" w:rsidRPr="00272C10">
        <w:rPr>
          <w:rFonts w:ascii="Times New Roman" w:hAnsi="Times New Roman" w:cs="Times New Roman"/>
          <w:b/>
          <w:sz w:val="16"/>
          <w:szCs w:val="16"/>
        </w:rPr>
        <w:t>БМР;</w:t>
      </w:r>
    </w:p>
    <w:p w:rsidR="00BF374D" w:rsidRPr="00272C10" w:rsidRDefault="00EC06AD" w:rsidP="000D066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2C10">
        <w:rPr>
          <w:rFonts w:ascii="Times New Roman" w:hAnsi="Times New Roman" w:cs="Times New Roman"/>
          <w:sz w:val="16"/>
          <w:szCs w:val="16"/>
        </w:rPr>
        <w:t>ОРГАНЫ МЕСТНОГО САМОУПРАВЛЕНИЯ БАВЛИНСКОГО МУНИЦИПАЛЬНОГО РАЙОНА</w:t>
      </w:r>
      <w:r w:rsidRPr="00272C10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272C10">
        <w:rPr>
          <w:rFonts w:ascii="Times New Roman" w:hAnsi="Times New Roman" w:cs="Times New Roman"/>
          <w:b/>
          <w:sz w:val="16"/>
          <w:szCs w:val="16"/>
          <w:u w:val="single"/>
        </w:rPr>
        <w:t>ОМС</w:t>
      </w:r>
      <w:r w:rsidRPr="00272C10">
        <w:rPr>
          <w:rFonts w:ascii="Times New Roman" w:hAnsi="Times New Roman" w:cs="Times New Roman"/>
          <w:b/>
          <w:sz w:val="16"/>
          <w:szCs w:val="16"/>
        </w:rPr>
        <w:t>-</w:t>
      </w:r>
    </w:p>
    <w:p w:rsidR="00BF374D" w:rsidRPr="00272C10" w:rsidRDefault="00EC06AD" w:rsidP="000D066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2C10">
        <w:rPr>
          <w:rFonts w:ascii="Times New Roman" w:hAnsi="Times New Roman" w:cs="Times New Roman"/>
          <w:sz w:val="16"/>
          <w:szCs w:val="16"/>
        </w:rPr>
        <w:t>АЗНАКАЕВСКОГО МЕЖРАЙОННОГО СЛЕДСТВЕННОГО ОТДЕЛА СЛЕДСТВЕННОГО УПРАВЛЕНИЯ СЛЕДСТВЕННОГО КОМИТЕТА РОССИЙСКОЙ ФЕДЕРАЦИИ ПО РЕСПУБЛИКЕ ТАТАРСТАН</w:t>
      </w:r>
      <w:r w:rsidRPr="00272C10">
        <w:rPr>
          <w:rFonts w:ascii="Times New Roman" w:hAnsi="Times New Roman" w:cs="Times New Roman"/>
          <w:b/>
          <w:sz w:val="16"/>
          <w:szCs w:val="16"/>
        </w:rPr>
        <w:t xml:space="preserve"> -</w:t>
      </w:r>
      <w:r w:rsidRPr="00272C10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272C10">
        <w:rPr>
          <w:rFonts w:ascii="Times New Roman" w:hAnsi="Times New Roman" w:cs="Times New Roman"/>
          <w:b/>
          <w:sz w:val="16"/>
          <w:szCs w:val="16"/>
          <w:u w:val="single"/>
        </w:rPr>
        <w:t>Азнакаевкий следственный комитет</w:t>
      </w:r>
      <w:r w:rsidRPr="00272C10">
        <w:rPr>
          <w:rFonts w:ascii="Times New Roman" w:hAnsi="Times New Roman" w:cs="Times New Roman"/>
          <w:b/>
          <w:sz w:val="16"/>
          <w:szCs w:val="16"/>
        </w:rPr>
        <w:t>;</w:t>
      </w:r>
    </w:p>
    <w:p w:rsidR="00594F37" w:rsidRPr="00272C10" w:rsidRDefault="00594F37" w:rsidP="000D066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72C10">
        <w:rPr>
          <w:rFonts w:ascii="Times New Roman" w:hAnsi="Times New Roman" w:cs="Times New Roman"/>
          <w:sz w:val="16"/>
          <w:szCs w:val="16"/>
        </w:rPr>
        <w:t xml:space="preserve">ЧЛЕНЫ МЕЖВЕДОМСТВЕННОЙ РАБОЧЕЙ ГРУППЫ ПО РАБОТЕ С ЛИЦАМИ КАТЕГОРИИ ОСОБОГО ВНИМАНИЯ АНТИТЕРРОРИСТИЧЕСКОЙ КОМИССИИ В БАВЛИНСКОМ МУНИЦИПАЛЬНОМ РАЙОНЕ -  </w:t>
      </w:r>
      <w:r w:rsidRPr="00272C10">
        <w:rPr>
          <w:rFonts w:ascii="Times New Roman" w:hAnsi="Times New Roman" w:cs="Times New Roman"/>
          <w:b/>
          <w:sz w:val="16"/>
          <w:szCs w:val="16"/>
        </w:rPr>
        <w:t xml:space="preserve">Члены рабочей группы по работе с лицами категории особого </w:t>
      </w:r>
      <w:r w:rsidR="00F329EC" w:rsidRPr="00272C10">
        <w:rPr>
          <w:rFonts w:ascii="Times New Roman" w:hAnsi="Times New Roman" w:cs="Times New Roman"/>
          <w:b/>
          <w:sz w:val="16"/>
          <w:szCs w:val="16"/>
        </w:rPr>
        <w:t>внимания АТК</w:t>
      </w:r>
      <w:r w:rsidRPr="00272C10">
        <w:rPr>
          <w:rFonts w:ascii="Times New Roman" w:hAnsi="Times New Roman" w:cs="Times New Roman"/>
          <w:b/>
          <w:sz w:val="16"/>
          <w:szCs w:val="16"/>
        </w:rPr>
        <w:t xml:space="preserve"> в БМР</w:t>
      </w:r>
      <w:r w:rsidR="00EC06AD" w:rsidRPr="00272C10">
        <w:rPr>
          <w:rFonts w:ascii="Times New Roman" w:hAnsi="Times New Roman" w:cs="Times New Roman"/>
          <w:b/>
          <w:sz w:val="16"/>
          <w:szCs w:val="16"/>
        </w:rPr>
        <w:t>;</w:t>
      </w:r>
    </w:p>
    <w:p w:rsidR="00BF374D" w:rsidRPr="00272C10" w:rsidRDefault="00D97294" w:rsidP="000D066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72C10">
        <w:rPr>
          <w:rFonts w:ascii="Times New Roman" w:hAnsi="Times New Roman" w:cs="Times New Roman"/>
          <w:sz w:val="16"/>
          <w:szCs w:val="16"/>
        </w:rPr>
        <w:t>АНТИТЕРРОРИСТИЧЕСКАЯ КОМИССИИ В БАВЛИНСКОМ МУНИЦИПАЛЬНОМ РАЙОНЕ</w:t>
      </w:r>
      <w:r w:rsidRPr="00272C10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272C10">
        <w:rPr>
          <w:rFonts w:ascii="Times New Roman" w:hAnsi="Times New Roman" w:cs="Times New Roman"/>
          <w:b/>
          <w:sz w:val="16"/>
          <w:szCs w:val="16"/>
          <w:u w:val="single"/>
        </w:rPr>
        <w:t>АТК</w:t>
      </w:r>
      <w:r w:rsidR="00BF374D" w:rsidRPr="00272C10">
        <w:rPr>
          <w:rFonts w:ascii="Times New Roman" w:hAnsi="Times New Roman" w:cs="Times New Roman"/>
          <w:b/>
          <w:sz w:val="16"/>
          <w:szCs w:val="16"/>
        </w:rPr>
        <w:t>;</w:t>
      </w:r>
    </w:p>
    <w:p w:rsidR="00F329EC" w:rsidRPr="00272C10" w:rsidRDefault="00F329EC" w:rsidP="000D066B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16"/>
          <w:szCs w:val="16"/>
          <w:u w:val="single"/>
        </w:rPr>
      </w:pPr>
      <w:r w:rsidRPr="00272C10">
        <w:rPr>
          <w:rFonts w:ascii="Times New Roman" w:hAnsi="Times New Roman"/>
          <w:sz w:val="16"/>
          <w:szCs w:val="16"/>
          <w:u w:val="single"/>
        </w:rPr>
        <w:t xml:space="preserve">МКУ «ОТДЕЛ ПО ДЕЛАМ МОЛОДЕЖИ БАВЛИНСКОГО МУНИЦИПАЛЬНОГО РАЙОНА РТ» - </w:t>
      </w:r>
      <w:r w:rsidRPr="00272C10">
        <w:rPr>
          <w:rFonts w:ascii="Times New Roman" w:hAnsi="Times New Roman"/>
          <w:b/>
          <w:sz w:val="16"/>
          <w:szCs w:val="16"/>
          <w:u w:val="single"/>
        </w:rPr>
        <w:t>Отдел молодежи;</w:t>
      </w:r>
    </w:p>
    <w:p w:rsidR="00F329EC" w:rsidRPr="00272C10" w:rsidRDefault="00F329EC" w:rsidP="000D066B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16"/>
          <w:szCs w:val="16"/>
          <w:u w:val="single"/>
        </w:rPr>
      </w:pPr>
      <w:r w:rsidRPr="00272C10">
        <w:rPr>
          <w:rFonts w:ascii="Times New Roman" w:hAnsi="Times New Roman"/>
          <w:sz w:val="16"/>
          <w:szCs w:val="16"/>
          <w:u w:val="single"/>
        </w:rPr>
        <w:t xml:space="preserve">МКУ «ОТДЕЛ РАЗВИТИЯ СПОРТА И ТУРИЗМА БАВЛИНСКОГО МУНИЦИПАЛЬНОГО РАЙОНА РТ» - </w:t>
      </w:r>
      <w:r w:rsidRPr="00272C10">
        <w:rPr>
          <w:rFonts w:ascii="Times New Roman" w:hAnsi="Times New Roman"/>
          <w:b/>
          <w:sz w:val="16"/>
          <w:szCs w:val="16"/>
          <w:u w:val="single"/>
        </w:rPr>
        <w:t>Отдел спорта;</w:t>
      </w:r>
    </w:p>
    <w:p w:rsidR="00A11D3A" w:rsidRPr="00272C10" w:rsidRDefault="00A11D3A" w:rsidP="000D066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 w:rsidRPr="00272C10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МКУ «ОТДЕЛ ОБРАЗОВАНИЯ БАВЛИНСКОГО МУНИЦИПАЛЬНОГО РАЙОНА РТ» - </w:t>
      </w:r>
      <w:r w:rsidR="00D97294" w:rsidRPr="00272C10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Отдел образования</w:t>
      </w:r>
      <w:r w:rsidRPr="00272C10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;</w:t>
      </w:r>
    </w:p>
    <w:p w:rsidR="00460D0A" w:rsidRPr="00272C10" w:rsidRDefault="00460D0A" w:rsidP="000D066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272C10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МКУ «ОТДЕЛ КУЛЬТУРЫ БАВЛИНСКОГО МУНИЦИПАЛЬНОГО РАЙОНА РТ» - </w:t>
      </w:r>
      <w:r w:rsidRPr="00272C10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Отдел культуры;</w:t>
      </w:r>
    </w:p>
    <w:p w:rsidR="00D97294" w:rsidRPr="00272C10" w:rsidRDefault="00EC06AD" w:rsidP="000D066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272C10">
        <w:rPr>
          <w:rFonts w:ascii="Times New Roman" w:hAnsi="Times New Roman" w:cs="Times New Roman"/>
          <w:sz w:val="16"/>
          <w:szCs w:val="16"/>
        </w:rPr>
        <w:t>ОТДЕЛ МВД РОССИИ ПО БАВЛИНСКОМУ РАЙОНУ</w:t>
      </w:r>
      <w:r w:rsidRPr="00272C10">
        <w:rPr>
          <w:rFonts w:ascii="Times New Roman" w:hAnsi="Times New Roman" w:cs="Times New Roman"/>
          <w:b/>
          <w:sz w:val="16"/>
          <w:szCs w:val="16"/>
        </w:rPr>
        <w:t>-</w:t>
      </w:r>
      <w:r w:rsidR="00D97294" w:rsidRPr="00272C10">
        <w:rPr>
          <w:rFonts w:ascii="Times New Roman" w:hAnsi="Times New Roman" w:cs="Times New Roman"/>
          <w:b/>
          <w:sz w:val="16"/>
          <w:szCs w:val="16"/>
        </w:rPr>
        <w:t xml:space="preserve">Отдел </w:t>
      </w:r>
      <w:r w:rsidR="00D97294" w:rsidRPr="00272C10">
        <w:rPr>
          <w:rFonts w:ascii="Times New Roman" w:hAnsi="Times New Roman" w:cs="Times New Roman"/>
          <w:b/>
          <w:sz w:val="16"/>
          <w:szCs w:val="16"/>
          <w:u w:val="single"/>
        </w:rPr>
        <w:t>МВД;</w:t>
      </w:r>
    </w:p>
    <w:p w:rsidR="004D57CC" w:rsidRPr="00272C10" w:rsidRDefault="002F452D" w:rsidP="000D066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272C10">
        <w:rPr>
          <w:rFonts w:ascii="Times New Roman" w:hAnsi="Times New Roman" w:cs="Times New Roman"/>
          <w:sz w:val="16"/>
          <w:szCs w:val="16"/>
          <w:u w:val="single"/>
        </w:rPr>
        <w:lastRenderedPageBreak/>
        <w:t xml:space="preserve">ОБЩЕСТВЕННАЯ ОРГАНИЗАЦИЯ ПО ОХРАНЕ ОБЩЕСТВЕННОГО ПОРЯДКА «ФОРПОСТ» В БАВЛИНСКОМ МУНИЦИПАЛЬНОМ РАЙОНЕ </w:t>
      </w:r>
      <w:proofErr w:type="gramStart"/>
      <w:r w:rsidRPr="00272C10">
        <w:rPr>
          <w:rFonts w:ascii="Times New Roman" w:hAnsi="Times New Roman" w:cs="Times New Roman"/>
          <w:sz w:val="16"/>
          <w:szCs w:val="16"/>
          <w:u w:val="single"/>
        </w:rPr>
        <w:t xml:space="preserve">-  </w:t>
      </w:r>
      <w:r w:rsidRPr="00272C10">
        <w:rPr>
          <w:rFonts w:ascii="Times New Roman" w:hAnsi="Times New Roman" w:cs="Times New Roman"/>
          <w:b/>
          <w:sz w:val="16"/>
          <w:szCs w:val="16"/>
          <w:u w:val="single"/>
        </w:rPr>
        <w:t>«</w:t>
      </w:r>
      <w:proofErr w:type="gramEnd"/>
      <w:r w:rsidRPr="00272C10">
        <w:rPr>
          <w:rFonts w:ascii="Times New Roman" w:hAnsi="Times New Roman" w:cs="Times New Roman"/>
          <w:b/>
          <w:sz w:val="16"/>
          <w:szCs w:val="16"/>
          <w:u w:val="single"/>
        </w:rPr>
        <w:t>Форпост»</w:t>
      </w:r>
      <w:r w:rsidR="00EC06AD" w:rsidRPr="00272C10">
        <w:rPr>
          <w:rFonts w:ascii="Times New Roman" w:hAnsi="Times New Roman" w:cs="Times New Roman"/>
          <w:b/>
          <w:sz w:val="16"/>
          <w:szCs w:val="16"/>
          <w:u w:val="single"/>
        </w:rPr>
        <w:t>;</w:t>
      </w:r>
    </w:p>
    <w:p w:rsidR="0070533B" w:rsidRPr="00272C10" w:rsidRDefault="0070533B" w:rsidP="000D066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272C10">
        <w:rPr>
          <w:rFonts w:ascii="Times New Roman" w:hAnsi="Times New Roman" w:cs="Times New Roman"/>
          <w:sz w:val="16"/>
          <w:szCs w:val="16"/>
          <w:u w:val="single"/>
        </w:rPr>
        <w:t xml:space="preserve">ИМАМ-МУХТАСИБ МЕСТНОЙ МУСУЛЬМАНСКОЙ РЕЛИГИОЗНОЙ ОРГАНИЗАЦИИ - МУХТАСИБАТА ГОРОДА БАВЛЫ И БАВЛИНСКОГО РАЙОНА ЦЕНТРАЛИЗОВАННОЙ </w:t>
      </w:r>
      <w:r w:rsidR="000D066B" w:rsidRPr="00272C10">
        <w:rPr>
          <w:rFonts w:ascii="Times New Roman" w:hAnsi="Times New Roman" w:cs="Times New Roman"/>
          <w:sz w:val="16"/>
          <w:szCs w:val="16"/>
          <w:u w:val="single"/>
        </w:rPr>
        <w:t>РЕЛИГИОЗНОЙ ОРГАНИЗАЦИИ</w:t>
      </w:r>
      <w:r w:rsidRPr="00272C10">
        <w:rPr>
          <w:rFonts w:ascii="Times New Roman" w:hAnsi="Times New Roman" w:cs="Times New Roman"/>
          <w:sz w:val="16"/>
          <w:szCs w:val="16"/>
          <w:u w:val="single"/>
        </w:rPr>
        <w:t xml:space="preserve"> ДУХОВНОЕ УПРАВЛЕНИЕ МУСУЛЬМАН РЕСПУБЛИКИ ТАТАРСТАН – </w:t>
      </w:r>
      <w:r w:rsidRPr="00272C10">
        <w:rPr>
          <w:rFonts w:ascii="Times New Roman" w:hAnsi="Times New Roman" w:cs="Times New Roman"/>
          <w:b/>
          <w:sz w:val="16"/>
          <w:szCs w:val="16"/>
          <w:u w:val="single"/>
        </w:rPr>
        <w:t>Имам мухтасиб БМР</w:t>
      </w:r>
      <w:r w:rsidR="005F337B" w:rsidRPr="00272C10">
        <w:rPr>
          <w:rFonts w:ascii="Times New Roman" w:hAnsi="Times New Roman" w:cs="Times New Roman"/>
          <w:b/>
          <w:sz w:val="16"/>
          <w:szCs w:val="16"/>
          <w:u w:val="single"/>
        </w:rPr>
        <w:t>;</w:t>
      </w:r>
    </w:p>
    <w:p w:rsidR="005F337B" w:rsidRPr="00272C10" w:rsidRDefault="005F337B" w:rsidP="000D066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272C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ИЕРЕЙ МЕСТНОЙ ПРАВОСЛАВНОЙ РЕЛИГИОЗНОЙ ОРГАНИЗАЦИИ – ПРИХОДА ПРЕПОДОБНОГО СЕРАФИМА САРОВСКОГО КАЗАНСКОЙ ЕПАРХИИ РУССКОЙ ПРАВОСЛАВНОЙ ЦЕРКВИ МОСКОВСКОГО ПАТРИАРХАТА – </w:t>
      </w:r>
      <w:r w:rsidR="005F001F" w:rsidRPr="00272C1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Иерей</w:t>
      </w:r>
      <w:r w:rsidRPr="00272C1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;</w:t>
      </w:r>
    </w:p>
    <w:p w:rsidR="00BF374D" w:rsidRPr="00272C10" w:rsidRDefault="00EC06AD" w:rsidP="000D066B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272C10">
        <w:rPr>
          <w:rFonts w:ascii="Times New Roman" w:hAnsi="Times New Roman" w:cs="Times New Roman"/>
          <w:bCs/>
          <w:sz w:val="16"/>
          <w:szCs w:val="16"/>
        </w:rPr>
        <w:t>АНТИТЕРРОРИСТИЧЕСКАЯ КОМИССИЯ В РЕСПУБЛИКЕ ТАТАРСТАН</w:t>
      </w:r>
      <w:r w:rsidRPr="00272C10">
        <w:rPr>
          <w:rFonts w:ascii="Times New Roman" w:hAnsi="Times New Roman" w:cs="Times New Roman"/>
          <w:bCs/>
          <w:sz w:val="16"/>
          <w:szCs w:val="16"/>
          <w:u w:val="single"/>
        </w:rPr>
        <w:t xml:space="preserve"> </w:t>
      </w:r>
      <w:r w:rsidRPr="00272C10">
        <w:rPr>
          <w:rFonts w:ascii="Times New Roman" w:hAnsi="Times New Roman" w:cs="Times New Roman"/>
          <w:b/>
          <w:bCs/>
          <w:sz w:val="16"/>
          <w:szCs w:val="16"/>
          <w:u w:val="single"/>
        </w:rPr>
        <w:t>АТК В РТ</w:t>
      </w:r>
      <w:r w:rsidR="00BF374D" w:rsidRPr="00272C10">
        <w:rPr>
          <w:rFonts w:ascii="Times New Roman" w:hAnsi="Times New Roman" w:cs="Times New Roman"/>
          <w:b/>
          <w:bCs/>
          <w:sz w:val="16"/>
          <w:szCs w:val="16"/>
        </w:rPr>
        <w:t>;</w:t>
      </w:r>
    </w:p>
    <w:p w:rsidR="00BF374D" w:rsidRPr="00272C10" w:rsidRDefault="00EC06AD" w:rsidP="000D066B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72C10">
        <w:rPr>
          <w:rFonts w:ascii="Times New Roman" w:hAnsi="Times New Roman" w:cs="Times New Roman"/>
          <w:sz w:val="16"/>
          <w:szCs w:val="16"/>
        </w:rPr>
        <w:t>ИСПОЛНИТЕЛЬНЫЙ КОМИТЕТ БАВЛИНСКОГО МУНИЦИПАЛЬНОГО РАЙОНА РЕСПУБЛИКИ ТАТАРСТАН</w:t>
      </w:r>
      <w:r w:rsidRPr="00272C10">
        <w:rPr>
          <w:rFonts w:ascii="Times New Roman" w:hAnsi="Times New Roman" w:cs="Times New Roman"/>
          <w:b/>
          <w:sz w:val="16"/>
          <w:szCs w:val="16"/>
        </w:rPr>
        <w:t xml:space="preserve"> - </w:t>
      </w:r>
      <w:r w:rsidRPr="00272C10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272C10">
        <w:rPr>
          <w:rFonts w:ascii="Times New Roman" w:hAnsi="Times New Roman" w:cs="Times New Roman"/>
          <w:b/>
          <w:sz w:val="16"/>
          <w:szCs w:val="16"/>
          <w:u w:val="single"/>
        </w:rPr>
        <w:t>Исполком</w:t>
      </w:r>
      <w:r w:rsidRPr="00272C10">
        <w:rPr>
          <w:rFonts w:ascii="Times New Roman" w:hAnsi="Times New Roman" w:cs="Times New Roman"/>
          <w:b/>
          <w:sz w:val="16"/>
          <w:szCs w:val="16"/>
        </w:rPr>
        <w:t xml:space="preserve">; </w:t>
      </w:r>
    </w:p>
    <w:p w:rsidR="00BF374D" w:rsidRPr="00272C10" w:rsidRDefault="00EC06AD" w:rsidP="000D066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72C10">
        <w:rPr>
          <w:rFonts w:ascii="Times New Roman" w:hAnsi="Times New Roman" w:cs="Times New Roman"/>
          <w:sz w:val="16"/>
          <w:szCs w:val="16"/>
        </w:rPr>
        <w:t>ИСПОЛНИТЕЛЬНЫЙ КОМИТЕТ МУНИЦИПАЛЬНОГО ОБРАЗОВАНИЯ «ГОРОД БАВЛЫ» -</w:t>
      </w:r>
      <w:r w:rsidRPr="00272C10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272C10">
        <w:rPr>
          <w:rFonts w:ascii="Times New Roman" w:hAnsi="Times New Roman" w:cs="Times New Roman"/>
          <w:b/>
          <w:sz w:val="16"/>
          <w:szCs w:val="16"/>
          <w:u w:val="single"/>
        </w:rPr>
        <w:t>Горисполком</w:t>
      </w:r>
      <w:r w:rsidRPr="00272C10">
        <w:rPr>
          <w:rFonts w:ascii="Times New Roman" w:hAnsi="Times New Roman" w:cs="Times New Roman"/>
          <w:b/>
          <w:sz w:val="16"/>
          <w:szCs w:val="16"/>
        </w:rPr>
        <w:t>.</w:t>
      </w:r>
    </w:p>
    <w:p w:rsidR="00AC3A61" w:rsidRDefault="00AC3A61" w:rsidP="00AC3A61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ОТДЕЛ СОЦИАЛЬНОЙ ЗАЩИТЫ МИНИСТЕ</w:t>
      </w:r>
      <w:r w:rsidR="00D12D09">
        <w:rPr>
          <w:rFonts w:ascii="Times New Roman" w:eastAsia="Times New Roman" w:hAnsi="Times New Roman" w:cs="Times New Roman"/>
          <w:sz w:val="16"/>
          <w:szCs w:val="16"/>
          <w:lang w:eastAsia="ru-RU"/>
        </w:rPr>
        <w:t>Р</w:t>
      </w:r>
      <w:r w:rsidRPr="00AC3A61">
        <w:rPr>
          <w:rFonts w:ascii="Times New Roman" w:eastAsia="Times New Roman" w:hAnsi="Times New Roman" w:cs="Times New Roman"/>
          <w:sz w:val="16"/>
          <w:szCs w:val="16"/>
          <w:lang w:eastAsia="ru-RU"/>
        </w:rPr>
        <w:t>СТВА ТРУДА, ЗАНЯТОСТИ И СОЦИАЛЬНОЙ ЗАЩИТЫ РЕСПУБЛИК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 ТАТАРСТАН В БАВЛИНСКОМ МУНИЦИ</w:t>
      </w:r>
      <w:r w:rsidRPr="00AC3A61">
        <w:rPr>
          <w:rFonts w:ascii="Times New Roman" w:eastAsia="Times New Roman" w:hAnsi="Times New Roman" w:cs="Times New Roman"/>
          <w:sz w:val="16"/>
          <w:szCs w:val="16"/>
          <w:lang w:eastAsia="ru-RU"/>
        </w:rPr>
        <w:t>ПАЛЬНОМ РАЙОНЕ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Pr="00AC3A61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Отдел соцзащиты</w:t>
      </w:r>
    </w:p>
    <w:p w:rsidR="00AC3A61" w:rsidRDefault="00AC3A61" w:rsidP="00AC3A61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AC3A61">
        <w:rPr>
          <w:rFonts w:ascii="Times New Roman" w:hAnsi="Times New Roman" w:cs="Times New Roman"/>
          <w:sz w:val="16"/>
          <w:szCs w:val="16"/>
        </w:rPr>
        <w:t xml:space="preserve">ООО «УПРАВЛЯЮЩАЯ КОМПАНИЯ «УЮТНЫЙ ДОМ» </w:t>
      </w:r>
      <w:r>
        <w:rPr>
          <w:rFonts w:ascii="Times New Roman" w:hAnsi="Times New Roman" w:cs="Times New Roman"/>
          <w:sz w:val="16"/>
          <w:szCs w:val="16"/>
        </w:rPr>
        <w:t xml:space="preserve">- </w:t>
      </w:r>
      <w:r w:rsidRPr="00AC3A61">
        <w:rPr>
          <w:rFonts w:ascii="Times New Roman" w:hAnsi="Times New Roman" w:cs="Times New Roman"/>
          <w:b/>
          <w:sz w:val="16"/>
          <w:szCs w:val="16"/>
          <w:u w:val="single"/>
        </w:rPr>
        <w:t>Управляющая компания</w:t>
      </w:r>
    </w:p>
    <w:p w:rsidR="00AC3A61" w:rsidRDefault="00AC3A61" w:rsidP="00AC3A61">
      <w:pPr>
        <w:spacing w:after="0"/>
        <w:rPr>
          <w:rFonts w:ascii="Times New Roman" w:hAnsi="Times New Roman" w:cs="Times New Roman"/>
          <w:b/>
          <w:spacing w:val="-4"/>
          <w:sz w:val="20"/>
          <w:szCs w:val="20"/>
          <w:u w:val="single"/>
        </w:rPr>
      </w:pPr>
      <w:r w:rsidRPr="00AC3A61">
        <w:rPr>
          <w:rFonts w:ascii="Times New Roman" w:hAnsi="Times New Roman" w:cs="Times New Roman"/>
          <w:spacing w:val="-4"/>
          <w:sz w:val="16"/>
          <w:szCs w:val="16"/>
        </w:rPr>
        <w:t>№ 109 ПОЖАРНО-СПАСАТЕЛЬНАЯ ЧАСТЬ ФГКУ «11 ОТРЯД ФЕДЕРАЛЬНОЙ ПРОТИВОПОЖАРНОЙ   СЛУЖБЫ ПО РЕСПУБЛИКЕ ТАТАРСТАН»</w:t>
      </w:r>
      <w:r w:rsidRPr="00BB174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- </w:t>
      </w:r>
      <w:r w:rsidRPr="00AC3A61">
        <w:rPr>
          <w:rFonts w:ascii="Times New Roman" w:hAnsi="Times New Roman" w:cs="Times New Roman"/>
          <w:b/>
          <w:spacing w:val="-4"/>
          <w:sz w:val="20"/>
          <w:szCs w:val="20"/>
          <w:u w:val="single"/>
        </w:rPr>
        <w:t>109 ПЧ</w:t>
      </w:r>
    </w:p>
    <w:p w:rsidR="0027674A" w:rsidRDefault="0027674A" w:rsidP="0027674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C6183">
        <w:rPr>
          <w:rFonts w:ascii="Times New Roman" w:eastAsia="Times New Roman" w:hAnsi="Times New Roman" w:cs="Times New Roman"/>
          <w:sz w:val="20"/>
          <w:szCs w:val="20"/>
          <w:lang w:eastAsia="ru-RU"/>
        </w:rPr>
        <w:t>ГАУЗ «БАВЛИНСКАЯ ЦЕНТРАЛЬНАЯ РАЙОННАЯ БОЛЬНИЦА»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r w:rsidRPr="0027674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ЦРБ</w:t>
      </w:r>
    </w:p>
    <w:p w:rsidR="0027674A" w:rsidRPr="0027674A" w:rsidRDefault="0027674A" w:rsidP="0027674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4D57CC">
        <w:rPr>
          <w:rFonts w:ascii="Times New Roman" w:hAnsi="Times New Roman" w:cs="Times New Roman"/>
          <w:sz w:val="20"/>
          <w:szCs w:val="20"/>
        </w:rPr>
        <w:t>ТДЕЛЕНИ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4D57CC">
        <w:rPr>
          <w:rFonts w:ascii="Times New Roman" w:hAnsi="Times New Roman" w:cs="Times New Roman"/>
          <w:sz w:val="20"/>
          <w:szCs w:val="20"/>
        </w:rPr>
        <w:t xml:space="preserve"> УПРАВЛЕНИЯ ФЕДЕРАЛЬНОЙ СЛУЖБЫ БЕЗ</w:t>
      </w:r>
      <w:r>
        <w:rPr>
          <w:rFonts w:ascii="Times New Roman" w:hAnsi="Times New Roman" w:cs="Times New Roman"/>
          <w:sz w:val="20"/>
          <w:szCs w:val="20"/>
        </w:rPr>
        <w:t xml:space="preserve">ОПАСНОСТИ РОССИЙСКОЙ </w:t>
      </w:r>
      <w:r w:rsidRPr="004D57CC">
        <w:rPr>
          <w:rFonts w:ascii="Times New Roman" w:hAnsi="Times New Roman" w:cs="Times New Roman"/>
          <w:sz w:val="20"/>
          <w:szCs w:val="20"/>
        </w:rPr>
        <w:t>ФЕДЕРАЦИИ ПО РЕСПУБЛИКЕ ТАТАРСТАН В Г.БУГУЛЬМА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Pr="0027674A">
        <w:rPr>
          <w:rFonts w:ascii="Times New Roman" w:hAnsi="Times New Roman" w:cs="Times New Roman"/>
          <w:b/>
          <w:sz w:val="20"/>
          <w:szCs w:val="20"/>
          <w:u w:val="single"/>
        </w:rPr>
        <w:t>ФСБ</w:t>
      </w:r>
    </w:p>
    <w:p w:rsidR="0027674A" w:rsidRPr="006F5834" w:rsidRDefault="0027674A" w:rsidP="006F583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674A">
        <w:rPr>
          <w:rFonts w:ascii="Times New Roman" w:eastAsia="Times New Roman" w:hAnsi="Times New Roman" w:cs="Times New Roman"/>
          <w:sz w:val="16"/>
          <w:szCs w:val="16"/>
          <w:lang w:eastAsia="ru-RU"/>
        </w:rPr>
        <w:t>ФИЛИАЛ АО «ТАТМЕДИА» «БАВЛЫ-ИНФОРМ»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</w:t>
      </w:r>
      <w:r w:rsidRPr="0027674A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>СМИ</w:t>
      </w:r>
    </w:p>
    <w:sectPr w:rsidR="0027674A" w:rsidRPr="006F5834" w:rsidSect="007C2474"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44" w:rsidRDefault="003B0344" w:rsidP="007C2474">
      <w:pPr>
        <w:spacing w:after="0" w:line="240" w:lineRule="auto"/>
      </w:pPr>
      <w:r>
        <w:separator/>
      </w:r>
    </w:p>
  </w:endnote>
  <w:endnote w:type="continuationSeparator" w:id="0">
    <w:p w:rsidR="003B0344" w:rsidRDefault="003B0344" w:rsidP="007C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44" w:rsidRDefault="003B0344" w:rsidP="007C2474">
      <w:pPr>
        <w:spacing w:after="0" w:line="240" w:lineRule="auto"/>
      </w:pPr>
      <w:r>
        <w:separator/>
      </w:r>
    </w:p>
  </w:footnote>
  <w:footnote w:type="continuationSeparator" w:id="0">
    <w:p w:rsidR="003B0344" w:rsidRDefault="003B0344" w:rsidP="007C2474">
      <w:pPr>
        <w:spacing w:after="0" w:line="240" w:lineRule="auto"/>
      </w:pPr>
      <w:r>
        <w:continuationSeparator/>
      </w:r>
    </w:p>
  </w:footnote>
  <w:footnote w:id="1">
    <w:p w:rsidR="003B542D" w:rsidRDefault="003B542D" w:rsidP="003B542D">
      <w:pPr>
        <w:pStyle w:val="aa"/>
      </w:pPr>
      <w:r>
        <w:rPr>
          <w:rStyle w:val="ac"/>
        </w:rPr>
        <w:footnoteRef/>
      </w:r>
      <w:r>
        <w:rPr>
          <w:rStyle w:val="ac"/>
        </w:rPr>
        <w:footnoteRef/>
      </w:r>
      <w:r>
        <w:rPr>
          <w:rStyle w:val="ac"/>
        </w:rPr>
        <w:footnoteRef/>
      </w:r>
      <w:r>
        <w:rPr>
          <w:rStyle w:val="ac"/>
        </w:rPr>
        <w:footnoteRef/>
      </w:r>
      <w:r>
        <w:t xml:space="preserve"> </w:t>
      </w:r>
    </w:p>
  </w:footnote>
  <w:footnote w:id="2">
    <w:p w:rsidR="003B542D" w:rsidRDefault="003B542D" w:rsidP="003B542D">
      <w:pPr>
        <w:pStyle w:val="aa"/>
      </w:pPr>
      <w:r>
        <w:rPr>
          <w:rStyle w:val="ac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904916"/>
      <w:docPartObj>
        <w:docPartGallery w:val="Page Numbers (Top of Page)"/>
        <w:docPartUnique/>
      </w:docPartObj>
    </w:sdtPr>
    <w:sdtEndPr/>
    <w:sdtContent>
      <w:p w:rsidR="007C2474" w:rsidRDefault="007C24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42D">
          <w:rPr>
            <w:noProof/>
          </w:rPr>
          <w:t>21</w:t>
        </w:r>
        <w:r>
          <w:fldChar w:fldCharType="end"/>
        </w:r>
      </w:p>
    </w:sdtContent>
  </w:sdt>
  <w:p w:rsidR="007C2474" w:rsidRDefault="007C24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60DB"/>
    <w:multiLevelType w:val="hybridMultilevel"/>
    <w:tmpl w:val="EA509B90"/>
    <w:lvl w:ilvl="0" w:tplc="E622313A">
      <w:start w:val="5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68F9"/>
    <w:multiLevelType w:val="multilevel"/>
    <w:tmpl w:val="8084B8CE"/>
    <w:lvl w:ilvl="0">
      <w:start w:val="4"/>
      <w:numFmt w:val="decimal"/>
      <w:lvlText w:val="%1"/>
      <w:lvlJc w:val="left"/>
      <w:pPr>
        <w:ind w:left="235" w:hanging="5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558"/>
      </w:pPr>
      <w:rPr>
        <w:rFonts w:hint="default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6" w:hanging="801"/>
      </w:pPr>
      <w:rPr>
        <w:rFonts w:hint="default"/>
        <w:w w:val="96"/>
        <w:lang w:val="ru-RU" w:eastAsia="en-US" w:bidi="ar-SA"/>
      </w:rPr>
    </w:lvl>
    <w:lvl w:ilvl="3">
      <w:numFmt w:val="bullet"/>
      <w:lvlText w:val="•"/>
      <w:lvlJc w:val="left"/>
      <w:pPr>
        <w:ind w:left="3265" w:hanging="8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8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8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8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801"/>
      </w:pPr>
      <w:rPr>
        <w:rFonts w:hint="default"/>
        <w:lang w:val="ru-RU" w:eastAsia="en-US" w:bidi="ar-SA"/>
      </w:rPr>
    </w:lvl>
  </w:abstractNum>
  <w:abstractNum w:abstractNumId="2" w15:restartNumberingAfterBreak="0">
    <w:nsid w:val="3D6640C7"/>
    <w:multiLevelType w:val="multilevel"/>
    <w:tmpl w:val="912A9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654017"/>
    <w:multiLevelType w:val="hybridMultilevel"/>
    <w:tmpl w:val="F370A632"/>
    <w:lvl w:ilvl="0" w:tplc="62A48704">
      <w:start w:val="1"/>
      <w:numFmt w:val="decimal"/>
      <w:lvlText w:val="%1."/>
      <w:lvlJc w:val="left"/>
      <w:pPr>
        <w:ind w:left="3566" w:hanging="322"/>
        <w:jc w:val="right"/>
      </w:pPr>
      <w:rPr>
        <w:rFonts w:hint="default"/>
        <w:w w:val="101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B73DC"/>
    <w:multiLevelType w:val="hybridMultilevel"/>
    <w:tmpl w:val="40A44CC4"/>
    <w:lvl w:ilvl="0" w:tplc="E174CE4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5E49648F"/>
    <w:multiLevelType w:val="multilevel"/>
    <w:tmpl w:val="9CE6D080"/>
    <w:lvl w:ilvl="0">
      <w:start w:val="2"/>
      <w:numFmt w:val="decimal"/>
      <w:lvlText w:val="%1"/>
      <w:lvlJc w:val="left"/>
      <w:pPr>
        <w:ind w:left="256" w:hanging="5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6" w:hanging="554"/>
      </w:pPr>
      <w:rPr>
        <w:rFonts w:hint="default"/>
        <w:w w:val="98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321" w:hanging="321"/>
        <w:jc w:val="right"/>
      </w:pPr>
      <w:rPr>
        <w:rFonts w:hint="default"/>
        <w:w w:val="103"/>
        <w:lang w:val="ru-RU" w:eastAsia="en-US" w:bidi="ar-SA"/>
      </w:rPr>
    </w:lvl>
    <w:lvl w:ilvl="3">
      <w:numFmt w:val="bullet"/>
      <w:lvlText w:val="•"/>
      <w:lvlJc w:val="left"/>
      <w:pPr>
        <w:ind w:left="4316" w:hanging="3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4" w:hanging="3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3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3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3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321"/>
      </w:pPr>
      <w:rPr>
        <w:rFonts w:hint="default"/>
        <w:lang w:val="ru-RU" w:eastAsia="en-US" w:bidi="ar-SA"/>
      </w:rPr>
    </w:lvl>
  </w:abstractNum>
  <w:abstractNum w:abstractNumId="6" w15:restartNumberingAfterBreak="0">
    <w:nsid w:val="5E5651A6"/>
    <w:multiLevelType w:val="multilevel"/>
    <w:tmpl w:val="8CF871DC"/>
    <w:lvl w:ilvl="0">
      <w:start w:val="1"/>
      <w:numFmt w:val="decimal"/>
      <w:lvlText w:val="%1"/>
      <w:lvlJc w:val="left"/>
      <w:pPr>
        <w:ind w:left="224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561"/>
      </w:pPr>
      <w:rPr>
        <w:rFonts w:hint="default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9" w:hanging="810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2496" w:hanging="8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4" w:hanging="8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8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8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9" w:hanging="8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810"/>
      </w:pPr>
      <w:rPr>
        <w:rFonts w:hint="default"/>
        <w:lang w:val="ru-RU" w:eastAsia="en-US" w:bidi="ar-SA"/>
      </w:rPr>
    </w:lvl>
  </w:abstractNum>
  <w:abstractNum w:abstractNumId="7" w15:restartNumberingAfterBreak="0">
    <w:nsid w:val="6AF15F99"/>
    <w:multiLevelType w:val="hybridMultilevel"/>
    <w:tmpl w:val="1E62E098"/>
    <w:lvl w:ilvl="0" w:tplc="FE3AC51C">
      <w:numFmt w:val="bullet"/>
      <w:lvlText w:val="-"/>
      <w:lvlJc w:val="left"/>
      <w:pPr>
        <w:ind w:left="471" w:hanging="187"/>
      </w:pPr>
      <w:rPr>
        <w:rFonts w:hint="default"/>
        <w:w w:val="105"/>
        <w:lang w:val="ru-RU" w:eastAsia="en-US" w:bidi="ar-SA"/>
      </w:rPr>
    </w:lvl>
    <w:lvl w:ilvl="1" w:tplc="C158CA20">
      <w:start w:val="1"/>
      <w:numFmt w:val="decimal"/>
      <w:lvlText w:val="%2."/>
      <w:lvlJc w:val="left"/>
      <w:pPr>
        <w:ind w:left="3566" w:hanging="322"/>
        <w:jc w:val="right"/>
      </w:pPr>
      <w:rPr>
        <w:rFonts w:hint="default"/>
        <w:w w:val="101"/>
        <w:sz w:val="20"/>
        <w:szCs w:val="20"/>
        <w:lang w:val="ru-RU" w:eastAsia="en-US" w:bidi="ar-SA"/>
      </w:rPr>
    </w:lvl>
    <w:lvl w:ilvl="2" w:tplc="1964791A">
      <w:numFmt w:val="bullet"/>
      <w:lvlText w:val="•"/>
      <w:lvlJc w:val="left"/>
      <w:pPr>
        <w:ind w:left="4335" w:hanging="322"/>
      </w:pPr>
      <w:rPr>
        <w:rFonts w:hint="default"/>
        <w:lang w:val="ru-RU" w:eastAsia="en-US" w:bidi="ar-SA"/>
      </w:rPr>
    </w:lvl>
    <w:lvl w:ilvl="3" w:tplc="3BE64D52">
      <w:numFmt w:val="bullet"/>
      <w:lvlText w:val="•"/>
      <w:lvlJc w:val="left"/>
      <w:pPr>
        <w:ind w:left="5113" w:hanging="322"/>
      </w:pPr>
      <w:rPr>
        <w:rFonts w:hint="default"/>
        <w:lang w:val="ru-RU" w:eastAsia="en-US" w:bidi="ar-SA"/>
      </w:rPr>
    </w:lvl>
    <w:lvl w:ilvl="4" w:tplc="C34E2428">
      <w:numFmt w:val="bullet"/>
      <w:lvlText w:val="•"/>
      <w:lvlJc w:val="left"/>
      <w:pPr>
        <w:ind w:left="5891" w:hanging="322"/>
      </w:pPr>
      <w:rPr>
        <w:rFonts w:hint="default"/>
        <w:lang w:val="ru-RU" w:eastAsia="en-US" w:bidi="ar-SA"/>
      </w:rPr>
    </w:lvl>
    <w:lvl w:ilvl="5" w:tplc="91421150">
      <w:numFmt w:val="bullet"/>
      <w:lvlText w:val="•"/>
      <w:lvlJc w:val="left"/>
      <w:pPr>
        <w:ind w:left="6669" w:hanging="322"/>
      </w:pPr>
      <w:rPr>
        <w:rFonts w:hint="default"/>
        <w:lang w:val="ru-RU" w:eastAsia="en-US" w:bidi="ar-SA"/>
      </w:rPr>
    </w:lvl>
    <w:lvl w:ilvl="6" w:tplc="8D7435DA">
      <w:numFmt w:val="bullet"/>
      <w:lvlText w:val="•"/>
      <w:lvlJc w:val="left"/>
      <w:pPr>
        <w:ind w:left="7448" w:hanging="322"/>
      </w:pPr>
      <w:rPr>
        <w:rFonts w:hint="default"/>
        <w:lang w:val="ru-RU" w:eastAsia="en-US" w:bidi="ar-SA"/>
      </w:rPr>
    </w:lvl>
    <w:lvl w:ilvl="7" w:tplc="6F5E099C">
      <w:numFmt w:val="bullet"/>
      <w:lvlText w:val="•"/>
      <w:lvlJc w:val="left"/>
      <w:pPr>
        <w:ind w:left="8226" w:hanging="322"/>
      </w:pPr>
      <w:rPr>
        <w:rFonts w:hint="default"/>
        <w:lang w:val="ru-RU" w:eastAsia="en-US" w:bidi="ar-SA"/>
      </w:rPr>
    </w:lvl>
    <w:lvl w:ilvl="8" w:tplc="F0FA2E4A">
      <w:numFmt w:val="bullet"/>
      <w:lvlText w:val="•"/>
      <w:lvlJc w:val="left"/>
      <w:pPr>
        <w:ind w:left="9004" w:hanging="322"/>
      </w:pPr>
      <w:rPr>
        <w:rFonts w:hint="default"/>
        <w:lang w:val="ru-RU" w:eastAsia="en-US" w:bidi="ar-SA"/>
      </w:rPr>
    </w:lvl>
  </w:abstractNum>
  <w:abstractNum w:abstractNumId="8" w15:restartNumberingAfterBreak="0">
    <w:nsid w:val="6F544233"/>
    <w:multiLevelType w:val="hybridMultilevel"/>
    <w:tmpl w:val="DB7817FA"/>
    <w:lvl w:ilvl="0" w:tplc="62A48704">
      <w:start w:val="1"/>
      <w:numFmt w:val="decimal"/>
      <w:lvlText w:val="%1."/>
      <w:lvlJc w:val="left"/>
      <w:pPr>
        <w:ind w:left="3566" w:hanging="322"/>
        <w:jc w:val="right"/>
      </w:pPr>
      <w:rPr>
        <w:rFonts w:hint="default"/>
        <w:w w:val="101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65F87"/>
    <w:multiLevelType w:val="multilevel"/>
    <w:tmpl w:val="5BD44662"/>
    <w:lvl w:ilvl="0">
      <w:start w:val="2"/>
      <w:numFmt w:val="decimal"/>
      <w:lvlText w:val="%1"/>
      <w:lvlJc w:val="left"/>
      <w:pPr>
        <w:ind w:left="256" w:hanging="5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6" w:hanging="554"/>
      </w:pPr>
      <w:rPr>
        <w:rFonts w:hint="default"/>
        <w:w w:val="98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321" w:hanging="321"/>
        <w:jc w:val="right"/>
      </w:pPr>
      <w:rPr>
        <w:rFonts w:hint="default"/>
        <w:color w:val="auto"/>
        <w:w w:val="103"/>
        <w:lang w:val="ru-RU" w:eastAsia="en-US" w:bidi="ar-SA"/>
      </w:rPr>
    </w:lvl>
    <w:lvl w:ilvl="3">
      <w:numFmt w:val="bullet"/>
      <w:lvlText w:val="•"/>
      <w:lvlJc w:val="left"/>
      <w:pPr>
        <w:ind w:left="4316" w:hanging="3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4" w:hanging="3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3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3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3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32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B3"/>
    <w:rsid w:val="00000218"/>
    <w:rsid w:val="00022481"/>
    <w:rsid w:val="0003381B"/>
    <w:rsid w:val="00056889"/>
    <w:rsid w:val="0007639A"/>
    <w:rsid w:val="000A77A0"/>
    <w:rsid w:val="000B4A3E"/>
    <w:rsid w:val="000D066B"/>
    <w:rsid w:val="000E2615"/>
    <w:rsid w:val="0010671D"/>
    <w:rsid w:val="00125647"/>
    <w:rsid w:val="001268E3"/>
    <w:rsid w:val="0017415F"/>
    <w:rsid w:val="00195C95"/>
    <w:rsid w:val="001B2C52"/>
    <w:rsid w:val="001F321C"/>
    <w:rsid w:val="00272C10"/>
    <w:rsid w:val="0027674A"/>
    <w:rsid w:val="00290EA9"/>
    <w:rsid w:val="002F452D"/>
    <w:rsid w:val="00321BDD"/>
    <w:rsid w:val="00331F0C"/>
    <w:rsid w:val="00380BC7"/>
    <w:rsid w:val="003955CF"/>
    <w:rsid w:val="003B0344"/>
    <w:rsid w:val="003B542D"/>
    <w:rsid w:val="003F0F00"/>
    <w:rsid w:val="004137CC"/>
    <w:rsid w:val="00431DEF"/>
    <w:rsid w:val="00460D0A"/>
    <w:rsid w:val="004A5AA9"/>
    <w:rsid w:val="004B162B"/>
    <w:rsid w:val="004D01C0"/>
    <w:rsid w:val="004D57CC"/>
    <w:rsid w:val="004E0990"/>
    <w:rsid w:val="004E0B6C"/>
    <w:rsid w:val="004F70F7"/>
    <w:rsid w:val="00502798"/>
    <w:rsid w:val="00506206"/>
    <w:rsid w:val="00506EAC"/>
    <w:rsid w:val="00517607"/>
    <w:rsid w:val="00527DB7"/>
    <w:rsid w:val="0057533B"/>
    <w:rsid w:val="0058219D"/>
    <w:rsid w:val="00594F37"/>
    <w:rsid w:val="005A1F2E"/>
    <w:rsid w:val="005A4E06"/>
    <w:rsid w:val="005B2CC9"/>
    <w:rsid w:val="005E268C"/>
    <w:rsid w:val="005E4F3F"/>
    <w:rsid w:val="005F001F"/>
    <w:rsid w:val="005F337B"/>
    <w:rsid w:val="00621897"/>
    <w:rsid w:val="00631F73"/>
    <w:rsid w:val="00635D51"/>
    <w:rsid w:val="006927B5"/>
    <w:rsid w:val="00695707"/>
    <w:rsid w:val="006B0DB2"/>
    <w:rsid w:val="006B4BE4"/>
    <w:rsid w:val="006F5834"/>
    <w:rsid w:val="0070533B"/>
    <w:rsid w:val="00742D5D"/>
    <w:rsid w:val="0074334F"/>
    <w:rsid w:val="007661B5"/>
    <w:rsid w:val="00767C23"/>
    <w:rsid w:val="00775FD5"/>
    <w:rsid w:val="00796373"/>
    <w:rsid w:val="007C010E"/>
    <w:rsid w:val="007C2474"/>
    <w:rsid w:val="00801D3E"/>
    <w:rsid w:val="00802535"/>
    <w:rsid w:val="00834DF1"/>
    <w:rsid w:val="008478D4"/>
    <w:rsid w:val="00860619"/>
    <w:rsid w:val="00870E05"/>
    <w:rsid w:val="008A5A82"/>
    <w:rsid w:val="008C29E4"/>
    <w:rsid w:val="008C6183"/>
    <w:rsid w:val="008D3763"/>
    <w:rsid w:val="008E7CD9"/>
    <w:rsid w:val="008F5888"/>
    <w:rsid w:val="009065BE"/>
    <w:rsid w:val="00927A81"/>
    <w:rsid w:val="009539B3"/>
    <w:rsid w:val="0095444E"/>
    <w:rsid w:val="009632A2"/>
    <w:rsid w:val="009B0B6F"/>
    <w:rsid w:val="009B6987"/>
    <w:rsid w:val="009D5FBF"/>
    <w:rsid w:val="009E1D1C"/>
    <w:rsid w:val="009E78F8"/>
    <w:rsid w:val="009F2AAE"/>
    <w:rsid w:val="00A02D5F"/>
    <w:rsid w:val="00A11D3A"/>
    <w:rsid w:val="00A15203"/>
    <w:rsid w:val="00A20D2F"/>
    <w:rsid w:val="00A71527"/>
    <w:rsid w:val="00AB2EE0"/>
    <w:rsid w:val="00AC3A61"/>
    <w:rsid w:val="00AE11FF"/>
    <w:rsid w:val="00B07F2D"/>
    <w:rsid w:val="00B41F53"/>
    <w:rsid w:val="00BB1431"/>
    <w:rsid w:val="00BB1743"/>
    <w:rsid w:val="00BB3A9C"/>
    <w:rsid w:val="00BB48BC"/>
    <w:rsid w:val="00BC31E2"/>
    <w:rsid w:val="00BF374D"/>
    <w:rsid w:val="00C114E9"/>
    <w:rsid w:val="00C16CAD"/>
    <w:rsid w:val="00C2791A"/>
    <w:rsid w:val="00C40B32"/>
    <w:rsid w:val="00C50A95"/>
    <w:rsid w:val="00C6502A"/>
    <w:rsid w:val="00C80ABA"/>
    <w:rsid w:val="00C83BA7"/>
    <w:rsid w:val="00C959A2"/>
    <w:rsid w:val="00CA5E0B"/>
    <w:rsid w:val="00CC5FBD"/>
    <w:rsid w:val="00CD2B2C"/>
    <w:rsid w:val="00CD3728"/>
    <w:rsid w:val="00D12D09"/>
    <w:rsid w:val="00D24585"/>
    <w:rsid w:val="00D531F9"/>
    <w:rsid w:val="00D677D7"/>
    <w:rsid w:val="00D943A7"/>
    <w:rsid w:val="00D97294"/>
    <w:rsid w:val="00DA0220"/>
    <w:rsid w:val="00DB3318"/>
    <w:rsid w:val="00DD3D2D"/>
    <w:rsid w:val="00DE3623"/>
    <w:rsid w:val="00E119F5"/>
    <w:rsid w:val="00E27FC1"/>
    <w:rsid w:val="00E4326E"/>
    <w:rsid w:val="00E54C52"/>
    <w:rsid w:val="00E5554B"/>
    <w:rsid w:val="00E56AA9"/>
    <w:rsid w:val="00E65A78"/>
    <w:rsid w:val="00E835D0"/>
    <w:rsid w:val="00EC06AD"/>
    <w:rsid w:val="00F01F42"/>
    <w:rsid w:val="00F03DD5"/>
    <w:rsid w:val="00F15070"/>
    <w:rsid w:val="00F17314"/>
    <w:rsid w:val="00F2298F"/>
    <w:rsid w:val="00F329EC"/>
    <w:rsid w:val="00F73FD0"/>
    <w:rsid w:val="00F77A0D"/>
    <w:rsid w:val="00F911AC"/>
    <w:rsid w:val="00F95CBD"/>
    <w:rsid w:val="00FA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8120E"/>
  <w15:chartTrackingRefBased/>
  <w15:docId w15:val="{51F15715-691F-4AA2-BB64-35ADD6A5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B3"/>
  </w:style>
  <w:style w:type="paragraph" w:styleId="1">
    <w:name w:val="heading 1"/>
    <w:basedOn w:val="a"/>
    <w:link w:val="10"/>
    <w:uiPriority w:val="1"/>
    <w:qFormat/>
    <w:rsid w:val="009B6987"/>
    <w:pPr>
      <w:widowControl w:val="0"/>
      <w:autoSpaceDE w:val="0"/>
      <w:autoSpaceDN w:val="0"/>
      <w:spacing w:after="0" w:line="240" w:lineRule="auto"/>
      <w:ind w:left="735" w:hanging="308"/>
      <w:jc w:val="both"/>
      <w:outlineLvl w:val="0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4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6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374D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D06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1"/>
    <w:qFormat/>
    <w:rsid w:val="004E0B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B6987"/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a6">
    <w:name w:val="header"/>
    <w:basedOn w:val="a"/>
    <w:link w:val="a7"/>
    <w:uiPriority w:val="99"/>
    <w:unhideWhenUsed/>
    <w:rsid w:val="007C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2474"/>
  </w:style>
  <w:style w:type="paragraph" w:styleId="a8">
    <w:name w:val="footer"/>
    <w:basedOn w:val="a"/>
    <w:link w:val="a9"/>
    <w:uiPriority w:val="99"/>
    <w:unhideWhenUsed/>
    <w:rsid w:val="007C2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2474"/>
  </w:style>
  <w:style w:type="character" w:customStyle="1" w:styleId="20">
    <w:name w:val="Заголовок 2 Знак"/>
    <w:basedOn w:val="a0"/>
    <w:link w:val="2"/>
    <w:uiPriority w:val="9"/>
    <w:semiHidden/>
    <w:rsid w:val="003B54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3B542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B542D"/>
    <w:rPr>
      <w:sz w:val="20"/>
      <w:szCs w:val="20"/>
    </w:rPr>
  </w:style>
  <w:style w:type="character" w:styleId="ac">
    <w:name w:val="footnote reference"/>
    <w:rsid w:val="003B5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vly.tatar.ru/rus/komissiya-po-delam-nesovershennoletnih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4B84F0C3D82331F6604D51AFB34A0CCA8933908D96D29DCF5C8D2270F0A25B72B5B2161C009FFBC140FABrEw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B84F0C3D82331F6604D51AFB34A0CCA8933908D96D29DCF5C8D2270F0A25B72B5B2161C009FFBC140FA8rEw0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3FFA-A358-4BBA-A9BF-1140670E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6860</Words>
  <Characters>39106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dcterms:created xsi:type="dcterms:W3CDTF">2024-02-15T08:48:00Z</dcterms:created>
  <dcterms:modified xsi:type="dcterms:W3CDTF">2024-02-15T08:48:00Z</dcterms:modified>
</cp:coreProperties>
</file>