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04038E" w:rsidRPr="00513DFB" w:rsidTr="00F8636F">
        <w:trPr>
          <w:trHeight w:val="1221"/>
        </w:trPr>
        <w:tc>
          <w:tcPr>
            <w:tcW w:w="4397" w:type="dxa"/>
            <w:hideMark/>
          </w:tcPr>
          <w:p w:rsidR="0004038E" w:rsidRPr="00513DFB" w:rsidRDefault="0004038E" w:rsidP="000403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513DFB">
              <w:rPr>
                <w:rFonts w:ascii="Arial" w:hAnsi="Arial" w:cs="Arial"/>
                <w:szCs w:val="28"/>
              </w:rPr>
              <w:t>ИСПОЛНИТЕЛЬНЫЙ КОМИТЕТ</w:t>
            </w:r>
          </w:p>
          <w:p w:rsidR="0004038E" w:rsidRPr="00513DFB" w:rsidRDefault="0004038E" w:rsidP="000403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513DFB">
              <w:rPr>
                <w:rFonts w:ascii="Arial" w:hAnsi="Arial" w:cs="Arial"/>
                <w:szCs w:val="28"/>
              </w:rPr>
              <w:t xml:space="preserve">КРЫМ-САРАЙСКОГО </w:t>
            </w:r>
          </w:p>
          <w:p w:rsidR="0004038E" w:rsidRPr="00513DFB" w:rsidRDefault="0004038E" w:rsidP="000403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513DFB">
              <w:rPr>
                <w:rFonts w:ascii="Arial" w:hAnsi="Arial" w:cs="Arial"/>
                <w:szCs w:val="28"/>
              </w:rPr>
              <w:t>СЕЛЬСКОГО ПОСЕЛЕНИЯ</w:t>
            </w:r>
          </w:p>
          <w:p w:rsidR="0004038E" w:rsidRPr="00513DFB" w:rsidRDefault="0004038E" w:rsidP="000403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513DFB">
              <w:rPr>
                <w:rFonts w:ascii="Arial" w:hAnsi="Arial" w:cs="Arial"/>
                <w:szCs w:val="28"/>
              </w:rPr>
              <w:t>БАВЛИНСКОГО</w:t>
            </w:r>
          </w:p>
          <w:p w:rsidR="0004038E" w:rsidRPr="00513DFB" w:rsidRDefault="0004038E" w:rsidP="000403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513DFB">
              <w:rPr>
                <w:rFonts w:ascii="Arial" w:hAnsi="Arial" w:cs="Arial"/>
                <w:szCs w:val="28"/>
              </w:rPr>
              <w:t>МУНИЦИПАЛЬНОГО РАЙОНА</w:t>
            </w:r>
          </w:p>
          <w:p w:rsidR="0004038E" w:rsidRPr="00513DFB" w:rsidRDefault="0004038E" w:rsidP="000403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513DFB">
              <w:rPr>
                <w:rFonts w:ascii="Arial" w:hAnsi="Arial" w:cs="Arial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04038E" w:rsidRPr="00513DFB" w:rsidRDefault="0004038E" w:rsidP="0004038E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  <w:p w:rsidR="0004038E" w:rsidRPr="00513DFB" w:rsidRDefault="0004038E" w:rsidP="0004038E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  <w:p w:rsidR="0004038E" w:rsidRPr="00513DFB" w:rsidRDefault="0004038E" w:rsidP="0004038E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  <w:p w:rsidR="0004038E" w:rsidRPr="00513DFB" w:rsidRDefault="0004038E" w:rsidP="0004038E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4268" w:type="dxa"/>
          </w:tcPr>
          <w:p w:rsidR="0004038E" w:rsidRPr="00513DFB" w:rsidRDefault="0004038E" w:rsidP="0004038E">
            <w:pPr>
              <w:spacing w:after="0" w:line="240" w:lineRule="auto"/>
              <w:jc w:val="center"/>
              <w:rPr>
                <w:rFonts w:ascii="Arial" w:hAnsi="Arial" w:cs="Arial"/>
                <w:szCs w:val="28"/>
                <w:lang w:val="tt-RU"/>
              </w:rPr>
            </w:pPr>
            <w:r w:rsidRPr="00513DFB">
              <w:rPr>
                <w:rFonts w:ascii="Arial" w:hAnsi="Arial" w:cs="Arial"/>
                <w:szCs w:val="28"/>
              </w:rPr>
              <w:t xml:space="preserve">ТАТАРСТАН </w:t>
            </w:r>
            <w:r w:rsidRPr="00513DFB">
              <w:rPr>
                <w:rFonts w:ascii="Arial" w:hAnsi="Arial" w:cs="Arial"/>
                <w:szCs w:val="28"/>
                <w:lang w:val="tt-RU"/>
              </w:rPr>
              <w:t>РЕСПУБЛИКАСЫ</w:t>
            </w:r>
          </w:p>
          <w:p w:rsidR="0004038E" w:rsidRPr="00513DFB" w:rsidRDefault="0004038E" w:rsidP="0004038E">
            <w:pPr>
              <w:spacing w:after="0" w:line="240" w:lineRule="auto"/>
              <w:jc w:val="center"/>
              <w:rPr>
                <w:rFonts w:ascii="Arial" w:hAnsi="Arial" w:cs="Arial"/>
                <w:szCs w:val="28"/>
                <w:lang w:val="tt-RU"/>
              </w:rPr>
            </w:pPr>
            <w:r w:rsidRPr="00513DFB">
              <w:rPr>
                <w:rFonts w:ascii="Arial" w:hAnsi="Arial" w:cs="Arial"/>
                <w:szCs w:val="28"/>
                <w:lang w:val="tt-RU"/>
              </w:rPr>
              <w:t xml:space="preserve">БАУЛЫ    </w:t>
            </w:r>
          </w:p>
          <w:p w:rsidR="0004038E" w:rsidRPr="00513DFB" w:rsidRDefault="0004038E" w:rsidP="0004038E">
            <w:pPr>
              <w:spacing w:after="0" w:line="240" w:lineRule="auto"/>
              <w:jc w:val="center"/>
              <w:rPr>
                <w:rFonts w:ascii="Arial" w:hAnsi="Arial" w:cs="Arial"/>
                <w:szCs w:val="28"/>
                <w:lang w:val="tt-RU"/>
              </w:rPr>
            </w:pPr>
            <w:r w:rsidRPr="00513DFB">
              <w:rPr>
                <w:rFonts w:ascii="Arial" w:hAnsi="Arial" w:cs="Arial"/>
                <w:szCs w:val="28"/>
                <w:lang w:val="tt-RU"/>
              </w:rPr>
              <w:t>МУНИЦИПАЛЬ РАЙОНЫ</w:t>
            </w:r>
          </w:p>
          <w:p w:rsidR="0004038E" w:rsidRPr="00513DFB" w:rsidRDefault="0004038E" w:rsidP="0004038E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513DFB">
              <w:rPr>
                <w:rFonts w:ascii="Arial" w:hAnsi="Arial" w:cs="Arial"/>
                <w:szCs w:val="28"/>
              </w:rPr>
              <w:t xml:space="preserve">КЫРЫМ-САРАЙ </w:t>
            </w:r>
          </w:p>
          <w:p w:rsidR="0004038E" w:rsidRPr="00513DFB" w:rsidRDefault="0004038E" w:rsidP="0004038E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513DFB">
              <w:rPr>
                <w:rFonts w:ascii="Arial" w:hAnsi="Arial" w:cs="Arial"/>
                <w:szCs w:val="28"/>
              </w:rPr>
              <w:t xml:space="preserve">АВЫЛ </w:t>
            </w:r>
            <w:r w:rsidRPr="00513DFB">
              <w:rPr>
                <w:rFonts w:ascii="Arial" w:hAnsi="Arial" w:cs="Arial"/>
                <w:szCs w:val="28"/>
                <w:lang w:val="tt-RU"/>
              </w:rPr>
              <w:t>ҖИРЛЕГЕ</w:t>
            </w:r>
          </w:p>
          <w:p w:rsidR="0004038E" w:rsidRPr="00513DFB" w:rsidRDefault="0004038E" w:rsidP="0004038E">
            <w:pPr>
              <w:spacing w:after="0" w:line="240" w:lineRule="auto"/>
              <w:jc w:val="center"/>
              <w:rPr>
                <w:rFonts w:ascii="Arial" w:hAnsi="Arial" w:cs="Arial"/>
                <w:szCs w:val="28"/>
                <w:lang w:val="tt-RU"/>
              </w:rPr>
            </w:pPr>
            <w:r w:rsidRPr="00513DFB">
              <w:rPr>
                <w:rFonts w:ascii="Arial" w:hAnsi="Arial" w:cs="Arial"/>
                <w:szCs w:val="28"/>
                <w:lang w:val="tt-RU"/>
              </w:rPr>
              <w:t>БАШКАРМА КОМИТЕТ</w:t>
            </w:r>
          </w:p>
        </w:tc>
      </w:tr>
      <w:tr w:rsidR="0004038E" w:rsidRPr="00513DFB" w:rsidTr="00F8636F">
        <w:trPr>
          <w:trHeight w:val="387"/>
        </w:trPr>
        <w:tc>
          <w:tcPr>
            <w:tcW w:w="9765" w:type="dxa"/>
            <w:gridSpan w:val="4"/>
          </w:tcPr>
          <w:p w:rsidR="0004038E" w:rsidRPr="00513DFB" w:rsidRDefault="0004038E" w:rsidP="0004038E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4038E" w:rsidRPr="00513DFB" w:rsidRDefault="0004038E" w:rsidP="0004038E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</w:tr>
      <w:tr w:rsidR="0004038E" w:rsidRPr="00513DFB" w:rsidTr="00F8636F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04038E" w:rsidRPr="00513DFB" w:rsidRDefault="0004038E" w:rsidP="0004038E">
            <w:pPr>
              <w:spacing w:after="0" w:line="240" w:lineRule="auto"/>
              <w:rPr>
                <w:rFonts w:ascii="Arial" w:hAnsi="Arial" w:cs="Arial"/>
                <w:szCs w:val="28"/>
                <w:lang w:val="en-US"/>
              </w:rPr>
            </w:pPr>
            <w:r w:rsidRPr="00513DFB">
              <w:rPr>
                <w:rFonts w:ascii="Arial" w:hAnsi="Arial" w:cs="Arial"/>
                <w:szCs w:val="28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04038E" w:rsidRPr="00513DFB" w:rsidRDefault="0004038E" w:rsidP="0004038E">
            <w:pPr>
              <w:spacing w:after="0" w:line="240" w:lineRule="auto"/>
              <w:jc w:val="center"/>
              <w:rPr>
                <w:rFonts w:ascii="Arial" w:hAnsi="Arial" w:cs="Arial"/>
                <w:szCs w:val="28"/>
                <w:lang w:val="en-US"/>
              </w:rPr>
            </w:pPr>
            <w:r w:rsidRPr="00513DFB">
              <w:rPr>
                <w:rFonts w:ascii="Arial" w:hAnsi="Arial" w:cs="Arial"/>
                <w:szCs w:val="28"/>
              </w:rPr>
              <w:t xml:space="preserve">       КАРАР</w:t>
            </w:r>
          </w:p>
        </w:tc>
      </w:tr>
    </w:tbl>
    <w:p w:rsidR="0004038E" w:rsidRPr="00513DFB" w:rsidRDefault="0004038E" w:rsidP="0004038E">
      <w:pPr>
        <w:pStyle w:val="HEADERTEXT"/>
        <w:ind w:firstLine="567"/>
        <w:jc w:val="center"/>
        <w:rPr>
          <w:color w:val="auto"/>
          <w:sz w:val="28"/>
          <w:szCs w:val="28"/>
        </w:rPr>
      </w:pPr>
      <w:bookmarkStart w:id="0" w:name="_GoBack"/>
    </w:p>
    <w:p w:rsidR="0004038E" w:rsidRPr="00513DFB" w:rsidRDefault="005F591C" w:rsidP="0004038E">
      <w:pPr>
        <w:pStyle w:val="FORMATTEXT"/>
        <w:jc w:val="both"/>
        <w:rPr>
          <w:sz w:val="28"/>
          <w:szCs w:val="28"/>
        </w:rPr>
      </w:pPr>
      <w:r w:rsidRPr="00513DFB">
        <w:rPr>
          <w:sz w:val="28"/>
          <w:szCs w:val="28"/>
        </w:rPr>
        <w:t xml:space="preserve">Об утверждении стоимости услуг, </w:t>
      </w:r>
    </w:p>
    <w:p w:rsidR="0004038E" w:rsidRPr="00513DFB" w:rsidRDefault="005F591C" w:rsidP="0004038E">
      <w:pPr>
        <w:pStyle w:val="FORMATTEXT"/>
        <w:jc w:val="both"/>
        <w:rPr>
          <w:sz w:val="28"/>
          <w:szCs w:val="28"/>
        </w:rPr>
      </w:pPr>
      <w:r w:rsidRPr="00513DFB">
        <w:rPr>
          <w:sz w:val="28"/>
          <w:szCs w:val="28"/>
        </w:rPr>
        <w:t xml:space="preserve">предоставляемых согласно </w:t>
      </w:r>
    </w:p>
    <w:p w:rsidR="0004038E" w:rsidRPr="00513DFB" w:rsidRDefault="005F591C" w:rsidP="0004038E">
      <w:pPr>
        <w:pStyle w:val="FORMATTEXT"/>
        <w:jc w:val="both"/>
        <w:rPr>
          <w:sz w:val="28"/>
          <w:szCs w:val="28"/>
        </w:rPr>
      </w:pPr>
      <w:r w:rsidRPr="00513DFB">
        <w:rPr>
          <w:sz w:val="28"/>
          <w:szCs w:val="28"/>
        </w:rPr>
        <w:t xml:space="preserve">гарантированному перечню услуг </w:t>
      </w:r>
    </w:p>
    <w:p w:rsidR="0004038E" w:rsidRPr="00513DFB" w:rsidRDefault="005F591C" w:rsidP="0004038E">
      <w:pPr>
        <w:pStyle w:val="FORMATTEXT"/>
        <w:jc w:val="both"/>
        <w:rPr>
          <w:sz w:val="28"/>
          <w:szCs w:val="28"/>
        </w:rPr>
      </w:pPr>
      <w:r w:rsidRPr="00513DFB">
        <w:rPr>
          <w:sz w:val="28"/>
          <w:szCs w:val="28"/>
        </w:rPr>
        <w:t xml:space="preserve">по погребению в муниципальном </w:t>
      </w:r>
    </w:p>
    <w:p w:rsidR="0004038E" w:rsidRPr="00513DFB" w:rsidRDefault="005F591C" w:rsidP="0004038E">
      <w:pPr>
        <w:pStyle w:val="FORMATTEXT"/>
        <w:jc w:val="both"/>
        <w:rPr>
          <w:sz w:val="28"/>
          <w:szCs w:val="28"/>
        </w:rPr>
      </w:pPr>
      <w:r w:rsidRPr="00513DFB">
        <w:rPr>
          <w:sz w:val="28"/>
          <w:szCs w:val="28"/>
        </w:rPr>
        <w:t>образовании</w:t>
      </w:r>
      <w:r w:rsidR="0077469C" w:rsidRPr="00513DFB">
        <w:rPr>
          <w:sz w:val="28"/>
          <w:szCs w:val="28"/>
        </w:rPr>
        <w:t xml:space="preserve"> «</w:t>
      </w:r>
      <w:r w:rsidR="0004038E" w:rsidRPr="00513DFB">
        <w:rPr>
          <w:sz w:val="28"/>
          <w:szCs w:val="28"/>
        </w:rPr>
        <w:t xml:space="preserve">Крым-Сарайское </w:t>
      </w:r>
    </w:p>
    <w:p w:rsidR="0004038E" w:rsidRPr="00513DFB" w:rsidRDefault="005F591C" w:rsidP="0004038E">
      <w:pPr>
        <w:pStyle w:val="FORMATTEXT"/>
        <w:jc w:val="both"/>
        <w:rPr>
          <w:sz w:val="28"/>
          <w:szCs w:val="28"/>
        </w:rPr>
      </w:pPr>
      <w:r w:rsidRPr="00513DFB">
        <w:rPr>
          <w:sz w:val="28"/>
          <w:szCs w:val="28"/>
        </w:rPr>
        <w:t>сельско</w:t>
      </w:r>
      <w:r w:rsidR="0077469C" w:rsidRPr="00513DFB">
        <w:rPr>
          <w:sz w:val="28"/>
          <w:szCs w:val="28"/>
        </w:rPr>
        <w:t>е</w:t>
      </w:r>
      <w:r w:rsidRPr="00513DFB">
        <w:rPr>
          <w:sz w:val="28"/>
          <w:szCs w:val="28"/>
        </w:rPr>
        <w:t xml:space="preserve"> поселени</w:t>
      </w:r>
      <w:r w:rsidR="0077469C" w:rsidRPr="00513DFB">
        <w:rPr>
          <w:sz w:val="28"/>
          <w:szCs w:val="28"/>
        </w:rPr>
        <w:t>е»</w:t>
      </w:r>
      <w:r w:rsidRPr="00513DFB">
        <w:rPr>
          <w:sz w:val="28"/>
          <w:szCs w:val="28"/>
        </w:rPr>
        <w:t xml:space="preserve"> </w:t>
      </w:r>
      <w:r w:rsidR="00EE1C5D" w:rsidRPr="00513DFB">
        <w:rPr>
          <w:sz w:val="28"/>
          <w:szCs w:val="28"/>
        </w:rPr>
        <w:t xml:space="preserve">Бавлинского </w:t>
      </w:r>
    </w:p>
    <w:p w:rsidR="005F591C" w:rsidRPr="00513DFB" w:rsidRDefault="005F591C" w:rsidP="0004038E">
      <w:pPr>
        <w:pStyle w:val="FORMATTEXT"/>
        <w:jc w:val="both"/>
        <w:rPr>
          <w:sz w:val="28"/>
          <w:szCs w:val="28"/>
        </w:rPr>
      </w:pPr>
      <w:r w:rsidRPr="00513DFB">
        <w:rPr>
          <w:sz w:val="28"/>
          <w:szCs w:val="28"/>
        </w:rPr>
        <w:t>муниципального района Республики Татарстан</w:t>
      </w:r>
    </w:p>
    <w:bookmarkEnd w:id="0"/>
    <w:p w:rsidR="005F591C" w:rsidRPr="00513DFB" w:rsidRDefault="005F591C" w:rsidP="005F591C">
      <w:pPr>
        <w:pStyle w:val="FORMATTEXT"/>
        <w:ind w:firstLine="567"/>
        <w:jc w:val="both"/>
        <w:rPr>
          <w:sz w:val="28"/>
          <w:szCs w:val="28"/>
        </w:rPr>
      </w:pPr>
    </w:p>
    <w:p w:rsidR="0077469C" w:rsidRPr="00513DFB" w:rsidRDefault="005F591C" w:rsidP="0077469C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513DFB">
        <w:rPr>
          <w:sz w:val="28"/>
          <w:szCs w:val="28"/>
        </w:rPr>
        <w:t xml:space="preserve">В соответствии с Федеральным законом от 06 октября 2003 </w:t>
      </w:r>
      <w:r w:rsidR="0077469C" w:rsidRPr="00513DFB">
        <w:rPr>
          <w:sz w:val="28"/>
          <w:szCs w:val="28"/>
        </w:rPr>
        <w:t>№</w:t>
      </w:r>
      <w:r w:rsidRPr="00513DFB">
        <w:rPr>
          <w:sz w:val="28"/>
          <w:szCs w:val="28"/>
        </w:rPr>
        <w:t xml:space="preserve"> 131-ФЗ </w:t>
      </w:r>
      <w:r w:rsidR="0077469C" w:rsidRPr="00513DFB">
        <w:rPr>
          <w:sz w:val="28"/>
          <w:szCs w:val="28"/>
        </w:rPr>
        <w:t>«</w:t>
      </w:r>
      <w:r w:rsidRPr="00513DF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469C" w:rsidRPr="00513DFB">
        <w:rPr>
          <w:sz w:val="28"/>
          <w:szCs w:val="28"/>
        </w:rPr>
        <w:t>»</w:t>
      </w:r>
      <w:r w:rsidRPr="00513DFB">
        <w:rPr>
          <w:sz w:val="28"/>
          <w:szCs w:val="28"/>
        </w:rPr>
        <w:t xml:space="preserve">, Федеральным законом от 12 января 1996 </w:t>
      </w:r>
      <w:r w:rsidR="0077469C" w:rsidRPr="00513DFB">
        <w:rPr>
          <w:sz w:val="28"/>
          <w:szCs w:val="28"/>
        </w:rPr>
        <w:t>№</w:t>
      </w:r>
      <w:r w:rsidRPr="00513DFB">
        <w:rPr>
          <w:sz w:val="28"/>
          <w:szCs w:val="28"/>
        </w:rPr>
        <w:t xml:space="preserve"> 8-ФЗ </w:t>
      </w:r>
      <w:r w:rsidR="0077469C" w:rsidRPr="00513DFB">
        <w:rPr>
          <w:sz w:val="28"/>
          <w:szCs w:val="28"/>
        </w:rPr>
        <w:t>«</w:t>
      </w:r>
      <w:r w:rsidRPr="00513DFB">
        <w:rPr>
          <w:sz w:val="28"/>
          <w:szCs w:val="28"/>
        </w:rPr>
        <w:t>О погребении и похоронном деле</w:t>
      </w:r>
      <w:r w:rsidR="0077469C" w:rsidRPr="00513DFB">
        <w:rPr>
          <w:sz w:val="28"/>
          <w:szCs w:val="28"/>
        </w:rPr>
        <w:t>»</w:t>
      </w:r>
      <w:r w:rsidRPr="00513DFB">
        <w:rPr>
          <w:sz w:val="28"/>
          <w:szCs w:val="28"/>
        </w:rPr>
        <w:t xml:space="preserve">, постановлением Кабинета Министров Республики Татарстан от 18 мая 2007 </w:t>
      </w:r>
      <w:r w:rsidR="0077469C" w:rsidRPr="00513DFB">
        <w:rPr>
          <w:sz w:val="28"/>
          <w:szCs w:val="28"/>
        </w:rPr>
        <w:t>№</w:t>
      </w:r>
      <w:r w:rsidRPr="00513DFB">
        <w:rPr>
          <w:sz w:val="28"/>
          <w:szCs w:val="28"/>
        </w:rPr>
        <w:t xml:space="preserve"> 196 </w:t>
      </w:r>
      <w:r w:rsidR="0077469C" w:rsidRPr="00513DFB">
        <w:rPr>
          <w:sz w:val="28"/>
          <w:szCs w:val="28"/>
        </w:rPr>
        <w:t>«</w:t>
      </w:r>
      <w:r w:rsidRPr="00513DFB">
        <w:rPr>
          <w:sz w:val="28"/>
          <w:szCs w:val="28"/>
        </w:rPr>
        <w:t xml:space="preserve">О мерах по реализации Федерального закона «О погребении и похоронном деле в Республике Татарстан», </w:t>
      </w:r>
      <w:r w:rsidR="00E32A51" w:rsidRPr="00513DFB">
        <w:rPr>
          <w:sz w:val="28"/>
          <w:szCs w:val="28"/>
        </w:rPr>
        <w:t xml:space="preserve">Постановлением </w:t>
      </w:r>
      <w:r w:rsidR="0077469C" w:rsidRPr="00513DFB">
        <w:rPr>
          <w:sz w:val="28"/>
          <w:szCs w:val="28"/>
        </w:rPr>
        <w:t xml:space="preserve">Правительства Российской Федерации от 23.01.2024 № 46 «Об утверждении коэффициента индексации выплат, пособий и компенсаций в 2024 году» </w:t>
      </w:r>
      <w:r w:rsidRPr="00513DFB">
        <w:rPr>
          <w:sz w:val="28"/>
          <w:szCs w:val="28"/>
        </w:rPr>
        <w:t xml:space="preserve">Исполнительный комитет </w:t>
      </w:r>
      <w:r w:rsidR="0004038E" w:rsidRPr="00513DFB">
        <w:rPr>
          <w:sz w:val="28"/>
          <w:szCs w:val="28"/>
        </w:rPr>
        <w:t>Крым-Сарайского</w:t>
      </w:r>
      <w:r w:rsidR="00EE1C5D" w:rsidRPr="00513DFB">
        <w:rPr>
          <w:sz w:val="28"/>
          <w:szCs w:val="28"/>
        </w:rPr>
        <w:t xml:space="preserve"> сельского поселения Бавлинского</w:t>
      </w:r>
      <w:r w:rsidRPr="00513DFB">
        <w:rPr>
          <w:sz w:val="28"/>
          <w:szCs w:val="28"/>
        </w:rPr>
        <w:t xml:space="preserve"> муниципального района Республики Татарстан</w:t>
      </w:r>
    </w:p>
    <w:p w:rsidR="005F591C" w:rsidRPr="00513DFB" w:rsidRDefault="005F591C" w:rsidP="0077469C">
      <w:pPr>
        <w:pStyle w:val="FORMATTEXT"/>
        <w:spacing w:line="360" w:lineRule="auto"/>
        <w:jc w:val="center"/>
        <w:rPr>
          <w:sz w:val="28"/>
          <w:szCs w:val="28"/>
        </w:rPr>
      </w:pPr>
      <w:r w:rsidRPr="00513DFB">
        <w:rPr>
          <w:sz w:val="28"/>
          <w:szCs w:val="28"/>
        </w:rPr>
        <w:t>ПОСТАНОВЛЯЕТ:</w:t>
      </w:r>
    </w:p>
    <w:p w:rsidR="005F591C" w:rsidRPr="00513DFB" w:rsidRDefault="005F591C" w:rsidP="0077469C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513DFB">
        <w:rPr>
          <w:sz w:val="28"/>
          <w:szCs w:val="28"/>
        </w:rPr>
        <w:t>1.</w:t>
      </w:r>
      <w:r w:rsidR="0077469C" w:rsidRPr="00513DFB">
        <w:rPr>
          <w:sz w:val="28"/>
          <w:szCs w:val="28"/>
        </w:rPr>
        <w:t xml:space="preserve"> </w:t>
      </w:r>
      <w:r w:rsidRPr="00513DFB">
        <w:rPr>
          <w:sz w:val="28"/>
          <w:szCs w:val="28"/>
        </w:rPr>
        <w:t>Установить и вв</w:t>
      </w:r>
      <w:r w:rsidR="00EB7350" w:rsidRPr="00513DFB">
        <w:rPr>
          <w:sz w:val="28"/>
          <w:szCs w:val="28"/>
        </w:rPr>
        <w:t xml:space="preserve">ести в действие с 1 </w:t>
      </w:r>
      <w:r w:rsidR="006B5983" w:rsidRPr="00513DFB">
        <w:rPr>
          <w:sz w:val="28"/>
          <w:szCs w:val="28"/>
        </w:rPr>
        <w:t>февраля 2024</w:t>
      </w:r>
      <w:r w:rsidRPr="00513DFB">
        <w:rPr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6B5983" w:rsidRPr="00513DFB">
        <w:rPr>
          <w:sz w:val="28"/>
          <w:szCs w:val="28"/>
          <w:lang w:eastAsia="ar-SA"/>
        </w:rPr>
        <w:t>8370,20</w:t>
      </w:r>
      <w:r w:rsidR="00EB7350" w:rsidRPr="00513DFB">
        <w:rPr>
          <w:szCs w:val="28"/>
          <w:lang w:eastAsia="ar-SA"/>
        </w:rPr>
        <w:t xml:space="preserve"> </w:t>
      </w:r>
      <w:r w:rsidRPr="00513DFB">
        <w:rPr>
          <w:sz w:val="28"/>
          <w:szCs w:val="28"/>
        </w:rPr>
        <w:t xml:space="preserve">руб. в муниципальном образовании </w:t>
      </w:r>
      <w:r w:rsidR="0077469C" w:rsidRPr="00513DFB">
        <w:rPr>
          <w:sz w:val="28"/>
          <w:szCs w:val="28"/>
        </w:rPr>
        <w:t>«</w:t>
      </w:r>
      <w:r w:rsidR="0004038E" w:rsidRPr="00513DFB">
        <w:rPr>
          <w:sz w:val="28"/>
          <w:szCs w:val="28"/>
        </w:rPr>
        <w:t>Крым-Сарайское</w:t>
      </w:r>
      <w:r w:rsidRPr="00513DFB">
        <w:rPr>
          <w:sz w:val="28"/>
          <w:szCs w:val="28"/>
        </w:rPr>
        <w:t xml:space="preserve"> сельско</w:t>
      </w:r>
      <w:r w:rsidR="0077469C" w:rsidRPr="00513DFB">
        <w:rPr>
          <w:sz w:val="28"/>
          <w:szCs w:val="28"/>
        </w:rPr>
        <w:t>е</w:t>
      </w:r>
      <w:r w:rsidRPr="00513DFB">
        <w:rPr>
          <w:sz w:val="28"/>
          <w:szCs w:val="28"/>
        </w:rPr>
        <w:t xml:space="preserve"> поселени</w:t>
      </w:r>
      <w:r w:rsidR="0077469C" w:rsidRPr="00513DFB">
        <w:rPr>
          <w:sz w:val="28"/>
          <w:szCs w:val="28"/>
        </w:rPr>
        <w:t>е»</w:t>
      </w:r>
      <w:r w:rsidRPr="00513DFB">
        <w:rPr>
          <w:sz w:val="28"/>
          <w:szCs w:val="28"/>
        </w:rPr>
        <w:t xml:space="preserve"> </w:t>
      </w:r>
      <w:r w:rsidR="00EE1C5D" w:rsidRPr="00513DFB">
        <w:rPr>
          <w:sz w:val="28"/>
          <w:szCs w:val="28"/>
        </w:rPr>
        <w:t>Бавлинского</w:t>
      </w:r>
      <w:r w:rsidRPr="00513DFB">
        <w:rPr>
          <w:sz w:val="28"/>
          <w:szCs w:val="28"/>
        </w:rPr>
        <w:t xml:space="preserve"> муниципального района в соответствии с </w:t>
      </w:r>
      <w:r w:rsidR="0077469C" w:rsidRPr="00513DFB">
        <w:rPr>
          <w:sz w:val="28"/>
          <w:szCs w:val="28"/>
        </w:rPr>
        <w:t>п</w:t>
      </w:r>
      <w:r w:rsidRPr="00513DFB">
        <w:rPr>
          <w:sz w:val="28"/>
          <w:szCs w:val="28"/>
        </w:rPr>
        <w:t>риложениями.</w:t>
      </w:r>
    </w:p>
    <w:p w:rsidR="0077469C" w:rsidRPr="00513DFB" w:rsidRDefault="005F591C" w:rsidP="0077469C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513DFB">
        <w:rPr>
          <w:sz w:val="28"/>
          <w:szCs w:val="28"/>
        </w:rPr>
        <w:t xml:space="preserve">2. </w:t>
      </w:r>
      <w:r w:rsidR="0077469C" w:rsidRPr="00513DFB">
        <w:rPr>
          <w:sz w:val="28"/>
          <w:szCs w:val="28"/>
        </w:rPr>
        <w:t xml:space="preserve">Опубликовать настоящее постановление на Официальном портале </w:t>
      </w:r>
      <w:r w:rsidR="0077469C" w:rsidRPr="00513DFB">
        <w:rPr>
          <w:sz w:val="28"/>
          <w:szCs w:val="28"/>
        </w:rPr>
        <w:lastRenderedPageBreak/>
        <w:t>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Pr="00513DFB" w:rsidRDefault="0077469C" w:rsidP="0077469C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513DFB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5F591C" w:rsidRPr="00513DFB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8"/>
          <w:szCs w:val="28"/>
        </w:rPr>
      </w:pPr>
    </w:p>
    <w:p w:rsidR="005F591C" w:rsidRPr="00513DFB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8"/>
          <w:szCs w:val="28"/>
        </w:rPr>
      </w:pPr>
    </w:p>
    <w:p w:rsidR="0004038E" w:rsidRPr="00513DFB" w:rsidRDefault="0004038E" w:rsidP="005F591C">
      <w:pPr>
        <w:pStyle w:val="FORMATTEXT"/>
        <w:tabs>
          <w:tab w:val="left" w:pos="993"/>
        </w:tabs>
        <w:ind w:left="6521"/>
        <w:jc w:val="both"/>
        <w:rPr>
          <w:sz w:val="28"/>
          <w:szCs w:val="28"/>
        </w:rPr>
      </w:pPr>
    </w:p>
    <w:p w:rsidR="0004038E" w:rsidRPr="00513DFB" w:rsidRDefault="0004038E" w:rsidP="0004038E">
      <w:pPr>
        <w:spacing w:line="360" w:lineRule="auto"/>
        <w:ind w:firstLine="708"/>
        <w:jc w:val="right"/>
        <w:rPr>
          <w:rFonts w:ascii="Arial" w:hAnsi="Arial" w:cs="Arial"/>
        </w:rPr>
      </w:pPr>
      <w:r w:rsidRPr="00513DFB">
        <w:rPr>
          <w:rFonts w:ascii="Arial" w:hAnsi="Arial" w:cs="Arial"/>
          <w:szCs w:val="28"/>
        </w:rPr>
        <w:t>Д.А. Шакирзянов</w:t>
      </w:r>
    </w:p>
    <w:p w:rsidR="005F591C" w:rsidRPr="00513DFB" w:rsidRDefault="005F591C" w:rsidP="0004038E">
      <w:pPr>
        <w:pStyle w:val="FORMATTEXT"/>
        <w:tabs>
          <w:tab w:val="left" w:pos="993"/>
        </w:tabs>
        <w:ind w:left="6521"/>
        <w:jc w:val="right"/>
        <w:rPr>
          <w:sz w:val="28"/>
          <w:szCs w:val="28"/>
        </w:rPr>
      </w:pPr>
    </w:p>
    <w:p w:rsidR="005F591C" w:rsidRPr="00513DFB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8"/>
          <w:szCs w:val="28"/>
        </w:rPr>
      </w:pPr>
    </w:p>
    <w:p w:rsidR="005F591C" w:rsidRPr="00513DFB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8"/>
          <w:szCs w:val="28"/>
        </w:rPr>
      </w:pPr>
    </w:p>
    <w:p w:rsidR="005F591C" w:rsidRPr="00513DFB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8"/>
          <w:szCs w:val="28"/>
        </w:rPr>
      </w:pPr>
    </w:p>
    <w:p w:rsidR="005F591C" w:rsidRPr="00513DFB" w:rsidRDefault="005F591C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Pr="00513DFB" w:rsidRDefault="000C779F" w:rsidP="005F591C">
      <w:pPr>
        <w:spacing w:after="0"/>
        <w:rPr>
          <w:rFonts w:ascii="Arial" w:hAnsi="Arial" w:cs="Arial"/>
          <w:sz w:val="20"/>
          <w:szCs w:val="20"/>
        </w:rPr>
      </w:pPr>
    </w:p>
    <w:p w:rsidR="000C779F" w:rsidRDefault="000C779F" w:rsidP="006B5983">
      <w:pPr>
        <w:pStyle w:val="FORMATTEXT"/>
        <w:tabs>
          <w:tab w:val="left" w:pos="993"/>
        </w:tabs>
        <w:jc w:val="both"/>
        <w:rPr>
          <w:sz w:val="28"/>
          <w:szCs w:val="28"/>
        </w:rPr>
      </w:pPr>
    </w:p>
    <w:p w:rsidR="008750F0" w:rsidRDefault="008750F0" w:rsidP="006B5983">
      <w:pPr>
        <w:pStyle w:val="FORMATTEXT"/>
        <w:tabs>
          <w:tab w:val="left" w:pos="993"/>
        </w:tabs>
        <w:jc w:val="both"/>
        <w:rPr>
          <w:sz w:val="28"/>
          <w:szCs w:val="28"/>
        </w:rPr>
      </w:pPr>
    </w:p>
    <w:p w:rsidR="008750F0" w:rsidRDefault="008750F0" w:rsidP="006B5983">
      <w:pPr>
        <w:pStyle w:val="FORMATTEXT"/>
        <w:tabs>
          <w:tab w:val="left" w:pos="993"/>
        </w:tabs>
        <w:jc w:val="both"/>
        <w:rPr>
          <w:sz w:val="28"/>
          <w:szCs w:val="28"/>
        </w:rPr>
      </w:pPr>
    </w:p>
    <w:p w:rsidR="008750F0" w:rsidRPr="00513DFB" w:rsidRDefault="008750F0" w:rsidP="006B5983">
      <w:pPr>
        <w:pStyle w:val="FORMATTEXT"/>
        <w:tabs>
          <w:tab w:val="left" w:pos="993"/>
        </w:tabs>
        <w:jc w:val="both"/>
        <w:rPr>
          <w:sz w:val="28"/>
          <w:szCs w:val="28"/>
        </w:rPr>
      </w:pPr>
    </w:p>
    <w:p w:rsidR="0077469C" w:rsidRPr="00513DFB" w:rsidRDefault="0077469C" w:rsidP="006B5983">
      <w:pPr>
        <w:pStyle w:val="FORMATTEXT"/>
        <w:tabs>
          <w:tab w:val="left" w:pos="993"/>
        </w:tabs>
        <w:jc w:val="both"/>
        <w:rPr>
          <w:sz w:val="28"/>
          <w:szCs w:val="28"/>
        </w:rPr>
      </w:pPr>
    </w:p>
    <w:p w:rsidR="0077469C" w:rsidRPr="00513DFB" w:rsidRDefault="0077469C" w:rsidP="006B5983">
      <w:pPr>
        <w:pStyle w:val="FORMATTEXT"/>
        <w:tabs>
          <w:tab w:val="left" w:pos="993"/>
        </w:tabs>
        <w:jc w:val="both"/>
        <w:rPr>
          <w:sz w:val="28"/>
          <w:szCs w:val="28"/>
        </w:rPr>
      </w:pPr>
    </w:p>
    <w:p w:rsidR="0077469C" w:rsidRPr="00513DFB" w:rsidRDefault="0077469C" w:rsidP="006B5983">
      <w:pPr>
        <w:pStyle w:val="FORMATTEXT"/>
        <w:tabs>
          <w:tab w:val="left" w:pos="993"/>
        </w:tabs>
        <w:jc w:val="both"/>
        <w:rPr>
          <w:sz w:val="28"/>
          <w:szCs w:val="28"/>
        </w:rPr>
      </w:pPr>
    </w:p>
    <w:p w:rsidR="0077469C" w:rsidRPr="00513DFB" w:rsidRDefault="0077469C" w:rsidP="006B5983">
      <w:pPr>
        <w:pStyle w:val="FORMATTEXT"/>
        <w:tabs>
          <w:tab w:val="left" w:pos="993"/>
        </w:tabs>
        <w:jc w:val="both"/>
        <w:rPr>
          <w:sz w:val="28"/>
          <w:szCs w:val="28"/>
        </w:rPr>
      </w:pPr>
    </w:p>
    <w:p w:rsidR="000C779F" w:rsidRPr="00513DFB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13DFB">
        <w:rPr>
          <w:sz w:val="24"/>
          <w:szCs w:val="24"/>
        </w:rPr>
        <w:lastRenderedPageBreak/>
        <w:t>Приложение №</w:t>
      </w:r>
      <w:r w:rsidR="0077469C" w:rsidRPr="00513DFB">
        <w:rPr>
          <w:sz w:val="24"/>
          <w:szCs w:val="24"/>
        </w:rPr>
        <w:t xml:space="preserve"> </w:t>
      </w:r>
      <w:r w:rsidRPr="00513DFB">
        <w:rPr>
          <w:sz w:val="24"/>
          <w:szCs w:val="24"/>
        </w:rPr>
        <w:t>1</w:t>
      </w:r>
    </w:p>
    <w:p w:rsidR="0077469C" w:rsidRPr="00513DFB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13DFB">
        <w:rPr>
          <w:sz w:val="24"/>
          <w:szCs w:val="24"/>
        </w:rPr>
        <w:t>к постановлению</w:t>
      </w:r>
    </w:p>
    <w:p w:rsidR="0077469C" w:rsidRPr="00513DFB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13DFB">
        <w:rPr>
          <w:sz w:val="24"/>
          <w:szCs w:val="24"/>
        </w:rPr>
        <w:t xml:space="preserve"> Исполнительного комитета </w:t>
      </w:r>
    </w:p>
    <w:p w:rsidR="0077469C" w:rsidRPr="00513DFB" w:rsidRDefault="0004038E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13DFB">
        <w:rPr>
          <w:sz w:val="24"/>
          <w:szCs w:val="24"/>
        </w:rPr>
        <w:t>Крым-Сарайского</w:t>
      </w:r>
      <w:r w:rsidR="0077469C" w:rsidRPr="00513DFB">
        <w:rPr>
          <w:sz w:val="24"/>
          <w:szCs w:val="24"/>
        </w:rPr>
        <w:t xml:space="preserve"> сельского по</w:t>
      </w:r>
      <w:r w:rsidR="000C779F" w:rsidRPr="00513DFB">
        <w:rPr>
          <w:sz w:val="24"/>
          <w:szCs w:val="24"/>
        </w:rPr>
        <w:t>селения</w:t>
      </w:r>
    </w:p>
    <w:p w:rsidR="0077469C" w:rsidRPr="00513DFB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13DFB">
        <w:rPr>
          <w:sz w:val="24"/>
          <w:szCs w:val="24"/>
        </w:rPr>
        <w:t xml:space="preserve"> </w:t>
      </w:r>
      <w:r w:rsidR="00EE1C5D" w:rsidRPr="00513DFB">
        <w:rPr>
          <w:sz w:val="24"/>
          <w:szCs w:val="24"/>
        </w:rPr>
        <w:t>Бавлинского</w:t>
      </w:r>
      <w:r w:rsidRPr="00513DFB">
        <w:rPr>
          <w:sz w:val="24"/>
          <w:szCs w:val="24"/>
        </w:rPr>
        <w:t xml:space="preserve"> муниципального района </w:t>
      </w:r>
    </w:p>
    <w:p w:rsidR="000C779F" w:rsidRPr="00513DFB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13DFB">
        <w:rPr>
          <w:sz w:val="24"/>
          <w:szCs w:val="24"/>
        </w:rPr>
        <w:t xml:space="preserve">от </w:t>
      </w:r>
    </w:p>
    <w:p w:rsidR="000C779F" w:rsidRPr="00513DFB" w:rsidRDefault="000C779F" w:rsidP="0077469C">
      <w:pPr>
        <w:pStyle w:val="FORMATTEXT"/>
        <w:tabs>
          <w:tab w:val="left" w:pos="993"/>
        </w:tabs>
        <w:rPr>
          <w:sz w:val="28"/>
          <w:szCs w:val="28"/>
        </w:rPr>
      </w:pPr>
    </w:p>
    <w:p w:rsidR="0077469C" w:rsidRPr="00513DFB" w:rsidRDefault="0077469C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6B5983" w:rsidRPr="00513DFB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8"/>
          <w:lang w:eastAsia="ru-RU"/>
        </w:rPr>
      </w:pPr>
      <w:r w:rsidRPr="00513DFB">
        <w:rPr>
          <w:rFonts w:ascii="Arial" w:eastAsia="Times New Roman" w:hAnsi="Arial" w:cs="Arial"/>
          <w:szCs w:val="28"/>
          <w:lang w:eastAsia="ru-RU"/>
        </w:rPr>
        <w:t>Стоимость</w:t>
      </w:r>
    </w:p>
    <w:p w:rsidR="006B5983" w:rsidRPr="00513DFB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8"/>
          <w:lang w:eastAsia="ru-RU"/>
        </w:rPr>
      </w:pPr>
      <w:r w:rsidRPr="00513DFB">
        <w:rPr>
          <w:rFonts w:ascii="Arial" w:eastAsia="Times New Roman" w:hAnsi="Arial" w:cs="Arial"/>
          <w:szCs w:val="28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6B5983" w:rsidRPr="00513DFB" w:rsidRDefault="00EE1C5D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8"/>
          <w:lang w:eastAsia="ru-RU"/>
        </w:rPr>
      </w:pPr>
      <w:r w:rsidRPr="00513DFB">
        <w:rPr>
          <w:rFonts w:ascii="Arial" w:eastAsia="Times New Roman" w:hAnsi="Arial" w:cs="Arial"/>
          <w:szCs w:val="28"/>
          <w:lang w:eastAsia="ru-RU"/>
        </w:rPr>
        <w:t>в муниципальном образовании «</w:t>
      </w:r>
      <w:r w:rsidR="0004038E" w:rsidRPr="00513DFB">
        <w:rPr>
          <w:rFonts w:ascii="Arial" w:eastAsia="Times New Roman" w:hAnsi="Arial" w:cs="Arial"/>
          <w:szCs w:val="28"/>
          <w:lang w:eastAsia="ru-RU"/>
        </w:rPr>
        <w:t>Крым-Сарайское</w:t>
      </w:r>
      <w:r w:rsidR="006B5983" w:rsidRPr="00513DFB">
        <w:rPr>
          <w:rFonts w:ascii="Arial" w:eastAsia="Times New Roman" w:hAnsi="Arial" w:cs="Arial"/>
          <w:szCs w:val="28"/>
          <w:lang w:eastAsia="ru-RU"/>
        </w:rPr>
        <w:t xml:space="preserve"> сельское поселение» </w:t>
      </w:r>
      <w:r w:rsidRPr="00513DFB">
        <w:rPr>
          <w:rFonts w:ascii="Arial" w:eastAsia="Times New Roman" w:hAnsi="Arial" w:cs="Arial"/>
          <w:szCs w:val="28"/>
          <w:lang w:eastAsia="ru-RU"/>
        </w:rPr>
        <w:t>Бавлинского</w:t>
      </w:r>
      <w:r w:rsidR="006B5983" w:rsidRPr="00513DFB">
        <w:rPr>
          <w:rFonts w:ascii="Arial" w:eastAsia="Times New Roman" w:hAnsi="Arial" w:cs="Arial"/>
          <w:szCs w:val="28"/>
          <w:lang w:eastAsia="ru-RU"/>
        </w:rPr>
        <w:t xml:space="preserve"> муниципального района Республики Татарстан</w:t>
      </w:r>
    </w:p>
    <w:p w:rsidR="006B5983" w:rsidRPr="00513DFB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8"/>
          <w:lang w:eastAsia="ru-RU"/>
        </w:rPr>
      </w:pPr>
      <w:r w:rsidRPr="00513DFB">
        <w:rPr>
          <w:rFonts w:ascii="Arial" w:eastAsia="Times New Roman" w:hAnsi="Arial" w:cs="Arial"/>
          <w:szCs w:val="28"/>
          <w:lang w:eastAsia="ru-RU"/>
        </w:rPr>
        <w:t>с 01.02.2024 года</w:t>
      </w:r>
    </w:p>
    <w:p w:rsidR="000C779F" w:rsidRPr="00513DFB" w:rsidRDefault="000C779F" w:rsidP="000C779F">
      <w:pPr>
        <w:pStyle w:val="FORMATTEXT"/>
        <w:tabs>
          <w:tab w:val="left" w:pos="993"/>
        </w:tabs>
        <w:rPr>
          <w:sz w:val="28"/>
          <w:szCs w:val="28"/>
        </w:rPr>
      </w:pPr>
    </w:p>
    <w:p w:rsidR="000C779F" w:rsidRPr="00513DFB" w:rsidRDefault="000C779F" w:rsidP="000C779F">
      <w:pPr>
        <w:pStyle w:val="FORMATTEXT"/>
        <w:tabs>
          <w:tab w:val="left" w:pos="993"/>
        </w:tabs>
        <w:ind w:firstLine="567"/>
        <w:rPr>
          <w:sz w:val="28"/>
          <w:szCs w:val="28"/>
        </w:rPr>
      </w:pPr>
    </w:p>
    <w:p w:rsidR="000C779F" w:rsidRPr="00513DFB" w:rsidRDefault="000C779F" w:rsidP="000C779F">
      <w:pPr>
        <w:pStyle w:val="FORMATTEXT"/>
        <w:tabs>
          <w:tab w:val="left" w:pos="993"/>
        </w:tabs>
        <w:ind w:firstLine="567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6885"/>
        <w:gridCol w:w="2375"/>
      </w:tblGrid>
      <w:tr w:rsidR="000076D2" w:rsidRPr="00513DFB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Стоимость услуг</w:t>
            </w:r>
          </w:p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(в руб.)</w:t>
            </w:r>
          </w:p>
        </w:tc>
      </w:tr>
      <w:tr w:rsidR="000076D2" w:rsidRPr="00513DFB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−</w:t>
            </w:r>
          </w:p>
        </w:tc>
      </w:tr>
      <w:tr w:rsidR="000076D2" w:rsidRPr="00513DFB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1568,46</w:t>
            </w:r>
          </w:p>
        </w:tc>
      </w:tr>
      <w:tr w:rsidR="000076D2" w:rsidRPr="00513DFB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3566,44</w:t>
            </w:r>
          </w:p>
        </w:tc>
      </w:tr>
      <w:tr w:rsidR="000076D2" w:rsidRPr="00513DFB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1584,94</w:t>
            </w:r>
          </w:p>
        </w:tc>
      </w:tr>
      <w:tr w:rsidR="000076D2" w:rsidRPr="00513DFB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1650,36</w:t>
            </w:r>
          </w:p>
        </w:tc>
      </w:tr>
      <w:tr w:rsidR="000076D2" w:rsidRPr="00513DFB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513DFB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8370,20</w:t>
            </w:r>
          </w:p>
        </w:tc>
      </w:tr>
    </w:tbl>
    <w:p w:rsidR="000C779F" w:rsidRPr="00513DFB" w:rsidRDefault="000C779F" w:rsidP="000C779F">
      <w:pPr>
        <w:pStyle w:val="FORMATTEXT"/>
        <w:tabs>
          <w:tab w:val="left" w:pos="993"/>
        </w:tabs>
        <w:ind w:firstLine="567"/>
        <w:rPr>
          <w:sz w:val="28"/>
          <w:szCs w:val="28"/>
        </w:rPr>
      </w:pPr>
    </w:p>
    <w:p w:rsidR="000C779F" w:rsidRPr="00513DFB" w:rsidRDefault="000C779F" w:rsidP="000C779F">
      <w:pPr>
        <w:pStyle w:val="FORMATTEXT"/>
        <w:tabs>
          <w:tab w:val="left" w:pos="993"/>
        </w:tabs>
        <w:ind w:firstLine="567"/>
        <w:rPr>
          <w:sz w:val="28"/>
          <w:szCs w:val="28"/>
        </w:rPr>
      </w:pPr>
    </w:p>
    <w:p w:rsidR="000C779F" w:rsidRPr="00513DFB" w:rsidRDefault="000C779F" w:rsidP="000C779F">
      <w:pPr>
        <w:pStyle w:val="FORMATTEXT"/>
        <w:tabs>
          <w:tab w:val="left" w:pos="993"/>
        </w:tabs>
        <w:ind w:firstLine="567"/>
        <w:rPr>
          <w:sz w:val="28"/>
          <w:szCs w:val="28"/>
        </w:rPr>
      </w:pPr>
    </w:p>
    <w:p w:rsidR="000C779F" w:rsidRPr="00513DFB" w:rsidRDefault="000C779F" w:rsidP="000C779F">
      <w:pPr>
        <w:pStyle w:val="FORMATTEXT"/>
        <w:tabs>
          <w:tab w:val="left" w:pos="993"/>
        </w:tabs>
        <w:ind w:firstLine="567"/>
        <w:rPr>
          <w:sz w:val="28"/>
          <w:szCs w:val="28"/>
        </w:rPr>
      </w:pPr>
    </w:p>
    <w:p w:rsidR="0004038E" w:rsidRPr="00513DFB" w:rsidRDefault="0004038E" w:rsidP="000C779F">
      <w:pPr>
        <w:pStyle w:val="FORMATTEXT"/>
        <w:tabs>
          <w:tab w:val="left" w:pos="993"/>
        </w:tabs>
        <w:ind w:firstLine="567"/>
        <w:rPr>
          <w:sz w:val="28"/>
          <w:szCs w:val="28"/>
        </w:rPr>
      </w:pPr>
    </w:p>
    <w:p w:rsidR="000C779F" w:rsidRPr="00513DFB" w:rsidRDefault="000C779F" w:rsidP="000C779F">
      <w:pPr>
        <w:pStyle w:val="FORMATTEXT"/>
        <w:tabs>
          <w:tab w:val="left" w:pos="993"/>
        </w:tabs>
        <w:ind w:firstLine="567"/>
        <w:rPr>
          <w:sz w:val="28"/>
          <w:szCs w:val="28"/>
        </w:rPr>
      </w:pPr>
    </w:p>
    <w:p w:rsidR="000C779F" w:rsidRPr="00513DFB" w:rsidRDefault="000C779F" w:rsidP="000C779F">
      <w:pPr>
        <w:pStyle w:val="FORMATTEXT"/>
        <w:tabs>
          <w:tab w:val="left" w:pos="993"/>
        </w:tabs>
        <w:ind w:firstLine="567"/>
        <w:rPr>
          <w:sz w:val="28"/>
          <w:szCs w:val="28"/>
        </w:rPr>
      </w:pPr>
    </w:p>
    <w:p w:rsidR="000C779F" w:rsidRPr="00513DFB" w:rsidRDefault="000C779F" w:rsidP="000C779F">
      <w:pPr>
        <w:pStyle w:val="FORMATTEXT"/>
        <w:tabs>
          <w:tab w:val="left" w:pos="993"/>
        </w:tabs>
        <w:ind w:firstLine="567"/>
        <w:rPr>
          <w:sz w:val="28"/>
          <w:szCs w:val="28"/>
        </w:rPr>
      </w:pPr>
    </w:p>
    <w:p w:rsidR="000C779F" w:rsidRPr="00513DFB" w:rsidRDefault="000C779F" w:rsidP="000C779F">
      <w:pPr>
        <w:pStyle w:val="FORMATTEXT"/>
        <w:tabs>
          <w:tab w:val="left" w:pos="993"/>
        </w:tabs>
        <w:ind w:firstLine="567"/>
        <w:rPr>
          <w:sz w:val="28"/>
          <w:szCs w:val="28"/>
        </w:rPr>
      </w:pPr>
    </w:p>
    <w:p w:rsidR="000C779F" w:rsidRPr="00513DFB" w:rsidRDefault="000C779F" w:rsidP="000C779F">
      <w:pPr>
        <w:pStyle w:val="FORMATTEXT"/>
        <w:tabs>
          <w:tab w:val="left" w:pos="993"/>
        </w:tabs>
        <w:ind w:firstLine="567"/>
        <w:rPr>
          <w:sz w:val="28"/>
          <w:szCs w:val="28"/>
        </w:rPr>
      </w:pPr>
    </w:p>
    <w:p w:rsidR="000C779F" w:rsidRPr="00513DFB" w:rsidRDefault="000C779F" w:rsidP="000C779F">
      <w:pPr>
        <w:pStyle w:val="FORMATTEXT"/>
        <w:tabs>
          <w:tab w:val="left" w:pos="993"/>
        </w:tabs>
        <w:ind w:firstLine="567"/>
        <w:rPr>
          <w:sz w:val="28"/>
          <w:szCs w:val="28"/>
        </w:rPr>
      </w:pPr>
    </w:p>
    <w:p w:rsidR="000C779F" w:rsidRPr="00513DFB" w:rsidRDefault="000C779F" w:rsidP="006B5983">
      <w:pPr>
        <w:pStyle w:val="FORMATTEXT"/>
        <w:tabs>
          <w:tab w:val="left" w:pos="993"/>
        </w:tabs>
        <w:rPr>
          <w:sz w:val="28"/>
          <w:szCs w:val="28"/>
        </w:rPr>
      </w:pPr>
    </w:p>
    <w:p w:rsidR="006B5983" w:rsidRPr="00513DFB" w:rsidRDefault="006B5983" w:rsidP="006B5983">
      <w:pPr>
        <w:pStyle w:val="FORMATTEXT"/>
        <w:tabs>
          <w:tab w:val="left" w:pos="993"/>
        </w:tabs>
        <w:rPr>
          <w:sz w:val="28"/>
          <w:szCs w:val="28"/>
        </w:rPr>
      </w:pPr>
    </w:p>
    <w:p w:rsidR="006B5983" w:rsidRPr="00513DFB" w:rsidRDefault="006B5983" w:rsidP="006B5983">
      <w:pPr>
        <w:pStyle w:val="FORMATTEXT"/>
        <w:tabs>
          <w:tab w:val="left" w:pos="993"/>
        </w:tabs>
        <w:rPr>
          <w:sz w:val="28"/>
          <w:szCs w:val="28"/>
        </w:rPr>
      </w:pPr>
    </w:p>
    <w:p w:rsidR="00513DFB" w:rsidRDefault="00513DFB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77469C" w:rsidRPr="00513DFB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13DFB">
        <w:rPr>
          <w:sz w:val="24"/>
          <w:szCs w:val="24"/>
        </w:rPr>
        <w:lastRenderedPageBreak/>
        <w:t>Приложение № 2</w:t>
      </w:r>
    </w:p>
    <w:p w:rsidR="0077469C" w:rsidRPr="00513DFB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13DFB">
        <w:rPr>
          <w:sz w:val="24"/>
          <w:szCs w:val="24"/>
        </w:rPr>
        <w:t>к постановлению</w:t>
      </w:r>
    </w:p>
    <w:p w:rsidR="0077469C" w:rsidRPr="00513DFB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13DFB">
        <w:rPr>
          <w:sz w:val="24"/>
          <w:szCs w:val="24"/>
        </w:rPr>
        <w:t xml:space="preserve"> Исполнительного комитета </w:t>
      </w:r>
    </w:p>
    <w:p w:rsidR="0077469C" w:rsidRPr="00513DFB" w:rsidRDefault="0004038E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13DFB">
        <w:rPr>
          <w:sz w:val="24"/>
          <w:szCs w:val="24"/>
        </w:rPr>
        <w:t>Крым-Сарайского</w:t>
      </w:r>
      <w:r w:rsidR="0077469C" w:rsidRPr="00513DFB">
        <w:rPr>
          <w:sz w:val="24"/>
          <w:szCs w:val="24"/>
        </w:rPr>
        <w:t xml:space="preserve"> сельского поселения</w:t>
      </w:r>
    </w:p>
    <w:p w:rsidR="0077469C" w:rsidRPr="00513DFB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13DFB">
        <w:rPr>
          <w:sz w:val="24"/>
          <w:szCs w:val="24"/>
        </w:rPr>
        <w:t xml:space="preserve"> Бавлинского муниципального района </w:t>
      </w:r>
    </w:p>
    <w:p w:rsidR="0004038E" w:rsidRPr="00513DFB" w:rsidRDefault="0004038E" w:rsidP="0004038E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13DFB">
        <w:rPr>
          <w:sz w:val="24"/>
          <w:szCs w:val="24"/>
        </w:rPr>
        <w:t xml:space="preserve">от </w:t>
      </w:r>
    </w:p>
    <w:p w:rsidR="0077469C" w:rsidRPr="00513DFB" w:rsidRDefault="0077469C" w:rsidP="0077469C">
      <w:pPr>
        <w:pStyle w:val="FORMATTEXT"/>
        <w:tabs>
          <w:tab w:val="left" w:pos="993"/>
        </w:tabs>
        <w:rPr>
          <w:sz w:val="28"/>
          <w:szCs w:val="28"/>
        </w:rPr>
      </w:pPr>
    </w:p>
    <w:p w:rsidR="006B5983" w:rsidRPr="00513DFB" w:rsidRDefault="006B5983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04038E" w:rsidRPr="00513DFB" w:rsidRDefault="0004038E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6B5983" w:rsidRPr="00513DFB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8"/>
          <w:lang w:eastAsia="ru-RU"/>
        </w:rPr>
      </w:pPr>
      <w:r w:rsidRPr="00513DFB">
        <w:rPr>
          <w:rFonts w:ascii="Arial" w:eastAsia="Times New Roman" w:hAnsi="Arial" w:cs="Arial"/>
          <w:szCs w:val="28"/>
          <w:lang w:eastAsia="ru-RU"/>
        </w:rPr>
        <w:t>Стоимость</w:t>
      </w:r>
    </w:p>
    <w:p w:rsidR="006B5983" w:rsidRPr="00513DFB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8"/>
          <w:lang w:eastAsia="ru-RU"/>
        </w:rPr>
      </w:pPr>
      <w:r w:rsidRPr="00513DFB">
        <w:rPr>
          <w:rFonts w:ascii="Arial" w:eastAsia="Times New Roman" w:hAnsi="Arial" w:cs="Arial"/>
          <w:szCs w:val="28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6B5983" w:rsidRPr="00513DFB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8"/>
          <w:lang w:eastAsia="ru-RU"/>
        </w:rPr>
      </w:pPr>
      <w:r w:rsidRPr="00513DFB">
        <w:rPr>
          <w:rFonts w:ascii="Arial" w:eastAsia="Times New Roman" w:hAnsi="Arial" w:cs="Arial"/>
          <w:szCs w:val="28"/>
          <w:lang w:eastAsia="ru-RU"/>
        </w:rPr>
        <w:t>в муниципальном образовании «</w:t>
      </w:r>
      <w:r w:rsidR="0004038E" w:rsidRPr="00513DFB">
        <w:rPr>
          <w:rFonts w:ascii="Arial" w:eastAsia="Times New Roman" w:hAnsi="Arial" w:cs="Arial"/>
          <w:szCs w:val="28"/>
          <w:lang w:eastAsia="ru-RU"/>
        </w:rPr>
        <w:t xml:space="preserve">Крым-Сарайское </w:t>
      </w:r>
      <w:r w:rsidRPr="00513DFB">
        <w:rPr>
          <w:rFonts w:ascii="Arial" w:eastAsia="Times New Roman" w:hAnsi="Arial" w:cs="Arial"/>
          <w:szCs w:val="28"/>
          <w:lang w:eastAsia="ru-RU"/>
        </w:rPr>
        <w:t xml:space="preserve">сельское поселение» </w:t>
      </w:r>
      <w:r w:rsidR="00EE1C5D" w:rsidRPr="00513DFB">
        <w:rPr>
          <w:rFonts w:ascii="Arial" w:eastAsia="Times New Roman" w:hAnsi="Arial" w:cs="Arial"/>
          <w:szCs w:val="28"/>
          <w:lang w:eastAsia="ru-RU"/>
        </w:rPr>
        <w:t>Бавлинского</w:t>
      </w:r>
      <w:r w:rsidRPr="00513DFB">
        <w:rPr>
          <w:rFonts w:ascii="Arial" w:eastAsia="Times New Roman" w:hAnsi="Arial" w:cs="Arial"/>
          <w:szCs w:val="28"/>
          <w:lang w:eastAsia="ru-RU"/>
        </w:rPr>
        <w:t xml:space="preserve"> муниципального района Республики Татарстан</w:t>
      </w:r>
    </w:p>
    <w:p w:rsidR="000C779F" w:rsidRPr="00513DFB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8"/>
          <w:lang w:eastAsia="ru-RU"/>
        </w:rPr>
      </w:pPr>
      <w:r w:rsidRPr="00513DFB">
        <w:rPr>
          <w:rFonts w:ascii="Arial" w:eastAsia="Times New Roman" w:hAnsi="Arial" w:cs="Arial"/>
          <w:szCs w:val="28"/>
          <w:lang w:eastAsia="ru-RU"/>
        </w:rPr>
        <w:t>с 01.02.2024 года</w:t>
      </w:r>
    </w:p>
    <w:p w:rsidR="000C779F" w:rsidRPr="00513DFB" w:rsidRDefault="000C779F" w:rsidP="000C779F">
      <w:pPr>
        <w:pStyle w:val="FORMATTEXT"/>
        <w:tabs>
          <w:tab w:val="left" w:pos="993"/>
        </w:tabs>
        <w:rPr>
          <w:sz w:val="28"/>
          <w:szCs w:val="28"/>
        </w:rPr>
      </w:pPr>
    </w:p>
    <w:p w:rsidR="000C779F" w:rsidRPr="00513DFB" w:rsidRDefault="000C779F" w:rsidP="000C779F">
      <w:pPr>
        <w:pStyle w:val="FORMATTEXT"/>
        <w:tabs>
          <w:tab w:val="left" w:pos="993"/>
        </w:tabs>
        <w:rPr>
          <w:sz w:val="28"/>
          <w:szCs w:val="28"/>
        </w:rPr>
      </w:pPr>
    </w:p>
    <w:p w:rsidR="000C779F" w:rsidRPr="00513DFB" w:rsidRDefault="000C779F" w:rsidP="000C779F">
      <w:pPr>
        <w:rPr>
          <w:rFonts w:ascii="Arial" w:hAnsi="Arial" w:cs="Arial"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6885"/>
        <w:gridCol w:w="2375"/>
      </w:tblGrid>
      <w:tr w:rsidR="006B5983" w:rsidRPr="00513DFB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13DFB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13DFB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13DFB" w:rsidRDefault="006B5983" w:rsidP="000076D2">
            <w:pPr>
              <w:pStyle w:val="FORMATTEXT"/>
              <w:tabs>
                <w:tab w:val="left" w:pos="993"/>
              </w:tabs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Стоимость услуг</w:t>
            </w:r>
          </w:p>
          <w:p w:rsidR="006B5983" w:rsidRPr="00513DFB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(в руб.)</w:t>
            </w:r>
          </w:p>
        </w:tc>
      </w:tr>
      <w:tr w:rsidR="006B5983" w:rsidRPr="00513DFB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13DFB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13DFB" w:rsidRDefault="006B5983" w:rsidP="005856D4">
            <w:pPr>
              <w:pStyle w:val="FORMATTEXT"/>
              <w:tabs>
                <w:tab w:val="left" w:pos="993"/>
              </w:tabs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13DFB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−</w:t>
            </w:r>
          </w:p>
        </w:tc>
      </w:tr>
      <w:tr w:rsidR="006B5983" w:rsidRPr="00513DFB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13DFB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13DFB" w:rsidRDefault="006B5983" w:rsidP="005856D4">
            <w:pPr>
              <w:pStyle w:val="FORMATTEXT"/>
              <w:tabs>
                <w:tab w:val="left" w:pos="993"/>
              </w:tabs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513DFB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1568,46</w:t>
            </w:r>
          </w:p>
        </w:tc>
      </w:tr>
      <w:tr w:rsidR="006B5983" w:rsidRPr="00513DFB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13DFB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13DFB" w:rsidRDefault="006B5983" w:rsidP="005856D4">
            <w:pPr>
              <w:pStyle w:val="FORMATTEXT"/>
              <w:tabs>
                <w:tab w:val="left" w:pos="993"/>
              </w:tabs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513DFB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3566,44</w:t>
            </w:r>
          </w:p>
        </w:tc>
      </w:tr>
      <w:tr w:rsidR="006B5983" w:rsidRPr="00513DFB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13DFB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13DFB" w:rsidRDefault="006B5983" w:rsidP="005856D4">
            <w:pPr>
              <w:pStyle w:val="FORMATTEXT"/>
              <w:tabs>
                <w:tab w:val="left" w:pos="993"/>
              </w:tabs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513DFB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1584,94</w:t>
            </w:r>
          </w:p>
        </w:tc>
      </w:tr>
      <w:tr w:rsidR="006B5983" w:rsidRPr="00513DFB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13DFB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13DFB" w:rsidRDefault="006B5983" w:rsidP="005856D4">
            <w:pPr>
              <w:pStyle w:val="FORMATTEXT"/>
              <w:tabs>
                <w:tab w:val="left" w:pos="993"/>
              </w:tabs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513DFB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1650,36</w:t>
            </w:r>
          </w:p>
        </w:tc>
      </w:tr>
      <w:tr w:rsidR="006B5983" w:rsidRPr="00513DFB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513DFB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13DFB" w:rsidRDefault="006B5983" w:rsidP="005856D4">
            <w:pPr>
              <w:pStyle w:val="FORMATTEXT"/>
              <w:tabs>
                <w:tab w:val="left" w:pos="993"/>
              </w:tabs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513DFB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3DFB">
              <w:rPr>
                <w:sz w:val="28"/>
                <w:szCs w:val="28"/>
              </w:rPr>
              <w:t>8370,20</w:t>
            </w:r>
          </w:p>
        </w:tc>
      </w:tr>
    </w:tbl>
    <w:p w:rsidR="000C779F" w:rsidRPr="00513DFB" w:rsidRDefault="000C779F" w:rsidP="000C779F">
      <w:pPr>
        <w:rPr>
          <w:rFonts w:ascii="Arial" w:hAnsi="Arial" w:cs="Arial"/>
          <w:bCs/>
          <w:szCs w:val="28"/>
        </w:rPr>
      </w:pPr>
    </w:p>
    <w:p w:rsidR="000C779F" w:rsidRPr="00513DFB" w:rsidRDefault="000076D2" w:rsidP="000076D2">
      <w:pPr>
        <w:spacing w:after="0"/>
        <w:jc w:val="center"/>
        <w:rPr>
          <w:rFonts w:ascii="Arial" w:hAnsi="Arial" w:cs="Arial"/>
          <w:szCs w:val="28"/>
        </w:rPr>
      </w:pPr>
      <w:r w:rsidRPr="00513DFB">
        <w:rPr>
          <w:rFonts w:ascii="Arial" w:hAnsi="Arial" w:cs="Arial"/>
          <w:szCs w:val="28"/>
        </w:rPr>
        <w:t>_________________________</w:t>
      </w:r>
    </w:p>
    <w:sectPr w:rsidR="000C779F" w:rsidRPr="00513DFB" w:rsidSect="00513DFB">
      <w:pgSz w:w="11906" w:h="16838"/>
      <w:pgMar w:top="1134" w:right="567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B5A" w:rsidRDefault="005D6B5A" w:rsidP="00772B2E">
      <w:pPr>
        <w:spacing w:after="0" w:line="240" w:lineRule="auto"/>
      </w:pPr>
      <w:r>
        <w:separator/>
      </w:r>
    </w:p>
  </w:endnote>
  <w:endnote w:type="continuationSeparator" w:id="0">
    <w:p w:rsidR="005D6B5A" w:rsidRDefault="005D6B5A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B5A" w:rsidRDefault="005D6B5A" w:rsidP="00772B2E">
      <w:pPr>
        <w:spacing w:after="0" w:line="240" w:lineRule="auto"/>
      </w:pPr>
      <w:r>
        <w:separator/>
      </w:r>
    </w:p>
  </w:footnote>
  <w:footnote w:type="continuationSeparator" w:id="0">
    <w:p w:rsidR="005D6B5A" w:rsidRDefault="005D6B5A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4038E"/>
    <w:rsid w:val="000579EA"/>
    <w:rsid w:val="000750C1"/>
    <w:rsid w:val="000C779F"/>
    <w:rsid w:val="000D5320"/>
    <w:rsid w:val="001D0ED3"/>
    <w:rsid w:val="001D48E2"/>
    <w:rsid w:val="001D7AE6"/>
    <w:rsid w:val="00273962"/>
    <w:rsid w:val="00275313"/>
    <w:rsid w:val="002B0CD9"/>
    <w:rsid w:val="00305F3E"/>
    <w:rsid w:val="00315453"/>
    <w:rsid w:val="0038599F"/>
    <w:rsid w:val="00386182"/>
    <w:rsid w:val="00445D54"/>
    <w:rsid w:val="00506C36"/>
    <w:rsid w:val="00513DFB"/>
    <w:rsid w:val="005856D4"/>
    <w:rsid w:val="0059174A"/>
    <w:rsid w:val="00597310"/>
    <w:rsid w:val="005D6B5A"/>
    <w:rsid w:val="005F591C"/>
    <w:rsid w:val="006A1EF5"/>
    <w:rsid w:val="006A7246"/>
    <w:rsid w:val="006B5983"/>
    <w:rsid w:val="00772B2E"/>
    <w:rsid w:val="0077469C"/>
    <w:rsid w:val="008275B4"/>
    <w:rsid w:val="00830DDA"/>
    <w:rsid w:val="00841A28"/>
    <w:rsid w:val="008578A0"/>
    <w:rsid w:val="008750F0"/>
    <w:rsid w:val="008C69D5"/>
    <w:rsid w:val="0090651B"/>
    <w:rsid w:val="00907228"/>
    <w:rsid w:val="00937BD6"/>
    <w:rsid w:val="00984301"/>
    <w:rsid w:val="009C37CE"/>
    <w:rsid w:val="00B4590B"/>
    <w:rsid w:val="00BC3420"/>
    <w:rsid w:val="00BE7A18"/>
    <w:rsid w:val="00BF3759"/>
    <w:rsid w:val="00C878A5"/>
    <w:rsid w:val="00D64009"/>
    <w:rsid w:val="00D709C0"/>
    <w:rsid w:val="00D838B2"/>
    <w:rsid w:val="00E265D9"/>
    <w:rsid w:val="00E321F3"/>
    <w:rsid w:val="00E32A51"/>
    <w:rsid w:val="00E52E62"/>
    <w:rsid w:val="00E71C7C"/>
    <w:rsid w:val="00EB7350"/>
    <w:rsid w:val="00EC77D7"/>
    <w:rsid w:val="00EE1C5D"/>
    <w:rsid w:val="00EF2ED4"/>
    <w:rsid w:val="00EF5D85"/>
    <w:rsid w:val="00F14968"/>
    <w:rsid w:val="00F42EFC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1730D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E04B7-B428-4145-8529-1B5981A9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2024-01-31T11:58:00Z</cp:lastPrinted>
  <dcterms:created xsi:type="dcterms:W3CDTF">2024-02-01T13:51:00Z</dcterms:created>
  <dcterms:modified xsi:type="dcterms:W3CDTF">2024-02-01T13:51:00Z</dcterms:modified>
</cp:coreProperties>
</file>