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069"/>
        <w:tblW w:w="9639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B766B5" w:rsidRPr="00B33F4F" w14:paraId="2CBA13F4" w14:textId="77777777" w:rsidTr="00632508">
        <w:trPr>
          <w:trHeight w:val="851"/>
        </w:trPr>
        <w:tc>
          <w:tcPr>
            <w:tcW w:w="9639" w:type="dxa"/>
            <w:vAlign w:val="bottom"/>
          </w:tcPr>
          <w:tbl>
            <w:tblPr>
              <w:tblW w:w="9780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399"/>
              <w:gridCol w:w="450"/>
              <w:gridCol w:w="395"/>
              <w:gridCol w:w="4536"/>
            </w:tblGrid>
            <w:tr w:rsidR="00161F2E" w:rsidRPr="00B33F4F" w14:paraId="11083456" w14:textId="77777777" w:rsidTr="00161F2E">
              <w:trPr>
                <w:trHeight w:val="1221"/>
              </w:trPr>
              <w:tc>
                <w:tcPr>
                  <w:tcW w:w="4400" w:type="dxa"/>
                  <w:hideMark/>
                </w:tcPr>
                <w:p w14:paraId="53AB8C9A" w14:textId="77777777" w:rsidR="00161F2E" w:rsidRPr="00B33F4F" w:rsidRDefault="00161F2E">
                  <w:pPr>
                    <w:framePr w:hSpace="180" w:wrap="around" w:vAnchor="page" w:hAnchor="margin" w:y="1069"/>
                    <w:widowControl/>
                    <w:ind w:firstLine="34"/>
                    <w:jc w:val="center"/>
                    <w:rPr>
                      <w:rFonts w:ascii="Arial" w:eastAsia="Calibri" w:hAnsi="Arial" w:cs="Arial"/>
                      <w:lang w:val="tt-RU" w:eastAsia="en-US"/>
                    </w:rPr>
                  </w:pPr>
                  <w:r w:rsidRPr="00B33F4F">
                    <w:rPr>
                      <w:rFonts w:ascii="Arial" w:eastAsia="Calibri" w:hAnsi="Arial" w:cs="Arial"/>
                      <w:lang w:eastAsia="en-US"/>
                    </w:rPr>
                    <w:t>СОВЕТ САЛИХОВСКОГО</w:t>
                  </w:r>
                </w:p>
                <w:p w14:paraId="773DC0F1" w14:textId="77777777" w:rsidR="00161F2E" w:rsidRPr="00B33F4F" w:rsidRDefault="00161F2E">
                  <w:pPr>
                    <w:framePr w:hSpace="180" w:wrap="around" w:vAnchor="page" w:hAnchor="margin" w:y="1069"/>
                    <w:widowControl/>
                    <w:tabs>
                      <w:tab w:val="left" w:pos="92"/>
                    </w:tabs>
                    <w:ind w:firstLine="34"/>
                    <w:jc w:val="center"/>
                    <w:rPr>
                      <w:rFonts w:ascii="Arial" w:eastAsia="Times New Roman" w:hAnsi="Arial" w:cs="Arial"/>
                      <w:lang w:val="tt-RU"/>
                    </w:rPr>
                  </w:pPr>
                  <w:r w:rsidRPr="00B33F4F">
                    <w:rPr>
                      <w:rFonts w:ascii="Arial" w:hAnsi="Arial" w:cs="Arial"/>
                    </w:rPr>
                    <w:t>СЕЛЬСКОГО ПОСЕЛЕНИЯ</w:t>
                  </w:r>
                </w:p>
                <w:p w14:paraId="171FC4F4" w14:textId="77777777" w:rsidR="00161F2E" w:rsidRPr="00B33F4F" w:rsidRDefault="00161F2E">
                  <w:pPr>
                    <w:framePr w:hSpace="180" w:wrap="around" w:vAnchor="page" w:hAnchor="margin" w:y="1069"/>
                    <w:widowControl/>
                    <w:ind w:firstLine="34"/>
                    <w:jc w:val="center"/>
                    <w:rPr>
                      <w:rFonts w:ascii="Arial" w:eastAsia="Calibri" w:hAnsi="Arial" w:cs="Arial"/>
                      <w:lang w:eastAsia="en-US"/>
                    </w:rPr>
                  </w:pPr>
                  <w:r w:rsidRPr="00B33F4F">
                    <w:rPr>
                      <w:rFonts w:ascii="Arial" w:eastAsia="Calibri" w:hAnsi="Arial" w:cs="Arial"/>
                      <w:lang w:eastAsia="en-US"/>
                    </w:rPr>
                    <w:t>БАВЛИНСКОГО  МУНИЦИПАЛЬНОГО РАЙОНА</w:t>
                  </w:r>
                </w:p>
                <w:p w14:paraId="38D39198" w14:textId="77777777" w:rsidR="00161F2E" w:rsidRPr="00B33F4F" w:rsidRDefault="00161F2E">
                  <w:pPr>
                    <w:framePr w:hSpace="180" w:wrap="around" w:vAnchor="page" w:hAnchor="margin" w:y="1069"/>
                    <w:widowControl/>
                    <w:tabs>
                      <w:tab w:val="left" w:pos="92"/>
                    </w:tabs>
                    <w:autoSpaceDN w:val="0"/>
                    <w:ind w:firstLine="34"/>
                    <w:jc w:val="center"/>
                    <w:rPr>
                      <w:rFonts w:ascii="Arial" w:hAnsi="Arial" w:cs="Arial"/>
                      <w:lang w:val="tt-RU"/>
                    </w:rPr>
                  </w:pPr>
                  <w:r w:rsidRPr="00B33F4F">
                    <w:rPr>
                      <w:rFonts w:ascii="Arial" w:hAnsi="Arial" w:cs="Arial"/>
                      <w:lang w:val="tt-RU"/>
                    </w:rPr>
                    <w:t>РЕСПУБЛИКИ ТАТАРСТАН</w:t>
                  </w:r>
                </w:p>
              </w:tc>
              <w:tc>
                <w:tcPr>
                  <w:tcW w:w="845" w:type="dxa"/>
                  <w:gridSpan w:val="2"/>
                </w:tcPr>
                <w:p w14:paraId="27853C9A" w14:textId="77777777" w:rsidR="00161F2E" w:rsidRPr="00B33F4F" w:rsidRDefault="00161F2E">
                  <w:pPr>
                    <w:framePr w:hSpace="180" w:wrap="around" w:vAnchor="page" w:hAnchor="margin" w:y="1069"/>
                    <w:widowControl/>
                    <w:ind w:firstLine="709"/>
                    <w:jc w:val="center"/>
                    <w:rPr>
                      <w:rFonts w:ascii="Arial" w:hAnsi="Arial" w:cs="Arial"/>
                    </w:rPr>
                  </w:pPr>
                </w:p>
                <w:p w14:paraId="3D72A541" w14:textId="77777777" w:rsidR="00161F2E" w:rsidRPr="00B33F4F" w:rsidRDefault="00161F2E">
                  <w:pPr>
                    <w:framePr w:hSpace="180" w:wrap="around" w:vAnchor="page" w:hAnchor="margin" w:y="1069"/>
                    <w:widowControl/>
                    <w:ind w:firstLine="709"/>
                    <w:jc w:val="center"/>
                    <w:rPr>
                      <w:rFonts w:ascii="Arial" w:hAnsi="Arial" w:cs="Arial"/>
                    </w:rPr>
                  </w:pPr>
                </w:p>
                <w:p w14:paraId="723A8920" w14:textId="77777777" w:rsidR="00161F2E" w:rsidRPr="00B33F4F" w:rsidRDefault="00161F2E">
                  <w:pPr>
                    <w:framePr w:hSpace="180" w:wrap="around" w:vAnchor="page" w:hAnchor="margin" w:y="1069"/>
                    <w:widowControl/>
                    <w:ind w:firstLine="709"/>
                    <w:jc w:val="center"/>
                    <w:rPr>
                      <w:rFonts w:ascii="Arial" w:hAnsi="Arial" w:cs="Arial"/>
                    </w:rPr>
                  </w:pPr>
                </w:p>
                <w:p w14:paraId="4AAB7AA6" w14:textId="77777777" w:rsidR="00161F2E" w:rsidRPr="00B33F4F" w:rsidRDefault="00161F2E">
                  <w:pPr>
                    <w:framePr w:hSpace="180" w:wrap="around" w:vAnchor="page" w:hAnchor="margin" w:y="1069"/>
                    <w:widowControl/>
                    <w:autoSpaceDN w:val="0"/>
                    <w:ind w:firstLine="709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36" w:type="dxa"/>
                  <w:hideMark/>
                </w:tcPr>
                <w:p w14:paraId="2F8D0D0B" w14:textId="77777777" w:rsidR="00161F2E" w:rsidRPr="00B33F4F" w:rsidRDefault="00161F2E">
                  <w:pPr>
                    <w:framePr w:hSpace="180" w:wrap="around" w:vAnchor="page" w:hAnchor="margin" w:y="1069"/>
                    <w:widowControl/>
                    <w:jc w:val="center"/>
                    <w:rPr>
                      <w:rFonts w:ascii="Arial" w:hAnsi="Arial" w:cs="Arial"/>
                    </w:rPr>
                  </w:pPr>
                  <w:r w:rsidRPr="00B33F4F">
                    <w:rPr>
                      <w:rFonts w:ascii="Arial" w:hAnsi="Arial" w:cs="Arial"/>
                    </w:rPr>
                    <w:t>ТАТАРСТАН   РЕСПУБЛИКАСЫ</w:t>
                  </w:r>
                </w:p>
                <w:p w14:paraId="513A3790" w14:textId="77777777" w:rsidR="00161F2E" w:rsidRPr="00B33F4F" w:rsidRDefault="00161F2E">
                  <w:pPr>
                    <w:keepNext/>
                    <w:framePr w:hSpace="180" w:wrap="around" w:vAnchor="page" w:hAnchor="margin" w:y="1069"/>
                    <w:widowControl/>
                    <w:jc w:val="center"/>
                    <w:outlineLvl w:val="1"/>
                    <w:rPr>
                      <w:rFonts w:ascii="Arial" w:hAnsi="Arial" w:cs="Arial"/>
                      <w:bCs/>
                      <w:iCs/>
                      <w:lang w:val="tt-RU" w:eastAsia="en-US"/>
                    </w:rPr>
                  </w:pPr>
                  <w:r w:rsidRPr="00B33F4F">
                    <w:rPr>
                      <w:rFonts w:ascii="Arial" w:hAnsi="Arial" w:cs="Arial"/>
                      <w:bCs/>
                      <w:iCs/>
                      <w:lang w:val="ar-SA" w:eastAsia="en-US"/>
                    </w:rPr>
                    <w:t>БАУЛЫ</w:t>
                  </w:r>
                  <w:r w:rsidRPr="00B33F4F">
                    <w:rPr>
                      <w:rFonts w:ascii="Arial" w:hAnsi="Arial" w:cs="Arial"/>
                      <w:bCs/>
                      <w:iCs/>
                      <w:lang w:eastAsia="en-US"/>
                    </w:rPr>
                    <w:t xml:space="preserve"> </w:t>
                  </w:r>
                  <w:r w:rsidRPr="00B33F4F">
                    <w:rPr>
                      <w:rFonts w:ascii="Arial" w:hAnsi="Arial" w:cs="Arial"/>
                      <w:bCs/>
                      <w:iCs/>
                      <w:lang w:val="tt-RU" w:eastAsia="en-US"/>
                    </w:rPr>
                    <w:t xml:space="preserve"> МУНИЦИПАЛЬ РАЙОНЫ</w:t>
                  </w:r>
                </w:p>
                <w:p w14:paraId="41725D9D" w14:textId="77777777" w:rsidR="00161F2E" w:rsidRPr="00B33F4F" w:rsidRDefault="00161F2E">
                  <w:pPr>
                    <w:framePr w:hSpace="180" w:wrap="around" w:vAnchor="page" w:hAnchor="margin" w:y="1069"/>
                    <w:widowControl/>
                    <w:jc w:val="center"/>
                    <w:rPr>
                      <w:rFonts w:ascii="Arial" w:hAnsi="Arial" w:cs="Arial"/>
                      <w:lang w:val="tt-RU"/>
                    </w:rPr>
                  </w:pPr>
                  <w:r w:rsidRPr="00B33F4F">
                    <w:rPr>
                      <w:rFonts w:ascii="Arial" w:hAnsi="Arial" w:cs="Arial"/>
                      <w:lang w:val="tt-RU"/>
                    </w:rPr>
                    <w:t>САЛИХ АВЫЛ</w:t>
                  </w:r>
                </w:p>
                <w:p w14:paraId="5B7E22C1" w14:textId="77777777" w:rsidR="00161F2E" w:rsidRPr="00B33F4F" w:rsidRDefault="00161F2E">
                  <w:pPr>
                    <w:framePr w:hSpace="180" w:wrap="around" w:vAnchor="page" w:hAnchor="margin" w:y="1069"/>
                    <w:widowControl/>
                    <w:autoSpaceDN w:val="0"/>
                    <w:jc w:val="center"/>
                    <w:rPr>
                      <w:rFonts w:ascii="Arial" w:hAnsi="Arial" w:cs="Arial"/>
                    </w:rPr>
                  </w:pPr>
                  <w:r w:rsidRPr="00B33F4F">
                    <w:rPr>
                      <w:rFonts w:ascii="Arial" w:hAnsi="Arial" w:cs="Arial"/>
                      <w:lang w:val="tt-RU"/>
                    </w:rPr>
                    <w:t>ЖИРЛЕГЕ СОВЕТЫ</w:t>
                  </w:r>
                </w:p>
              </w:tc>
            </w:tr>
            <w:tr w:rsidR="00161F2E" w:rsidRPr="00B33F4F" w14:paraId="4B7DB285" w14:textId="77777777" w:rsidTr="00161F2E">
              <w:trPr>
                <w:trHeight w:val="387"/>
              </w:trPr>
              <w:tc>
                <w:tcPr>
                  <w:tcW w:w="9781" w:type="dxa"/>
                  <w:gridSpan w:val="4"/>
                </w:tcPr>
                <w:p w14:paraId="02CC8224" w14:textId="77777777" w:rsidR="00161F2E" w:rsidRPr="00B33F4F" w:rsidRDefault="00161F2E">
                  <w:pPr>
                    <w:framePr w:hSpace="180" w:wrap="around" w:vAnchor="page" w:hAnchor="margin" w:y="1069"/>
                    <w:widowControl/>
                    <w:pBdr>
                      <w:bottom w:val="single" w:sz="18" w:space="1" w:color="auto"/>
                      <w:between w:val="single" w:sz="2" w:space="1" w:color="auto"/>
                    </w:pBdr>
                    <w:ind w:firstLine="709"/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14:paraId="7AA949B6" w14:textId="77777777" w:rsidR="00161F2E" w:rsidRPr="00B33F4F" w:rsidRDefault="00161F2E">
                  <w:pPr>
                    <w:framePr w:hSpace="180" w:wrap="around" w:vAnchor="page" w:hAnchor="margin" w:y="1069"/>
                    <w:widowControl/>
                    <w:autoSpaceDN w:val="0"/>
                    <w:ind w:firstLine="709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161F2E" w:rsidRPr="00B33F4F" w14:paraId="6C1BF768" w14:textId="77777777" w:rsidTr="00161F2E">
              <w:trPr>
                <w:trHeight w:val="413"/>
              </w:trPr>
              <w:tc>
                <w:tcPr>
                  <w:tcW w:w="4850" w:type="dxa"/>
                  <w:gridSpan w:val="2"/>
                  <w:vAlign w:val="bottom"/>
                  <w:hideMark/>
                </w:tcPr>
                <w:p w14:paraId="30367C59" w14:textId="77777777" w:rsidR="00161F2E" w:rsidRPr="00B33F4F" w:rsidRDefault="00161F2E">
                  <w:pPr>
                    <w:framePr w:hSpace="180" w:wrap="around" w:vAnchor="page" w:hAnchor="margin" w:y="1069"/>
                    <w:widowControl/>
                    <w:autoSpaceDN w:val="0"/>
                    <w:ind w:firstLine="709"/>
                    <w:jc w:val="both"/>
                    <w:rPr>
                      <w:rFonts w:ascii="Arial" w:hAnsi="Arial" w:cs="Arial"/>
                    </w:rPr>
                  </w:pPr>
                  <w:r w:rsidRPr="00B33F4F">
                    <w:rPr>
                      <w:rFonts w:ascii="Arial" w:hAnsi="Arial" w:cs="Arial"/>
                    </w:rPr>
                    <w:t xml:space="preserve">        РЕШЕНИЕ</w:t>
                  </w:r>
                </w:p>
              </w:tc>
              <w:tc>
                <w:tcPr>
                  <w:tcW w:w="4931" w:type="dxa"/>
                  <w:gridSpan w:val="2"/>
                  <w:vAlign w:val="bottom"/>
                  <w:hideMark/>
                </w:tcPr>
                <w:p w14:paraId="354D289E" w14:textId="77777777" w:rsidR="00161F2E" w:rsidRPr="00B33F4F" w:rsidRDefault="00161F2E">
                  <w:pPr>
                    <w:framePr w:hSpace="180" w:wrap="around" w:vAnchor="page" w:hAnchor="margin" w:y="1069"/>
                    <w:widowControl/>
                    <w:autoSpaceDN w:val="0"/>
                    <w:ind w:firstLine="4"/>
                    <w:jc w:val="center"/>
                    <w:rPr>
                      <w:rFonts w:ascii="Arial" w:hAnsi="Arial" w:cs="Arial"/>
                    </w:rPr>
                  </w:pPr>
                  <w:r w:rsidRPr="00B33F4F">
                    <w:rPr>
                      <w:rFonts w:ascii="Arial" w:hAnsi="Arial" w:cs="Arial"/>
                    </w:rPr>
                    <w:t xml:space="preserve">     КАРАР</w:t>
                  </w:r>
                </w:p>
              </w:tc>
            </w:tr>
            <w:tr w:rsidR="00161F2E" w:rsidRPr="00B33F4F" w14:paraId="311C8F50" w14:textId="77777777" w:rsidTr="00161F2E">
              <w:trPr>
                <w:trHeight w:val="413"/>
              </w:trPr>
              <w:tc>
                <w:tcPr>
                  <w:tcW w:w="9781" w:type="dxa"/>
                  <w:gridSpan w:val="4"/>
                  <w:vAlign w:val="bottom"/>
                </w:tcPr>
                <w:p w14:paraId="07EF51F6" w14:textId="77777777" w:rsidR="00161F2E" w:rsidRPr="00B33F4F" w:rsidRDefault="00161F2E">
                  <w:pPr>
                    <w:framePr w:hSpace="180" w:wrap="around" w:vAnchor="page" w:hAnchor="margin" w:y="1069"/>
                    <w:widowControl/>
                    <w:ind w:firstLine="709"/>
                    <w:jc w:val="center"/>
                    <w:rPr>
                      <w:rFonts w:ascii="Arial" w:hAnsi="Arial" w:cs="Arial"/>
                    </w:rPr>
                  </w:pPr>
                </w:p>
                <w:p w14:paraId="0328038B" w14:textId="3880B237" w:rsidR="00161F2E" w:rsidRPr="00B33F4F" w:rsidRDefault="00161F2E">
                  <w:pPr>
                    <w:framePr w:hSpace="180" w:wrap="around" w:vAnchor="page" w:hAnchor="margin" w:y="1069"/>
                    <w:widowControl/>
                    <w:autoSpaceDN w:val="0"/>
                    <w:ind w:firstLine="34"/>
                    <w:jc w:val="both"/>
                    <w:rPr>
                      <w:rFonts w:ascii="Arial" w:hAnsi="Arial" w:cs="Arial"/>
                    </w:rPr>
                  </w:pPr>
                  <w:bookmarkStart w:id="0" w:name="_GoBack"/>
                  <w:bookmarkEnd w:id="0"/>
                </w:p>
              </w:tc>
            </w:tr>
          </w:tbl>
          <w:p w14:paraId="33DFD34E" w14:textId="77777777" w:rsidR="00B766B5" w:rsidRPr="00B33F4F" w:rsidRDefault="00B766B5" w:rsidP="00B766B5">
            <w:pPr>
              <w:widowControl/>
              <w:spacing w:line="276" w:lineRule="auto"/>
              <w:rPr>
                <w:rFonts w:ascii="Arial" w:eastAsia="Times New Roman" w:hAnsi="Arial" w:cs="Arial"/>
                <w:color w:val="auto"/>
                <w:lang w:val="tt-RU" w:bidi="ar-SA"/>
              </w:rPr>
            </w:pPr>
          </w:p>
        </w:tc>
      </w:tr>
    </w:tbl>
    <w:p w14:paraId="2D4EDC62" w14:textId="77777777" w:rsidR="00161F2E" w:rsidRPr="00B33F4F" w:rsidRDefault="00161F2E" w:rsidP="00161F2E">
      <w:pPr>
        <w:tabs>
          <w:tab w:val="left" w:pos="3986"/>
        </w:tabs>
        <w:ind w:left="40" w:right="-1"/>
        <w:rPr>
          <w:rFonts w:ascii="Arial" w:eastAsia="Calibri" w:hAnsi="Arial" w:cs="Arial"/>
          <w:bCs/>
        </w:rPr>
      </w:pPr>
    </w:p>
    <w:p w14:paraId="1F453EE7" w14:textId="77777777" w:rsidR="00B33F4F" w:rsidRDefault="00B33F4F" w:rsidP="00161F2E">
      <w:pPr>
        <w:tabs>
          <w:tab w:val="left" w:pos="3986"/>
        </w:tabs>
        <w:ind w:left="40" w:right="-1"/>
        <w:rPr>
          <w:rFonts w:ascii="Arial" w:eastAsia="Calibri" w:hAnsi="Arial" w:cs="Arial"/>
          <w:bCs/>
        </w:rPr>
      </w:pPr>
    </w:p>
    <w:p w14:paraId="712AFBB4" w14:textId="77777777" w:rsidR="00B33F4F" w:rsidRDefault="00B33F4F" w:rsidP="00161F2E">
      <w:pPr>
        <w:tabs>
          <w:tab w:val="left" w:pos="3986"/>
        </w:tabs>
        <w:ind w:left="40" w:right="-1"/>
        <w:rPr>
          <w:rFonts w:ascii="Arial" w:eastAsia="Calibri" w:hAnsi="Arial" w:cs="Arial"/>
          <w:bCs/>
        </w:rPr>
      </w:pPr>
    </w:p>
    <w:p w14:paraId="40B8F778" w14:textId="77777777" w:rsidR="00B33F4F" w:rsidRDefault="00B33F4F" w:rsidP="00161F2E">
      <w:pPr>
        <w:tabs>
          <w:tab w:val="left" w:pos="3986"/>
        </w:tabs>
        <w:ind w:left="40" w:right="-1"/>
        <w:rPr>
          <w:rFonts w:ascii="Arial" w:eastAsia="Calibri" w:hAnsi="Arial" w:cs="Arial"/>
          <w:bCs/>
        </w:rPr>
      </w:pPr>
    </w:p>
    <w:p w14:paraId="30B7AD2E" w14:textId="77777777" w:rsidR="00B33F4F" w:rsidRDefault="00B33F4F" w:rsidP="00161F2E">
      <w:pPr>
        <w:tabs>
          <w:tab w:val="left" w:pos="3986"/>
        </w:tabs>
        <w:ind w:left="40" w:right="-1"/>
        <w:rPr>
          <w:rFonts w:ascii="Arial" w:eastAsia="Calibri" w:hAnsi="Arial" w:cs="Arial"/>
          <w:bCs/>
        </w:rPr>
      </w:pPr>
    </w:p>
    <w:p w14:paraId="4B3B875F" w14:textId="77777777" w:rsidR="00B33F4F" w:rsidRDefault="00B33F4F" w:rsidP="00161F2E">
      <w:pPr>
        <w:tabs>
          <w:tab w:val="left" w:pos="3986"/>
        </w:tabs>
        <w:ind w:left="40" w:right="-1"/>
        <w:rPr>
          <w:rFonts w:ascii="Arial" w:eastAsia="Calibri" w:hAnsi="Arial" w:cs="Arial"/>
          <w:bCs/>
        </w:rPr>
      </w:pPr>
    </w:p>
    <w:p w14:paraId="377AA169" w14:textId="77777777" w:rsidR="00B33F4F" w:rsidRDefault="00B33F4F" w:rsidP="00161F2E">
      <w:pPr>
        <w:tabs>
          <w:tab w:val="left" w:pos="3986"/>
        </w:tabs>
        <w:ind w:left="40" w:right="-1"/>
        <w:rPr>
          <w:rFonts w:ascii="Arial" w:eastAsia="Calibri" w:hAnsi="Arial" w:cs="Arial"/>
          <w:bCs/>
        </w:rPr>
      </w:pPr>
    </w:p>
    <w:p w14:paraId="683751F8" w14:textId="77777777" w:rsidR="00B33F4F" w:rsidRDefault="00B33F4F" w:rsidP="00161F2E">
      <w:pPr>
        <w:tabs>
          <w:tab w:val="left" w:pos="3986"/>
        </w:tabs>
        <w:ind w:left="40" w:right="-1"/>
        <w:rPr>
          <w:rFonts w:ascii="Arial" w:eastAsia="Calibri" w:hAnsi="Arial" w:cs="Arial"/>
          <w:bCs/>
        </w:rPr>
      </w:pPr>
    </w:p>
    <w:p w14:paraId="054AECFF" w14:textId="77777777" w:rsidR="00B33F4F" w:rsidRDefault="00B33F4F" w:rsidP="00161F2E">
      <w:pPr>
        <w:tabs>
          <w:tab w:val="left" w:pos="3986"/>
        </w:tabs>
        <w:ind w:left="40" w:right="-1"/>
        <w:rPr>
          <w:rFonts w:ascii="Arial" w:eastAsia="Calibri" w:hAnsi="Arial" w:cs="Arial"/>
          <w:bCs/>
        </w:rPr>
      </w:pPr>
    </w:p>
    <w:p w14:paraId="166A0313" w14:textId="77777777" w:rsidR="00B33F4F" w:rsidRDefault="00B33F4F" w:rsidP="00161F2E">
      <w:pPr>
        <w:tabs>
          <w:tab w:val="left" w:pos="3986"/>
        </w:tabs>
        <w:ind w:left="40" w:right="-1"/>
        <w:rPr>
          <w:rFonts w:ascii="Arial" w:eastAsia="Calibri" w:hAnsi="Arial" w:cs="Arial"/>
          <w:bCs/>
        </w:rPr>
      </w:pPr>
    </w:p>
    <w:p w14:paraId="590DD122" w14:textId="77777777" w:rsidR="00B33F4F" w:rsidRDefault="00B33F4F" w:rsidP="00161F2E">
      <w:pPr>
        <w:tabs>
          <w:tab w:val="left" w:pos="3986"/>
        </w:tabs>
        <w:ind w:left="40" w:right="-1"/>
        <w:rPr>
          <w:rFonts w:ascii="Arial" w:eastAsia="Calibri" w:hAnsi="Arial" w:cs="Arial"/>
          <w:bCs/>
        </w:rPr>
      </w:pPr>
    </w:p>
    <w:p w14:paraId="2AA515B7" w14:textId="77777777" w:rsidR="00B33F4F" w:rsidRDefault="00B33F4F" w:rsidP="00161F2E">
      <w:pPr>
        <w:tabs>
          <w:tab w:val="left" w:pos="3986"/>
        </w:tabs>
        <w:ind w:left="40" w:right="-1"/>
        <w:rPr>
          <w:rFonts w:ascii="Arial" w:eastAsia="Calibri" w:hAnsi="Arial" w:cs="Arial"/>
          <w:bCs/>
        </w:rPr>
      </w:pPr>
    </w:p>
    <w:p w14:paraId="2FB2C329" w14:textId="021CEC62" w:rsidR="00161F2E" w:rsidRPr="00B33F4F" w:rsidRDefault="00CF6B4E" w:rsidP="00161F2E">
      <w:pPr>
        <w:tabs>
          <w:tab w:val="left" w:pos="3986"/>
        </w:tabs>
        <w:ind w:left="40" w:right="-1"/>
        <w:rPr>
          <w:rFonts w:ascii="Arial" w:eastAsia="Calibri" w:hAnsi="Arial" w:cs="Arial"/>
          <w:bCs/>
        </w:rPr>
      </w:pPr>
      <w:r w:rsidRPr="00B33F4F">
        <w:rPr>
          <w:rFonts w:ascii="Arial" w:eastAsia="Calibri" w:hAnsi="Arial" w:cs="Arial"/>
          <w:bCs/>
        </w:rPr>
        <w:t xml:space="preserve">О передаче осуществления части полномочий </w:t>
      </w:r>
    </w:p>
    <w:p w14:paraId="06448904" w14:textId="19E9E1E0" w:rsidR="00CF6B4E" w:rsidRPr="00B33F4F" w:rsidRDefault="00CF6B4E" w:rsidP="00CF6B4E">
      <w:pPr>
        <w:tabs>
          <w:tab w:val="left" w:pos="3986"/>
        </w:tabs>
        <w:ind w:left="40" w:right="-1"/>
        <w:rPr>
          <w:rFonts w:ascii="Arial" w:eastAsia="Calibri" w:hAnsi="Arial" w:cs="Arial"/>
          <w:kern w:val="1"/>
          <w:shd w:val="clear" w:color="auto" w:fill="FFFFFF"/>
          <w:lang w:eastAsia="en-US"/>
        </w:rPr>
      </w:pPr>
      <w:r w:rsidRPr="00B33F4F">
        <w:rPr>
          <w:rFonts w:ascii="Arial" w:eastAsia="Calibri" w:hAnsi="Arial" w:cs="Arial"/>
          <w:bCs/>
        </w:rPr>
        <w:t>муниципального образования «</w:t>
      </w:r>
      <w:r w:rsidR="00161F2E" w:rsidRPr="00B33F4F">
        <w:rPr>
          <w:rFonts w:ascii="Arial" w:eastAsia="Calibri" w:hAnsi="Arial" w:cs="Arial"/>
          <w:kern w:val="1"/>
          <w:shd w:val="clear" w:color="auto" w:fill="FFFFFF"/>
          <w:lang w:eastAsia="en-US"/>
        </w:rPr>
        <w:t>Салиховское</w:t>
      </w:r>
    </w:p>
    <w:p w14:paraId="0E4907F7" w14:textId="77777777" w:rsidR="00CF6B4E" w:rsidRPr="00B33F4F" w:rsidRDefault="00CF6B4E" w:rsidP="00CF6B4E">
      <w:pPr>
        <w:tabs>
          <w:tab w:val="left" w:pos="3986"/>
        </w:tabs>
        <w:ind w:left="40" w:right="-1"/>
        <w:rPr>
          <w:rFonts w:ascii="Arial" w:eastAsia="Calibri" w:hAnsi="Arial" w:cs="Arial"/>
          <w:bCs/>
        </w:rPr>
      </w:pPr>
      <w:r w:rsidRPr="00B33F4F">
        <w:rPr>
          <w:rFonts w:ascii="Arial" w:eastAsia="Calibri" w:hAnsi="Arial" w:cs="Arial"/>
          <w:kern w:val="1"/>
          <w:shd w:val="clear" w:color="auto" w:fill="FFFFFF"/>
          <w:lang w:eastAsia="en-US"/>
        </w:rPr>
        <w:t>сельское поселение</w:t>
      </w:r>
      <w:r w:rsidRPr="00B33F4F">
        <w:rPr>
          <w:rFonts w:ascii="Arial" w:eastAsia="Calibri" w:hAnsi="Arial" w:cs="Arial"/>
          <w:bCs/>
        </w:rPr>
        <w:t>» Бавлинского муниципального</w:t>
      </w:r>
    </w:p>
    <w:p w14:paraId="22C35A56" w14:textId="77777777" w:rsidR="00CF6B4E" w:rsidRPr="00B33F4F" w:rsidRDefault="00CF6B4E" w:rsidP="00CF6B4E">
      <w:pPr>
        <w:tabs>
          <w:tab w:val="left" w:pos="3986"/>
        </w:tabs>
        <w:ind w:left="40" w:right="-1"/>
        <w:rPr>
          <w:rFonts w:ascii="Arial" w:eastAsia="Calibri" w:hAnsi="Arial" w:cs="Arial"/>
          <w:bCs/>
        </w:rPr>
      </w:pPr>
      <w:r w:rsidRPr="00B33F4F">
        <w:rPr>
          <w:rFonts w:ascii="Arial" w:eastAsia="Calibri" w:hAnsi="Arial" w:cs="Arial"/>
          <w:bCs/>
        </w:rPr>
        <w:t xml:space="preserve">района Республики Татарстан по решению вопросов </w:t>
      </w:r>
    </w:p>
    <w:p w14:paraId="3B6D5349" w14:textId="77777777" w:rsidR="00CF6B4E" w:rsidRPr="00B33F4F" w:rsidRDefault="00CF6B4E" w:rsidP="00CF6B4E">
      <w:pPr>
        <w:tabs>
          <w:tab w:val="left" w:pos="3986"/>
        </w:tabs>
        <w:ind w:left="40" w:right="-1"/>
        <w:rPr>
          <w:rFonts w:ascii="Arial" w:eastAsia="Calibri" w:hAnsi="Arial" w:cs="Arial"/>
          <w:bCs/>
        </w:rPr>
      </w:pPr>
      <w:r w:rsidRPr="00B33F4F">
        <w:rPr>
          <w:rFonts w:ascii="Arial" w:eastAsia="Calibri" w:hAnsi="Arial" w:cs="Arial"/>
          <w:bCs/>
        </w:rPr>
        <w:t>местного значения органам местного</w:t>
      </w:r>
    </w:p>
    <w:p w14:paraId="6C20DA47" w14:textId="77777777" w:rsidR="00CF6B4E" w:rsidRPr="00B33F4F" w:rsidRDefault="00CF6B4E" w:rsidP="00CF6B4E">
      <w:pPr>
        <w:tabs>
          <w:tab w:val="left" w:pos="3986"/>
        </w:tabs>
        <w:ind w:left="40" w:right="-1"/>
        <w:rPr>
          <w:rFonts w:ascii="Arial" w:eastAsia="Calibri" w:hAnsi="Arial" w:cs="Arial"/>
          <w:bCs/>
        </w:rPr>
      </w:pPr>
      <w:r w:rsidRPr="00B33F4F">
        <w:rPr>
          <w:rFonts w:ascii="Arial" w:eastAsia="Calibri" w:hAnsi="Arial" w:cs="Arial"/>
          <w:bCs/>
        </w:rPr>
        <w:t>самоуправления Бавлинского муниципального</w:t>
      </w:r>
    </w:p>
    <w:p w14:paraId="4362CFED" w14:textId="77777777" w:rsidR="00CF6B4E" w:rsidRPr="00B33F4F" w:rsidRDefault="00CF6B4E" w:rsidP="00CF6B4E">
      <w:pPr>
        <w:tabs>
          <w:tab w:val="left" w:pos="3986"/>
        </w:tabs>
        <w:ind w:left="40" w:right="-1"/>
        <w:rPr>
          <w:rFonts w:ascii="Arial" w:eastAsia="Calibri" w:hAnsi="Arial" w:cs="Arial"/>
          <w:bCs/>
        </w:rPr>
      </w:pPr>
      <w:r w:rsidRPr="00B33F4F">
        <w:rPr>
          <w:rFonts w:ascii="Arial" w:eastAsia="Calibri" w:hAnsi="Arial" w:cs="Arial"/>
          <w:bCs/>
        </w:rPr>
        <w:t>района</w:t>
      </w:r>
    </w:p>
    <w:p w14:paraId="40CF93EF" w14:textId="77777777" w:rsidR="00CF6B4E" w:rsidRPr="00B33F4F" w:rsidRDefault="00CF6B4E" w:rsidP="00CF6B4E">
      <w:pPr>
        <w:tabs>
          <w:tab w:val="left" w:pos="3986"/>
        </w:tabs>
        <w:spacing w:line="312" w:lineRule="auto"/>
        <w:jc w:val="both"/>
        <w:rPr>
          <w:rFonts w:ascii="Arial" w:eastAsia="Palatino Linotype" w:hAnsi="Arial" w:cs="Arial"/>
          <w:bCs/>
          <w:color w:val="auto"/>
        </w:rPr>
      </w:pPr>
    </w:p>
    <w:p w14:paraId="766B13AF" w14:textId="061990BB" w:rsidR="00CF6B4E" w:rsidRPr="00B33F4F" w:rsidRDefault="00CF6B4E" w:rsidP="00CF6B4E">
      <w:pPr>
        <w:tabs>
          <w:tab w:val="left" w:pos="0"/>
        </w:tabs>
        <w:spacing w:line="312" w:lineRule="auto"/>
        <w:jc w:val="both"/>
        <w:rPr>
          <w:rFonts w:ascii="Arial" w:eastAsia="Calibri" w:hAnsi="Arial" w:cs="Arial"/>
          <w:kern w:val="1"/>
          <w:shd w:val="clear" w:color="auto" w:fill="FFFFFF"/>
          <w:lang w:eastAsia="en-US"/>
        </w:rPr>
      </w:pPr>
      <w:r w:rsidRPr="00B33F4F">
        <w:rPr>
          <w:rFonts w:ascii="Arial" w:eastAsia="Palatino Linotype" w:hAnsi="Arial" w:cs="Arial"/>
          <w:bCs/>
          <w:color w:val="auto"/>
        </w:rPr>
        <w:tab/>
      </w:r>
      <w:r w:rsidRPr="00B33F4F">
        <w:rPr>
          <w:rFonts w:ascii="Arial" w:eastAsia="Calibri" w:hAnsi="Arial" w:cs="Arial"/>
          <w:kern w:val="1"/>
          <w:shd w:val="clear" w:color="auto" w:fill="FFFFFF"/>
          <w:lang w:eastAsia="en-US"/>
        </w:rPr>
        <w:t>В соответствии с</w:t>
      </w:r>
      <w:r w:rsidRPr="00B33F4F">
        <w:rPr>
          <w:rFonts w:ascii="Arial" w:hAnsi="Arial" w:cs="Arial"/>
          <w:shd w:val="clear" w:color="auto" w:fill="FFFFFF"/>
        </w:rPr>
        <w:t xml:space="preserve"> </w:t>
      </w:r>
      <w:r w:rsidRPr="00B33F4F">
        <w:rPr>
          <w:rFonts w:ascii="Arial" w:eastAsia="Calibri" w:hAnsi="Arial" w:cs="Arial"/>
          <w:kern w:val="1"/>
          <w:shd w:val="clear" w:color="auto" w:fill="FFFFFF"/>
          <w:lang w:eastAsia="en-US"/>
        </w:rPr>
        <w:t>частью 4 статьи 15 Федерального закона от 06 октября 2003 г. №131-Ф3 «Об общих принципах организации местного самоуправления в Российской Федерации», Уставом муниципаль</w:t>
      </w:r>
      <w:r w:rsidR="00161F2E" w:rsidRPr="00B33F4F">
        <w:rPr>
          <w:rFonts w:ascii="Arial" w:eastAsia="Calibri" w:hAnsi="Arial" w:cs="Arial"/>
          <w:kern w:val="1"/>
          <w:shd w:val="clear" w:color="auto" w:fill="FFFFFF"/>
          <w:lang w:eastAsia="en-US"/>
        </w:rPr>
        <w:t>ного образования «Салиховское</w:t>
      </w:r>
      <w:r w:rsidRPr="00B33F4F">
        <w:rPr>
          <w:rFonts w:ascii="Arial" w:eastAsia="Calibri" w:hAnsi="Arial" w:cs="Arial"/>
          <w:kern w:val="1"/>
          <w:shd w:val="clear" w:color="auto" w:fill="FFFFFF"/>
          <w:lang w:eastAsia="en-US"/>
        </w:rPr>
        <w:t xml:space="preserve"> сельское поселение» </w:t>
      </w:r>
      <w:r w:rsidRPr="00B33F4F">
        <w:rPr>
          <w:rFonts w:ascii="Arial" w:eastAsia="Calibri" w:hAnsi="Arial" w:cs="Arial"/>
          <w:bCs/>
        </w:rPr>
        <w:t>Бавлинского муниципального района</w:t>
      </w:r>
      <w:r w:rsidRPr="00B33F4F">
        <w:rPr>
          <w:rFonts w:ascii="Arial" w:eastAsia="Calibri" w:hAnsi="Arial" w:cs="Arial"/>
          <w:kern w:val="1"/>
          <w:shd w:val="clear" w:color="auto" w:fill="FFFFFF"/>
          <w:lang w:eastAsia="en-US"/>
        </w:rPr>
        <w:t xml:space="preserve"> Республики Татарстан, Совет </w:t>
      </w:r>
      <w:r w:rsidR="00161F2E" w:rsidRPr="00B33F4F">
        <w:rPr>
          <w:rFonts w:ascii="Arial" w:eastAsia="Calibri" w:hAnsi="Arial" w:cs="Arial"/>
          <w:kern w:val="1"/>
          <w:shd w:val="clear" w:color="auto" w:fill="FFFFFF"/>
          <w:lang w:eastAsia="en-US"/>
        </w:rPr>
        <w:t>Салиховского</w:t>
      </w:r>
      <w:r w:rsidRPr="00B33F4F">
        <w:rPr>
          <w:rFonts w:ascii="Arial" w:eastAsia="Calibri" w:hAnsi="Arial" w:cs="Arial"/>
          <w:kern w:val="1"/>
          <w:shd w:val="clear" w:color="auto" w:fill="FFFFFF"/>
          <w:lang w:eastAsia="en-US"/>
        </w:rPr>
        <w:t xml:space="preserve"> сельского поселения РЕШИЛ:</w:t>
      </w:r>
    </w:p>
    <w:p w14:paraId="04DF14F1" w14:textId="1F945DBD" w:rsidR="00CF6B4E" w:rsidRPr="00B33F4F" w:rsidRDefault="00CF6B4E" w:rsidP="00CF6B4E">
      <w:pPr>
        <w:widowControl/>
        <w:spacing w:line="360" w:lineRule="auto"/>
        <w:ind w:firstLine="709"/>
        <w:jc w:val="both"/>
        <w:rPr>
          <w:rFonts w:ascii="Arial" w:eastAsia="Times New Roman" w:hAnsi="Arial" w:cs="Arial"/>
          <w:color w:val="auto"/>
          <w:lang w:eastAsia="en-US" w:bidi="ar-SA"/>
        </w:rPr>
      </w:pPr>
      <w:r w:rsidRPr="00B33F4F">
        <w:rPr>
          <w:rFonts w:ascii="Arial" w:eastAsia="Times New Roman" w:hAnsi="Arial" w:cs="Arial"/>
          <w:color w:val="auto"/>
          <w:lang w:eastAsia="en-US" w:bidi="ar-SA"/>
        </w:rPr>
        <w:t xml:space="preserve">1. Передать часть полномочий муниципального образования </w:t>
      </w:r>
      <w:r w:rsidRPr="00B33F4F">
        <w:rPr>
          <w:rFonts w:ascii="Arial" w:eastAsia="Calibri" w:hAnsi="Arial" w:cs="Arial"/>
          <w:color w:val="auto"/>
          <w:kern w:val="1"/>
          <w:shd w:val="clear" w:color="auto" w:fill="FFFFFF"/>
          <w:lang w:eastAsia="en-US" w:bidi="ar-SA"/>
        </w:rPr>
        <w:t>«</w:t>
      </w:r>
      <w:r w:rsidR="00161F2E" w:rsidRPr="00B33F4F">
        <w:rPr>
          <w:rFonts w:ascii="Arial" w:eastAsia="Calibri" w:hAnsi="Arial" w:cs="Arial"/>
          <w:color w:val="auto"/>
          <w:kern w:val="1"/>
          <w:shd w:val="clear" w:color="auto" w:fill="FFFFFF"/>
          <w:lang w:eastAsia="en-US" w:bidi="ar-SA"/>
        </w:rPr>
        <w:t>Салиховское</w:t>
      </w:r>
      <w:r w:rsidRPr="00B33F4F">
        <w:rPr>
          <w:rFonts w:ascii="Arial" w:eastAsia="Calibri" w:hAnsi="Arial" w:cs="Arial"/>
          <w:color w:val="auto"/>
          <w:kern w:val="1"/>
          <w:shd w:val="clear" w:color="auto" w:fill="FFFFFF"/>
          <w:lang w:eastAsia="en-US" w:bidi="ar-SA"/>
        </w:rPr>
        <w:t xml:space="preserve"> сельское поселение» </w:t>
      </w:r>
      <w:r w:rsidRPr="00B33F4F">
        <w:rPr>
          <w:rFonts w:ascii="Arial" w:eastAsia="Calibri" w:hAnsi="Arial" w:cs="Arial"/>
          <w:bCs/>
          <w:color w:val="auto"/>
          <w:lang w:eastAsia="en-US" w:bidi="ar-SA"/>
        </w:rPr>
        <w:t>Бавлинского муниципального района</w:t>
      </w:r>
      <w:r w:rsidRPr="00B33F4F">
        <w:rPr>
          <w:rFonts w:ascii="Arial" w:eastAsia="Times New Roman" w:hAnsi="Arial" w:cs="Arial"/>
          <w:color w:val="auto"/>
          <w:lang w:eastAsia="en-US" w:bidi="ar-SA"/>
        </w:rPr>
        <w:t xml:space="preserve"> муниципальному образованию «Бавлинский муниципальный район» по решению отдельных вопросов местного значения: </w:t>
      </w:r>
    </w:p>
    <w:p w14:paraId="7D331878" w14:textId="77777777" w:rsidR="00CF6B4E" w:rsidRPr="00B33F4F" w:rsidRDefault="00CF6B4E" w:rsidP="00CF6B4E">
      <w:pPr>
        <w:widowControl/>
        <w:spacing w:line="360" w:lineRule="auto"/>
        <w:ind w:firstLine="708"/>
        <w:jc w:val="both"/>
        <w:rPr>
          <w:rFonts w:ascii="Arial" w:eastAsia="Times New Roman" w:hAnsi="Arial" w:cs="Arial"/>
          <w:color w:val="auto"/>
          <w:lang w:eastAsia="en-US" w:bidi="ar-SA"/>
        </w:rPr>
      </w:pPr>
      <w:r w:rsidRPr="00B33F4F">
        <w:rPr>
          <w:rFonts w:ascii="Arial" w:eastAsia="Times New Roman" w:hAnsi="Arial" w:cs="Arial"/>
          <w:color w:val="auto"/>
          <w:lang w:eastAsia="en-US" w:bidi="ar-SA"/>
        </w:rPr>
        <w:t xml:space="preserve">- по созданию условий для организации ритуальных услуг в части создания специализированной службы по вопросам похоронного дела, </w:t>
      </w:r>
    </w:p>
    <w:p w14:paraId="2C3EB944" w14:textId="77777777" w:rsidR="00CF6B4E" w:rsidRPr="00B33F4F" w:rsidRDefault="00CF6B4E" w:rsidP="00CF6B4E">
      <w:pPr>
        <w:widowControl/>
        <w:spacing w:line="360" w:lineRule="auto"/>
        <w:ind w:firstLine="708"/>
        <w:jc w:val="both"/>
        <w:rPr>
          <w:rFonts w:ascii="Arial" w:eastAsia="Times New Roman" w:hAnsi="Arial" w:cs="Arial"/>
          <w:color w:val="auto"/>
          <w:lang w:eastAsia="en-US" w:bidi="ar-SA"/>
        </w:rPr>
      </w:pPr>
      <w:r w:rsidRPr="00B33F4F">
        <w:rPr>
          <w:rFonts w:ascii="Arial" w:eastAsia="Times New Roman" w:hAnsi="Arial" w:cs="Arial"/>
          <w:color w:val="auto"/>
          <w:lang w:eastAsia="en-US" w:bidi="ar-SA"/>
        </w:rPr>
        <w:t>- определения порядка деятельности специализированной службы по вопросам похоронного дела.</w:t>
      </w:r>
    </w:p>
    <w:p w14:paraId="7D564156" w14:textId="77777777" w:rsidR="00CF6B4E" w:rsidRPr="00B33F4F" w:rsidRDefault="00CF6B4E" w:rsidP="00CF6B4E">
      <w:pPr>
        <w:widowControl/>
        <w:spacing w:line="360" w:lineRule="auto"/>
        <w:ind w:firstLine="709"/>
        <w:jc w:val="both"/>
        <w:rPr>
          <w:rFonts w:ascii="Arial" w:eastAsia="Times New Roman" w:hAnsi="Arial" w:cs="Arial"/>
          <w:color w:val="auto"/>
          <w:lang w:eastAsia="en-US" w:bidi="ar-SA"/>
        </w:rPr>
      </w:pPr>
      <w:r w:rsidRPr="00B33F4F">
        <w:rPr>
          <w:rFonts w:ascii="Arial" w:eastAsia="Times New Roman" w:hAnsi="Arial" w:cs="Arial"/>
          <w:color w:val="auto"/>
          <w:lang w:eastAsia="en-US" w:bidi="ar-SA"/>
        </w:rPr>
        <w:t xml:space="preserve">2. Направить настоящее решение в Совет Бавлинского муниципального района для рассмотрения. </w:t>
      </w:r>
    </w:p>
    <w:p w14:paraId="71158610" w14:textId="49C383B4" w:rsidR="00CF6B4E" w:rsidRPr="00B33F4F" w:rsidRDefault="00CF6B4E" w:rsidP="00CF6B4E">
      <w:pPr>
        <w:widowControl/>
        <w:spacing w:line="360" w:lineRule="auto"/>
        <w:ind w:firstLine="709"/>
        <w:jc w:val="both"/>
        <w:rPr>
          <w:rFonts w:ascii="Arial" w:eastAsia="Times New Roman" w:hAnsi="Arial" w:cs="Arial"/>
          <w:color w:val="auto"/>
          <w:lang w:eastAsia="en-US" w:bidi="ar-SA"/>
        </w:rPr>
      </w:pPr>
      <w:r w:rsidRPr="00B33F4F">
        <w:rPr>
          <w:rFonts w:ascii="Arial" w:eastAsia="Times New Roman" w:hAnsi="Arial" w:cs="Arial"/>
          <w:color w:val="auto"/>
          <w:lang w:eastAsia="en-US" w:bidi="ar-SA"/>
        </w:rPr>
        <w:t xml:space="preserve">3. Руководителю Исполнительного комитета муниципального образования </w:t>
      </w:r>
      <w:r w:rsidRPr="00B33F4F">
        <w:rPr>
          <w:rFonts w:ascii="Arial" w:eastAsia="Calibri" w:hAnsi="Arial" w:cs="Arial"/>
          <w:color w:val="auto"/>
          <w:kern w:val="1"/>
          <w:shd w:val="clear" w:color="auto" w:fill="FFFFFF"/>
          <w:lang w:eastAsia="en-US" w:bidi="ar-SA"/>
        </w:rPr>
        <w:t>«</w:t>
      </w:r>
      <w:r w:rsidR="00161F2E" w:rsidRPr="00B33F4F">
        <w:rPr>
          <w:rFonts w:ascii="Arial" w:eastAsia="Calibri" w:hAnsi="Arial" w:cs="Arial"/>
          <w:color w:val="auto"/>
          <w:kern w:val="1"/>
          <w:shd w:val="clear" w:color="auto" w:fill="FFFFFF"/>
          <w:lang w:eastAsia="en-US" w:bidi="ar-SA"/>
        </w:rPr>
        <w:t>Салиховское</w:t>
      </w:r>
      <w:r w:rsidRPr="00B33F4F">
        <w:rPr>
          <w:rFonts w:ascii="Arial" w:eastAsia="Calibri" w:hAnsi="Arial" w:cs="Arial"/>
          <w:color w:val="auto"/>
          <w:kern w:val="1"/>
          <w:shd w:val="clear" w:color="auto" w:fill="FFFFFF"/>
          <w:lang w:eastAsia="en-US" w:bidi="ar-SA"/>
        </w:rPr>
        <w:t xml:space="preserve"> сельское поселение» </w:t>
      </w:r>
      <w:r w:rsidRPr="00B33F4F">
        <w:rPr>
          <w:rFonts w:ascii="Arial" w:eastAsia="Calibri" w:hAnsi="Arial" w:cs="Arial"/>
          <w:bCs/>
          <w:color w:val="auto"/>
          <w:lang w:eastAsia="en-US" w:bidi="ar-SA"/>
        </w:rPr>
        <w:t>Бавлинского муниципального района</w:t>
      </w:r>
      <w:r w:rsidRPr="00B33F4F">
        <w:rPr>
          <w:rFonts w:ascii="Arial" w:eastAsia="Times New Roman" w:hAnsi="Arial" w:cs="Arial"/>
          <w:color w:val="auto"/>
          <w:lang w:eastAsia="en-US" w:bidi="ar-SA"/>
        </w:rPr>
        <w:t xml:space="preserve"> Республики Татарстан выступить стороной по заключению соглашения о передаче осуществления части полномочий по решению вопросов местного значения в срок, не превышающий 10 календарных дней с момента получения решения Совета Бавлинского муниципального района.</w:t>
      </w:r>
    </w:p>
    <w:p w14:paraId="61C4FD89" w14:textId="77777777" w:rsidR="00CF6B4E" w:rsidRPr="00B33F4F" w:rsidRDefault="00CF6B4E" w:rsidP="00CF6B4E">
      <w:pPr>
        <w:widowControl/>
        <w:spacing w:line="360" w:lineRule="auto"/>
        <w:ind w:firstLine="709"/>
        <w:jc w:val="both"/>
        <w:rPr>
          <w:rFonts w:ascii="Arial" w:eastAsia="Times New Roman" w:hAnsi="Arial" w:cs="Arial"/>
          <w:color w:val="auto"/>
          <w:lang w:eastAsia="en-US" w:bidi="ar-SA"/>
        </w:rPr>
      </w:pPr>
      <w:r w:rsidRPr="00B33F4F">
        <w:rPr>
          <w:rFonts w:ascii="Arial" w:eastAsia="Times New Roman" w:hAnsi="Arial" w:cs="Arial"/>
          <w:color w:val="auto"/>
          <w:lang w:eastAsia="en-US" w:bidi="ar-SA"/>
        </w:rPr>
        <w:lastRenderedPageBreak/>
        <w:t>4.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7" w:history="1">
        <w:r w:rsidRPr="00B33F4F">
          <w:rPr>
            <w:rFonts w:ascii="Arial" w:eastAsia="Times New Roman" w:hAnsi="Arial" w:cs="Arial"/>
            <w:color w:val="auto"/>
            <w:lang w:eastAsia="en-US" w:bidi="ar-SA"/>
          </w:rPr>
          <w:t>http://www.bavly.tatarstan.ru</w:t>
        </w:r>
      </w:hyperlink>
      <w:r w:rsidRPr="00B33F4F">
        <w:rPr>
          <w:rFonts w:ascii="Arial" w:eastAsia="Times New Roman" w:hAnsi="Arial" w:cs="Arial"/>
          <w:color w:val="auto"/>
          <w:lang w:eastAsia="en-US" w:bidi="ar-SA"/>
        </w:rPr>
        <w:t>).</w:t>
      </w:r>
    </w:p>
    <w:p w14:paraId="5D3F55FF" w14:textId="77777777" w:rsidR="00CF6B4E" w:rsidRPr="00B33F4F" w:rsidRDefault="00CF6B4E" w:rsidP="00CF6B4E">
      <w:pPr>
        <w:widowControl/>
        <w:spacing w:line="360" w:lineRule="auto"/>
        <w:ind w:firstLine="709"/>
        <w:jc w:val="both"/>
        <w:rPr>
          <w:rFonts w:ascii="Arial" w:eastAsia="Times New Roman" w:hAnsi="Arial" w:cs="Arial"/>
          <w:color w:val="auto"/>
          <w:lang w:eastAsia="en-US" w:bidi="ar-SA"/>
        </w:rPr>
      </w:pPr>
      <w:r w:rsidRPr="00B33F4F">
        <w:rPr>
          <w:rFonts w:ascii="Arial" w:eastAsia="Times New Roman" w:hAnsi="Arial" w:cs="Arial"/>
          <w:color w:val="auto"/>
          <w:lang w:eastAsia="en-US" w:bidi="ar-SA"/>
        </w:rPr>
        <w:t>5. Настоящее решение вступает в силу после его опубликования (обнародования).</w:t>
      </w:r>
    </w:p>
    <w:p w14:paraId="61D300AF" w14:textId="77777777" w:rsidR="00CF6B4E" w:rsidRPr="00B33F4F" w:rsidRDefault="00CF6B4E" w:rsidP="00CF6B4E">
      <w:pPr>
        <w:widowControl/>
        <w:spacing w:line="360" w:lineRule="auto"/>
        <w:ind w:firstLine="709"/>
        <w:jc w:val="both"/>
        <w:rPr>
          <w:rFonts w:ascii="Arial" w:eastAsia="Times New Roman" w:hAnsi="Arial" w:cs="Arial"/>
          <w:color w:val="auto"/>
          <w:lang w:eastAsia="en-US" w:bidi="ar-SA"/>
        </w:rPr>
      </w:pPr>
      <w:r w:rsidRPr="00B33F4F">
        <w:rPr>
          <w:rFonts w:ascii="Arial" w:eastAsia="Times New Roman" w:hAnsi="Arial" w:cs="Arial"/>
          <w:color w:val="auto"/>
          <w:lang w:eastAsia="en-US" w:bidi="ar-SA"/>
        </w:rPr>
        <w:t>6. Контроль за исполнением настоящего решения оставляю за собой.</w:t>
      </w:r>
    </w:p>
    <w:p w14:paraId="76CE2CBC" w14:textId="77777777" w:rsidR="00CF6B4E" w:rsidRPr="00B33F4F" w:rsidRDefault="00CF6B4E" w:rsidP="00CF6B4E">
      <w:pPr>
        <w:widowControl/>
        <w:spacing w:line="276" w:lineRule="auto"/>
        <w:ind w:firstLine="709"/>
        <w:jc w:val="both"/>
        <w:rPr>
          <w:rFonts w:ascii="Arial" w:eastAsia="Times New Roman" w:hAnsi="Arial" w:cs="Arial"/>
          <w:color w:val="auto"/>
          <w:lang w:eastAsia="en-US" w:bidi="ar-SA"/>
        </w:rPr>
      </w:pPr>
    </w:p>
    <w:p w14:paraId="5E972F77" w14:textId="77777777" w:rsidR="00CF6B4E" w:rsidRPr="00B33F4F" w:rsidRDefault="00CF6B4E" w:rsidP="00CF6B4E">
      <w:pPr>
        <w:widowControl/>
        <w:spacing w:line="276" w:lineRule="auto"/>
        <w:ind w:firstLine="709"/>
        <w:jc w:val="both"/>
        <w:rPr>
          <w:rFonts w:ascii="Arial" w:eastAsia="Times New Roman" w:hAnsi="Arial" w:cs="Arial"/>
          <w:color w:val="auto"/>
          <w:lang w:eastAsia="en-US" w:bidi="ar-SA"/>
        </w:rPr>
      </w:pPr>
    </w:p>
    <w:p w14:paraId="6904DC24" w14:textId="77777777" w:rsidR="00CF6B4E" w:rsidRPr="00B33F4F" w:rsidRDefault="00CF6B4E" w:rsidP="00CF6B4E">
      <w:pPr>
        <w:widowControl/>
        <w:spacing w:line="276" w:lineRule="auto"/>
        <w:ind w:firstLine="709"/>
        <w:jc w:val="both"/>
        <w:rPr>
          <w:rFonts w:ascii="Arial" w:eastAsia="Times New Roman" w:hAnsi="Arial" w:cs="Arial"/>
          <w:color w:val="auto"/>
          <w:lang w:eastAsia="en-US" w:bidi="ar-SA"/>
        </w:rPr>
      </w:pPr>
    </w:p>
    <w:p w14:paraId="7A7E5134" w14:textId="77777777" w:rsidR="00CF6B4E" w:rsidRPr="00B33F4F" w:rsidRDefault="00CF6B4E" w:rsidP="00CF6B4E">
      <w:pPr>
        <w:autoSpaceDE w:val="0"/>
        <w:autoSpaceDN w:val="0"/>
        <w:rPr>
          <w:rFonts w:ascii="Arial" w:eastAsia="Calibri" w:hAnsi="Arial" w:cs="Arial"/>
          <w:color w:val="auto"/>
          <w:lang w:bidi="ar-SA"/>
        </w:rPr>
      </w:pPr>
      <w:r w:rsidRPr="00B33F4F">
        <w:rPr>
          <w:rFonts w:ascii="Arial" w:eastAsia="Calibri" w:hAnsi="Arial" w:cs="Arial"/>
          <w:lang w:bidi="ar-SA"/>
        </w:rPr>
        <w:t> </w:t>
      </w:r>
      <w:r w:rsidRPr="00B33F4F">
        <w:rPr>
          <w:rFonts w:ascii="Arial" w:eastAsia="Calibri" w:hAnsi="Arial" w:cs="Arial"/>
          <w:lang w:bidi="ar-SA"/>
        </w:rPr>
        <w:tab/>
      </w:r>
      <w:r w:rsidRPr="00B33F4F">
        <w:rPr>
          <w:rFonts w:ascii="Arial" w:eastAsia="Calibri" w:hAnsi="Arial" w:cs="Arial"/>
          <w:color w:val="auto"/>
          <w:lang w:bidi="ar-SA"/>
        </w:rPr>
        <w:t xml:space="preserve">Глава, председатель Совета </w:t>
      </w:r>
    </w:p>
    <w:p w14:paraId="5AFE28F5" w14:textId="6964802B" w:rsidR="00CF6B4E" w:rsidRPr="00B33F4F" w:rsidRDefault="00161F2E" w:rsidP="00CF6B4E">
      <w:pPr>
        <w:autoSpaceDE w:val="0"/>
        <w:autoSpaceDN w:val="0"/>
        <w:rPr>
          <w:rFonts w:ascii="Arial" w:eastAsia="Calibri" w:hAnsi="Arial" w:cs="Arial"/>
          <w:color w:val="auto"/>
          <w:lang w:bidi="ar-SA"/>
        </w:rPr>
      </w:pPr>
      <w:r w:rsidRPr="00B33F4F">
        <w:rPr>
          <w:rFonts w:ascii="Arial" w:eastAsia="Calibri" w:hAnsi="Arial" w:cs="Arial"/>
          <w:color w:val="auto"/>
          <w:lang w:bidi="ar-SA"/>
        </w:rPr>
        <w:t>Салиховского</w:t>
      </w:r>
      <w:r w:rsidR="00CF6B4E" w:rsidRPr="00B33F4F">
        <w:rPr>
          <w:rFonts w:ascii="Arial" w:eastAsia="Calibri" w:hAnsi="Arial" w:cs="Arial"/>
          <w:color w:val="auto"/>
          <w:lang w:bidi="ar-SA"/>
        </w:rPr>
        <w:t xml:space="preserve"> сельского поселения   </w:t>
      </w:r>
      <w:r w:rsidRPr="00B33F4F">
        <w:rPr>
          <w:rFonts w:ascii="Arial" w:eastAsia="Calibri" w:hAnsi="Arial" w:cs="Arial"/>
          <w:color w:val="auto"/>
          <w:lang w:bidi="ar-SA"/>
        </w:rPr>
        <w:t xml:space="preserve">         </w:t>
      </w:r>
      <w:r w:rsidR="00CF6B4E" w:rsidRPr="00B33F4F">
        <w:rPr>
          <w:rFonts w:ascii="Arial" w:eastAsia="Calibri" w:hAnsi="Arial" w:cs="Arial"/>
          <w:color w:val="auto"/>
          <w:lang w:bidi="ar-SA"/>
        </w:rPr>
        <w:t xml:space="preserve">                </w:t>
      </w:r>
      <w:r w:rsidRPr="00B33F4F">
        <w:rPr>
          <w:rFonts w:ascii="Arial" w:eastAsia="Calibri" w:hAnsi="Arial" w:cs="Arial"/>
          <w:color w:val="auto"/>
          <w:lang w:bidi="ar-SA"/>
        </w:rPr>
        <w:t>З.С. Галлямутдинов</w:t>
      </w:r>
    </w:p>
    <w:p w14:paraId="63761C96" w14:textId="77777777" w:rsidR="00CF6B4E" w:rsidRPr="00B33F4F" w:rsidRDefault="00CF6B4E" w:rsidP="00CF6B4E">
      <w:pPr>
        <w:widowControl/>
        <w:jc w:val="both"/>
        <w:rPr>
          <w:rFonts w:ascii="Arial" w:hAnsi="Arial" w:cs="Arial"/>
          <w:color w:val="auto"/>
        </w:rPr>
      </w:pPr>
    </w:p>
    <w:p w14:paraId="4533A1AD" w14:textId="77777777" w:rsidR="00CF6B4E" w:rsidRPr="00B33F4F" w:rsidRDefault="00CF6B4E" w:rsidP="00CF6B4E">
      <w:pPr>
        <w:widowControl/>
        <w:jc w:val="both"/>
        <w:rPr>
          <w:rFonts w:ascii="Arial" w:hAnsi="Arial" w:cs="Arial"/>
          <w:color w:val="auto"/>
        </w:rPr>
      </w:pPr>
    </w:p>
    <w:p w14:paraId="68CE3500" w14:textId="77777777" w:rsidR="00CF6B4E" w:rsidRPr="00B33F4F" w:rsidRDefault="00CF6B4E" w:rsidP="00CF6B4E">
      <w:pPr>
        <w:widowControl/>
        <w:jc w:val="both"/>
        <w:rPr>
          <w:rFonts w:ascii="Arial" w:hAnsi="Arial" w:cs="Arial"/>
          <w:color w:val="auto"/>
        </w:rPr>
      </w:pPr>
    </w:p>
    <w:p w14:paraId="49D421F5" w14:textId="77777777" w:rsidR="00CF6B4E" w:rsidRPr="00B33F4F" w:rsidRDefault="00CF6B4E" w:rsidP="00CF6B4E">
      <w:pPr>
        <w:widowControl/>
        <w:jc w:val="both"/>
        <w:rPr>
          <w:rFonts w:ascii="Arial" w:hAnsi="Arial" w:cs="Arial"/>
          <w:color w:val="auto"/>
        </w:rPr>
      </w:pPr>
    </w:p>
    <w:p w14:paraId="6A278F7D" w14:textId="77777777" w:rsidR="00CF6B4E" w:rsidRPr="00B33F4F" w:rsidRDefault="00CF6B4E" w:rsidP="00CF6B4E">
      <w:pPr>
        <w:widowControl/>
        <w:jc w:val="both"/>
        <w:rPr>
          <w:rFonts w:ascii="Arial" w:hAnsi="Arial" w:cs="Arial"/>
          <w:color w:val="auto"/>
        </w:rPr>
      </w:pPr>
    </w:p>
    <w:p w14:paraId="0AB8A64D" w14:textId="77777777" w:rsidR="00CF6B4E" w:rsidRPr="00B33F4F" w:rsidRDefault="00CF6B4E" w:rsidP="00CF6B4E">
      <w:pPr>
        <w:widowControl/>
        <w:jc w:val="both"/>
        <w:rPr>
          <w:rFonts w:ascii="Arial" w:hAnsi="Arial" w:cs="Arial"/>
          <w:color w:val="auto"/>
        </w:rPr>
      </w:pPr>
    </w:p>
    <w:p w14:paraId="68D07D0F" w14:textId="77777777" w:rsidR="00CF6B4E" w:rsidRPr="00B33F4F" w:rsidRDefault="00CF6B4E" w:rsidP="00CF6B4E">
      <w:pPr>
        <w:widowControl/>
        <w:jc w:val="both"/>
        <w:rPr>
          <w:rFonts w:ascii="Arial" w:hAnsi="Arial" w:cs="Arial"/>
          <w:color w:val="auto"/>
        </w:rPr>
      </w:pPr>
    </w:p>
    <w:p w14:paraId="215AA548" w14:textId="77777777" w:rsidR="00CF6B4E" w:rsidRPr="00B33F4F" w:rsidRDefault="00CF6B4E" w:rsidP="00CF6B4E">
      <w:pPr>
        <w:widowControl/>
        <w:jc w:val="both"/>
        <w:rPr>
          <w:rFonts w:ascii="Arial" w:hAnsi="Arial" w:cs="Arial"/>
          <w:color w:val="auto"/>
        </w:rPr>
      </w:pPr>
    </w:p>
    <w:p w14:paraId="2D838629" w14:textId="77777777" w:rsidR="00CF6B4E" w:rsidRPr="00B33F4F" w:rsidRDefault="00CF6B4E" w:rsidP="00CF6B4E">
      <w:pPr>
        <w:widowControl/>
        <w:jc w:val="both"/>
        <w:rPr>
          <w:rFonts w:ascii="Arial" w:hAnsi="Arial" w:cs="Arial"/>
          <w:color w:val="auto"/>
        </w:rPr>
      </w:pPr>
    </w:p>
    <w:p w14:paraId="25824B3E" w14:textId="128D5953" w:rsidR="00553562" w:rsidRPr="00B33F4F" w:rsidRDefault="00553562" w:rsidP="00553562">
      <w:pPr>
        <w:widowControl/>
        <w:jc w:val="both"/>
        <w:rPr>
          <w:rFonts w:ascii="Arial" w:hAnsi="Arial" w:cs="Arial"/>
          <w:color w:val="auto"/>
        </w:rPr>
      </w:pPr>
    </w:p>
    <w:sectPr w:rsidR="00553562" w:rsidRPr="00B33F4F" w:rsidSect="00B33F4F">
      <w:type w:val="continuous"/>
      <w:pgSz w:w="11900" w:h="16840"/>
      <w:pgMar w:top="1134" w:right="567" w:bottom="1134" w:left="1134" w:header="0" w:footer="1430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D74E9E" w14:textId="77777777" w:rsidR="006E6088" w:rsidRDefault="006E6088">
      <w:r>
        <w:separator/>
      </w:r>
    </w:p>
  </w:endnote>
  <w:endnote w:type="continuationSeparator" w:id="0">
    <w:p w14:paraId="5C151BBB" w14:textId="77777777" w:rsidR="006E6088" w:rsidRDefault="006E6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34CCF4" w14:textId="77777777" w:rsidR="006E6088" w:rsidRDefault="006E6088"/>
  </w:footnote>
  <w:footnote w:type="continuationSeparator" w:id="0">
    <w:p w14:paraId="3241AF05" w14:textId="77777777" w:rsidR="006E6088" w:rsidRDefault="006E608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67E81"/>
    <w:multiLevelType w:val="hybridMultilevel"/>
    <w:tmpl w:val="5F8E2132"/>
    <w:lvl w:ilvl="0" w:tplc="BCFA36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D0A64FA"/>
    <w:multiLevelType w:val="multilevel"/>
    <w:tmpl w:val="0E8A20BA"/>
    <w:lvl w:ilvl="0">
      <w:start w:val="1"/>
      <w:numFmt w:val="decimal"/>
      <w:lvlText w:val="%1."/>
      <w:lvlJc w:val="left"/>
      <w:pPr>
        <w:ind w:left="3949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4309" w:hanging="720"/>
      </w:pPr>
    </w:lvl>
    <w:lvl w:ilvl="4">
      <w:start w:val="1"/>
      <w:numFmt w:val="decimal"/>
      <w:isLgl/>
      <w:lvlText w:val="%1.%2.%3.%4.%5."/>
      <w:lvlJc w:val="left"/>
      <w:pPr>
        <w:ind w:left="4669" w:hanging="1080"/>
      </w:pPr>
    </w:lvl>
    <w:lvl w:ilvl="5">
      <w:start w:val="1"/>
      <w:numFmt w:val="decimal"/>
      <w:isLgl/>
      <w:lvlText w:val="%1.%2.%3.%4.%5.%6."/>
      <w:lvlJc w:val="left"/>
      <w:pPr>
        <w:ind w:left="4669" w:hanging="1080"/>
      </w:pPr>
    </w:lvl>
    <w:lvl w:ilvl="6">
      <w:start w:val="1"/>
      <w:numFmt w:val="decimal"/>
      <w:isLgl/>
      <w:lvlText w:val="%1.%2.%3.%4.%5.%6.%7."/>
      <w:lvlJc w:val="left"/>
      <w:pPr>
        <w:ind w:left="5029" w:hanging="1440"/>
      </w:pPr>
    </w:lvl>
    <w:lvl w:ilvl="7">
      <w:start w:val="1"/>
      <w:numFmt w:val="decimal"/>
      <w:isLgl/>
      <w:lvlText w:val="%1.%2.%3.%4.%5.%6.%7.%8."/>
      <w:lvlJc w:val="left"/>
      <w:pPr>
        <w:ind w:left="502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2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27F64"/>
    <w:rsid w:val="00030152"/>
    <w:rsid w:val="00040BB1"/>
    <w:rsid w:val="000456ED"/>
    <w:rsid w:val="000A4908"/>
    <w:rsid w:val="0010421D"/>
    <w:rsid w:val="00110E69"/>
    <w:rsid w:val="001158DC"/>
    <w:rsid w:val="00143C07"/>
    <w:rsid w:val="00152C6F"/>
    <w:rsid w:val="00161F2E"/>
    <w:rsid w:val="001929DD"/>
    <w:rsid w:val="001C4EA2"/>
    <w:rsid w:val="001E3C62"/>
    <w:rsid w:val="00200AC2"/>
    <w:rsid w:val="002231FA"/>
    <w:rsid w:val="00235874"/>
    <w:rsid w:val="00246F40"/>
    <w:rsid w:val="00262D3B"/>
    <w:rsid w:val="00294686"/>
    <w:rsid w:val="002A18CD"/>
    <w:rsid w:val="002A47A0"/>
    <w:rsid w:val="002D0E14"/>
    <w:rsid w:val="002F7742"/>
    <w:rsid w:val="00332885"/>
    <w:rsid w:val="00382CB9"/>
    <w:rsid w:val="00411A02"/>
    <w:rsid w:val="0041734C"/>
    <w:rsid w:val="004C10B6"/>
    <w:rsid w:val="004F390F"/>
    <w:rsid w:val="00502D2F"/>
    <w:rsid w:val="00536038"/>
    <w:rsid w:val="00553562"/>
    <w:rsid w:val="0056287A"/>
    <w:rsid w:val="00562CA4"/>
    <w:rsid w:val="005A0DFE"/>
    <w:rsid w:val="005B103B"/>
    <w:rsid w:val="005C4EB7"/>
    <w:rsid w:val="00603524"/>
    <w:rsid w:val="006279BF"/>
    <w:rsid w:val="006411A5"/>
    <w:rsid w:val="00645A92"/>
    <w:rsid w:val="00645BDA"/>
    <w:rsid w:val="006500B1"/>
    <w:rsid w:val="00693C60"/>
    <w:rsid w:val="006C2006"/>
    <w:rsid w:val="006E6088"/>
    <w:rsid w:val="00707CB1"/>
    <w:rsid w:val="007356DD"/>
    <w:rsid w:val="007359A5"/>
    <w:rsid w:val="00740748"/>
    <w:rsid w:val="00750DA9"/>
    <w:rsid w:val="00752A56"/>
    <w:rsid w:val="00776320"/>
    <w:rsid w:val="007F25BF"/>
    <w:rsid w:val="00801225"/>
    <w:rsid w:val="00814B4E"/>
    <w:rsid w:val="00817E58"/>
    <w:rsid w:val="008252BD"/>
    <w:rsid w:val="00826EAF"/>
    <w:rsid w:val="008320C4"/>
    <w:rsid w:val="00837CDD"/>
    <w:rsid w:val="00887533"/>
    <w:rsid w:val="008E6863"/>
    <w:rsid w:val="009105F1"/>
    <w:rsid w:val="00982371"/>
    <w:rsid w:val="00982EFE"/>
    <w:rsid w:val="009B255C"/>
    <w:rsid w:val="009B36D9"/>
    <w:rsid w:val="009F3DB9"/>
    <w:rsid w:val="00A1497D"/>
    <w:rsid w:val="00A24B6D"/>
    <w:rsid w:val="00A25C34"/>
    <w:rsid w:val="00A63C8E"/>
    <w:rsid w:val="00A751EB"/>
    <w:rsid w:val="00AC5495"/>
    <w:rsid w:val="00AE20C3"/>
    <w:rsid w:val="00AE3087"/>
    <w:rsid w:val="00B00094"/>
    <w:rsid w:val="00B26987"/>
    <w:rsid w:val="00B33F4F"/>
    <w:rsid w:val="00B37B76"/>
    <w:rsid w:val="00B510F3"/>
    <w:rsid w:val="00B74AE5"/>
    <w:rsid w:val="00B766B5"/>
    <w:rsid w:val="00BA023E"/>
    <w:rsid w:val="00BB565F"/>
    <w:rsid w:val="00BC59E3"/>
    <w:rsid w:val="00BE503A"/>
    <w:rsid w:val="00BF7762"/>
    <w:rsid w:val="00C051FC"/>
    <w:rsid w:val="00C05D52"/>
    <w:rsid w:val="00C11717"/>
    <w:rsid w:val="00C17D93"/>
    <w:rsid w:val="00C21131"/>
    <w:rsid w:val="00C22FBF"/>
    <w:rsid w:val="00C25E90"/>
    <w:rsid w:val="00C360E0"/>
    <w:rsid w:val="00C67B70"/>
    <w:rsid w:val="00C7184A"/>
    <w:rsid w:val="00C81E5D"/>
    <w:rsid w:val="00C8677E"/>
    <w:rsid w:val="00CC777B"/>
    <w:rsid w:val="00CD6870"/>
    <w:rsid w:val="00CE7AD8"/>
    <w:rsid w:val="00CF6B4E"/>
    <w:rsid w:val="00D00FDF"/>
    <w:rsid w:val="00D272CB"/>
    <w:rsid w:val="00D41B91"/>
    <w:rsid w:val="00D4359E"/>
    <w:rsid w:val="00D43938"/>
    <w:rsid w:val="00D62D93"/>
    <w:rsid w:val="00D64CA2"/>
    <w:rsid w:val="00D84622"/>
    <w:rsid w:val="00E14C84"/>
    <w:rsid w:val="00E31A2B"/>
    <w:rsid w:val="00E377C3"/>
    <w:rsid w:val="00E43EA5"/>
    <w:rsid w:val="00E76416"/>
    <w:rsid w:val="00E76E5A"/>
    <w:rsid w:val="00E84027"/>
    <w:rsid w:val="00EA5746"/>
    <w:rsid w:val="00EA71CE"/>
    <w:rsid w:val="00EC0105"/>
    <w:rsid w:val="00EC4040"/>
    <w:rsid w:val="00ED613F"/>
    <w:rsid w:val="00EE45C7"/>
    <w:rsid w:val="00F126B0"/>
    <w:rsid w:val="00F30082"/>
    <w:rsid w:val="00F304F8"/>
    <w:rsid w:val="00F7556D"/>
    <w:rsid w:val="00F93374"/>
    <w:rsid w:val="00FA4A2E"/>
    <w:rsid w:val="00FC059F"/>
    <w:rsid w:val="00FE2130"/>
    <w:rsid w:val="00FF308B"/>
    <w:rsid w:val="00FF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6E05C5"/>
  <w15:docId w15:val="{4CD79489-B5E2-49C1-86B1-EAC7856CF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uiPriority w:val="99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uiPriority w:val="99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customStyle="1" w:styleId="ConsPlusNormal">
    <w:name w:val="ConsPlusNormal"/>
    <w:rsid w:val="004C10B6"/>
    <w:pPr>
      <w:autoSpaceDE w:val="0"/>
      <w:autoSpaceDN w:val="0"/>
    </w:pPr>
    <w:rPr>
      <w:rFonts w:ascii="Calibri" w:eastAsia="Calibri" w:hAnsi="Calibri" w:cs="Calibri"/>
      <w:sz w:val="22"/>
      <w:szCs w:val="20"/>
      <w:lang w:bidi="ar-SA"/>
    </w:rPr>
  </w:style>
  <w:style w:type="paragraph" w:styleId="ac">
    <w:name w:val="No Spacing"/>
    <w:uiPriority w:val="99"/>
    <w:qFormat/>
    <w:rsid w:val="00553562"/>
    <w:pPr>
      <w:widowControl/>
    </w:pPr>
    <w:rPr>
      <w:rFonts w:ascii="Calibri" w:eastAsia="Times New Roman" w:hAnsi="Calibri" w:cs="Calibri"/>
      <w:sz w:val="22"/>
      <w:szCs w:val="22"/>
      <w:lang w:eastAsia="en-US" w:bidi="ar-SA"/>
    </w:rPr>
  </w:style>
  <w:style w:type="character" w:customStyle="1" w:styleId="1">
    <w:name w:val="Основной текст Знак1"/>
    <w:uiPriority w:val="99"/>
    <w:rsid w:val="00553562"/>
    <w:rPr>
      <w:rFonts w:ascii="Times New Roman" w:hAnsi="Times New Roman"/>
      <w:sz w:val="23"/>
      <w:szCs w:val="23"/>
      <w:shd w:val="clear" w:color="auto" w:fill="FFFFFF"/>
    </w:rPr>
  </w:style>
  <w:style w:type="paragraph" w:styleId="ad">
    <w:name w:val="Normal (Web)"/>
    <w:basedOn w:val="a"/>
    <w:uiPriority w:val="99"/>
    <w:semiHidden/>
    <w:unhideWhenUsed/>
    <w:rsid w:val="00B510F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plustitle">
    <w:name w:val="consplustitle"/>
    <w:basedOn w:val="a"/>
    <w:rsid w:val="00B510F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7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avly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Владимир Димитриевич</dc:creator>
  <cp:lastModifiedBy>Татьяна Алатырева</cp:lastModifiedBy>
  <cp:revision>2</cp:revision>
  <cp:lastPrinted>2023-11-24T08:06:00Z</cp:lastPrinted>
  <dcterms:created xsi:type="dcterms:W3CDTF">2023-11-29T08:38:00Z</dcterms:created>
  <dcterms:modified xsi:type="dcterms:W3CDTF">2023-11-29T08:38:00Z</dcterms:modified>
</cp:coreProperties>
</file>