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04" w:rsidRDefault="00F10C04" w:rsidP="00F10C04">
      <w:pPr>
        <w:ind w:firstLine="0"/>
      </w:pPr>
    </w:p>
    <w:tbl>
      <w:tblPr>
        <w:tblW w:w="9305" w:type="dxa"/>
        <w:tblInd w:w="108" w:type="dxa"/>
        <w:tblLayout w:type="fixed"/>
        <w:tblLook w:val="04A0" w:firstRow="1" w:lastRow="0" w:firstColumn="1" w:lastColumn="0" w:noHBand="0" w:noVBand="1"/>
      </w:tblPr>
      <w:tblGrid>
        <w:gridCol w:w="9305"/>
      </w:tblGrid>
      <w:tr w:rsidR="00F10C04" w:rsidRPr="0075157F" w:rsidTr="005230F7">
        <w:trPr>
          <w:trHeight w:val="433"/>
        </w:trPr>
        <w:tc>
          <w:tcPr>
            <w:tcW w:w="9305" w:type="dxa"/>
          </w:tcPr>
          <w:tbl>
            <w:tblPr>
              <w:tblpPr w:leftFromText="180" w:rightFromText="180" w:vertAnchor="text" w:horzAnchor="margin" w:tblpY="-393"/>
              <w:tblW w:w="9609" w:type="dxa"/>
              <w:tblLayout w:type="fixed"/>
              <w:tblLook w:val="04A0" w:firstRow="1" w:lastRow="0" w:firstColumn="1" w:lastColumn="0" w:noHBand="0" w:noVBand="1"/>
            </w:tblPr>
            <w:tblGrid>
              <w:gridCol w:w="4359"/>
              <w:gridCol w:w="1090"/>
              <w:gridCol w:w="4160"/>
            </w:tblGrid>
            <w:tr w:rsidR="005230F7" w:rsidRPr="0048380D" w:rsidTr="005230F7">
              <w:trPr>
                <w:trHeight w:val="773"/>
              </w:trPr>
              <w:tc>
                <w:tcPr>
                  <w:tcW w:w="4359" w:type="dxa"/>
                  <w:hideMark/>
                </w:tcPr>
                <w:p w:rsidR="005230F7" w:rsidRPr="0048380D" w:rsidRDefault="005230F7" w:rsidP="005230F7">
                  <w:pPr>
                    <w:spacing w:line="276" w:lineRule="auto"/>
                    <w:ind w:left="176" w:hanging="176"/>
                    <w:jc w:val="left"/>
                    <w:rPr>
                      <w:sz w:val="24"/>
                      <w:szCs w:val="24"/>
                      <w:lang w:eastAsia="en-US"/>
                    </w:rPr>
                  </w:pPr>
                  <w:r w:rsidRPr="0048380D">
                    <w:rPr>
                      <w:sz w:val="24"/>
                      <w:szCs w:val="24"/>
                      <w:lang w:eastAsia="en-US"/>
                    </w:rPr>
                    <w:t xml:space="preserve">                            СОВЕТ                </w:t>
                  </w:r>
                </w:p>
                <w:p w:rsidR="005230F7" w:rsidRPr="0048380D" w:rsidRDefault="005230F7" w:rsidP="005230F7">
                  <w:pPr>
                    <w:spacing w:line="276" w:lineRule="auto"/>
                    <w:ind w:firstLine="0"/>
                    <w:jc w:val="center"/>
                    <w:rPr>
                      <w:sz w:val="24"/>
                      <w:szCs w:val="24"/>
                      <w:lang w:eastAsia="en-US"/>
                    </w:rPr>
                  </w:pPr>
                  <w:r w:rsidRPr="0048380D">
                    <w:rPr>
                      <w:sz w:val="24"/>
                      <w:szCs w:val="24"/>
                      <w:lang w:eastAsia="en-US"/>
                    </w:rPr>
                    <w:t>ПОПОВСКОГО</w:t>
                  </w:r>
                </w:p>
                <w:p w:rsidR="005230F7" w:rsidRPr="0048380D" w:rsidRDefault="005230F7" w:rsidP="005230F7">
                  <w:pPr>
                    <w:spacing w:line="276" w:lineRule="auto"/>
                    <w:ind w:firstLine="0"/>
                    <w:jc w:val="center"/>
                    <w:rPr>
                      <w:sz w:val="24"/>
                      <w:szCs w:val="24"/>
                      <w:lang w:eastAsia="en-US"/>
                    </w:rPr>
                  </w:pPr>
                  <w:r w:rsidRPr="0048380D">
                    <w:rPr>
                      <w:sz w:val="24"/>
                      <w:szCs w:val="24"/>
                      <w:lang w:eastAsia="en-US"/>
                    </w:rPr>
                    <w:t xml:space="preserve"> СЕЛЬСКОГО ПОСЕЛЕНИЯ БАВЛИНСКОГО</w:t>
                  </w:r>
                </w:p>
                <w:p w:rsidR="005230F7" w:rsidRPr="0048380D" w:rsidRDefault="005230F7" w:rsidP="005230F7">
                  <w:pPr>
                    <w:spacing w:line="276" w:lineRule="auto"/>
                    <w:ind w:firstLine="0"/>
                    <w:jc w:val="center"/>
                    <w:rPr>
                      <w:sz w:val="24"/>
                      <w:szCs w:val="24"/>
                      <w:lang w:eastAsia="en-US"/>
                    </w:rPr>
                  </w:pPr>
                  <w:r w:rsidRPr="0048380D">
                    <w:rPr>
                      <w:sz w:val="24"/>
                      <w:szCs w:val="24"/>
                      <w:lang w:eastAsia="en-US"/>
                    </w:rPr>
                    <w:t>МУНИЦИПАЛЬНОГО РАЙОНА РЕСПУБЛИКИ ТАТАРСТАН</w:t>
                  </w:r>
                </w:p>
              </w:tc>
              <w:tc>
                <w:tcPr>
                  <w:tcW w:w="1090" w:type="dxa"/>
                </w:tcPr>
                <w:p w:rsidR="005230F7" w:rsidRPr="0048380D" w:rsidRDefault="005230F7" w:rsidP="005230F7">
                  <w:pPr>
                    <w:spacing w:line="276" w:lineRule="auto"/>
                    <w:ind w:firstLine="0"/>
                    <w:jc w:val="center"/>
                    <w:rPr>
                      <w:sz w:val="24"/>
                      <w:szCs w:val="24"/>
                      <w:lang w:eastAsia="en-US"/>
                    </w:rPr>
                  </w:pPr>
                </w:p>
                <w:p w:rsidR="005230F7" w:rsidRPr="0048380D" w:rsidRDefault="005230F7" w:rsidP="005230F7">
                  <w:pPr>
                    <w:spacing w:line="276" w:lineRule="auto"/>
                    <w:ind w:firstLine="0"/>
                    <w:jc w:val="center"/>
                    <w:rPr>
                      <w:sz w:val="24"/>
                      <w:szCs w:val="24"/>
                      <w:lang w:eastAsia="en-US"/>
                    </w:rPr>
                  </w:pPr>
                </w:p>
                <w:p w:rsidR="005230F7" w:rsidRPr="0048380D" w:rsidRDefault="005230F7" w:rsidP="005230F7">
                  <w:pPr>
                    <w:spacing w:line="276" w:lineRule="auto"/>
                    <w:ind w:firstLine="0"/>
                    <w:jc w:val="center"/>
                    <w:rPr>
                      <w:sz w:val="24"/>
                      <w:szCs w:val="24"/>
                      <w:lang w:eastAsia="en-US"/>
                    </w:rPr>
                  </w:pPr>
                </w:p>
                <w:p w:rsidR="005230F7" w:rsidRPr="0048380D" w:rsidRDefault="005230F7" w:rsidP="005230F7">
                  <w:pPr>
                    <w:spacing w:line="276" w:lineRule="auto"/>
                    <w:ind w:firstLine="0"/>
                    <w:jc w:val="center"/>
                    <w:rPr>
                      <w:sz w:val="24"/>
                      <w:szCs w:val="24"/>
                      <w:lang w:eastAsia="en-US"/>
                    </w:rPr>
                  </w:pPr>
                </w:p>
              </w:tc>
              <w:tc>
                <w:tcPr>
                  <w:tcW w:w="4160" w:type="dxa"/>
                </w:tcPr>
                <w:p w:rsidR="005230F7" w:rsidRPr="0048380D" w:rsidRDefault="005230F7" w:rsidP="005230F7">
                  <w:pPr>
                    <w:spacing w:line="276" w:lineRule="auto"/>
                    <w:ind w:hanging="79"/>
                    <w:jc w:val="center"/>
                    <w:rPr>
                      <w:sz w:val="24"/>
                      <w:szCs w:val="24"/>
                      <w:lang w:eastAsia="en-US"/>
                    </w:rPr>
                  </w:pPr>
                  <w:r w:rsidRPr="0048380D">
                    <w:rPr>
                      <w:sz w:val="24"/>
                      <w:szCs w:val="24"/>
                      <w:lang w:eastAsia="en-US"/>
                    </w:rPr>
                    <w:t xml:space="preserve">ТАТАРСТАН РЕСПУБЛИКАСЫ </w:t>
                  </w:r>
                </w:p>
                <w:p w:rsidR="005230F7" w:rsidRPr="0048380D" w:rsidRDefault="005230F7" w:rsidP="005230F7">
                  <w:pPr>
                    <w:spacing w:line="276" w:lineRule="auto"/>
                    <w:ind w:hanging="79"/>
                    <w:jc w:val="center"/>
                    <w:rPr>
                      <w:sz w:val="24"/>
                      <w:szCs w:val="24"/>
                      <w:lang w:eastAsia="en-US"/>
                    </w:rPr>
                  </w:pPr>
                  <w:r w:rsidRPr="0048380D">
                    <w:rPr>
                      <w:sz w:val="24"/>
                      <w:szCs w:val="24"/>
                      <w:lang w:eastAsia="en-US"/>
                    </w:rPr>
                    <w:t>БАУЛЫ</w:t>
                  </w:r>
                </w:p>
                <w:p w:rsidR="005230F7" w:rsidRPr="0048380D" w:rsidRDefault="005230F7" w:rsidP="005230F7">
                  <w:pPr>
                    <w:spacing w:line="276" w:lineRule="auto"/>
                    <w:ind w:hanging="79"/>
                    <w:jc w:val="center"/>
                    <w:rPr>
                      <w:sz w:val="24"/>
                      <w:szCs w:val="24"/>
                      <w:lang w:eastAsia="en-US"/>
                    </w:rPr>
                  </w:pPr>
                  <w:r w:rsidRPr="0048380D">
                    <w:rPr>
                      <w:sz w:val="24"/>
                      <w:szCs w:val="24"/>
                      <w:lang w:eastAsia="en-US"/>
                    </w:rPr>
                    <w:t xml:space="preserve"> МУНИЦИПАЛЬ РАЙОНЫ  </w:t>
                  </w:r>
                </w:p>
                <w:p w:rsidR="005230F7" w:rsidRPr="0048380D" w:rsidRDefault="005230F7" w:rsidP="005230F7">
                  <w:pPr>
                    <w:spacing w:line="276" w:lineRule="auto"/>
                    <w:ind w:hanging="79"/>
                    <w:jc w:val="center"/>
                    <w:rPr>
                      <w:sz w:val="24"/>
                      <w:szCs w:val="24"/>
                      <w:lang w:eastAsia="en-US"/>
                    </w:rPr>
                  </w:pPr>
                  <w:r w:rsidRPr="0048380D">
                    <w:rPr>
                      <w:sz w:val="24"/>
                      <w:szCs w:val="24"/>
                      <w:lang w:eastAsia="en-US"/>
                    </w:rPr>
                    <w:t>ПОПОВКА</w:t>
                  </w:r>
                </w:p>
                <w:p w:rsidR="005230F7" w:rsidRPr="0048380D" w:rsidRDefault="005230F7" w:rsidP="005230F7">
                  <w:pPr>
                    <w:spacing w:line="276" w:lineRule="auto"/>
                    <w:ind w:hanging="79"/>
                    <w:jc w:val="center"/>
                    <w:rPr>
                      <w:sz w:val="24"/>
                      <w:szCs w:val="24"/>
                      <w:lang w:eastAsia="en-US"/>
                    </w:rPr>
                  </w:pPr>
                  <w:r w:rsidRPr="0048380D">
                    <w:rPr>
                      <w:sz w:val="24"/>
                      <w:szCs w:val="24"/>
                      <w:lang w:eastAsia="en-US"/>
                    </w:rPr>
                    <w:t xml:space="preserve"> АВЫЛ ЖИРЛЕГЕ</w:t>
                  </w:r>
                </w:p>
                <w:p w:rsidR="005230F7" w:rsidRPr="0048380D" w:rsidRDefault="005230F7" w:rsidP="005230F7">
                  <w:pPr>
                    <w:spacing w:line="276" w:lineRule="auto"/>
                    <w:ind w:hanging="79"/>
                    <w:jc w:val="center"/>
                    <w:rPr>
                      <w:sz w:val="24"/>
                      <w:szCs w:val="24"/>
                      <w:lang w:eastAsia="en-US"/>
                    </w:rPr>
                  </w:pPr>
                  <w:r w:rsidRPr="0048380D">
                    <w:rPr>
                      <w:sz w:val="24"/>
                      <w:szCs w:val="24"/>
                      <w:lang w:eastAsia="en-US"/>
                    </w:rPr>
                    <w:t>СОВЕТЫ</w:t>
                  </w:r>
                </w:p>
                <w:p w:rsidR="005230F7" w:rsidRPr="0048380D" w:rsidRDefault="005230F7" w:rsidP="005230F7">
                  <w:pPr>
                    <w:spacing w:line="276" w:lineRule="auto"/>
                    <w:ind w:firstLine="0"/>
                    <w:jc w:val="center"/>
                    <w:rPr>
                      <w:sz w:val="24"/>
                      <w:szCs w:val="24"/>
                      <w:lang w:eastAsia="en-US"/>
                    </w:rPr>
                  </w:pPr>
                </w:p>
              </w:tc>
            </w:tr>
          </w:tbl>
          <w:p w:rsidR="005230F7" w:rsidRPr="0048380D" w:rsidRDefault="005230F7" w:rsidP="005230F7">
            <w:pPr>
              <w:widowControl w:val="0"/>
              <w:pBdr>
                <w:bottom w:val="single" w:sz="12" w:space="0" w:color="auto"/>
              </w:pBdr>
              <w:tabs>
                <w:tab w:val="left" w:pos="900"/>
              </w:tabs>
              <w:autoSpaceDE w:val="0"/>
              <w:autoSpaceDN w:val="0"/>
              <w:adjustRightInd w:val="0"/>
              <w:spacing w:line="240" w:lineRule="auto"/>
              <w:ind w:firstLine="0"/>
              <w:jc w:val="center"/>
              <w:rPr>
                <w:b/>
                <w:sz w:val="28"/>
                <w:szCs w:val="28"/>
              </w:rPr>
            </w:pPr>
            <w:r>
              <w:rPr>
                <w:b/>
                <w:sz w:val="28"/>
                <w:szCs w:val="28"/>
              </w:rPr>
              <w:t>ПРОЕКТ</w:t>
            </w:r>
          </w:p>
          <w:tbl>
            <w:tblPr>
              <w:tblW w:w="8919" w:type="dxa"/>
              <w:tblInd w:w="91" w:type="dxa"/>
              <w:tblLayout w:type="fixed"/>
              <w:tblLook w:val="04A0" w:firstRow="1" w:lastRow="0" w:firstColumn="1" w:lastColumn="0" w:noHBand="0" w:noVBand="1"/>
            </w:tblPr>
            <w:tblGrid>
              <w:gridCol w:w="4459"/>
              <w:gridCol w:w="4460"/>
            </w:tblGrid>
            <w:tr w:rsidR="005230F7" w:rsidRPr="0048380D" w:rsidTr="005230F7">
              <w:trPr>
                <w:trHeight w:val="114"/>
              </w:trPr>
              <w:tc>
                <w:tcPr>
                  <w:tcW w:w="4459" w:type="dxa"/>
                  <w:vAlign w:val="bottom"/>
                  <w:hideMark/>
                </w:tcPr>
                <w:p w:rsidR="005230F7" w:rsidRPr="0048380D" w:rsidRDefault="005230F7" w:rsidP="005230F7">
                  <w:pPr>
                    <w:widowControl w:val="0"/>
                    <w:autoSpaceDE w:val="0"/>
                    <w:autoSpaceDN w:val="0"/>
                    <w:adjustRightInd w:val="0"/>
                    <w:ind w:firstLine="0"/>
                    <w:jc w:val="left"/>
                    <w:rPr>
                      <w:b/>
                      <w:sz w:val="28"/>
                      <w:szCs w:val="28"/>
                    </w:rPr>
                  </w:pPr>
                  <w:r w:rsidRPr="0048380D">
                    <w:rPr>
                      <w:b/>
                      <w:sz w:val="28"/>
                      <w:szCs w:val="28"/>
                    </w:rPr>
                    <w:t xml:space="preserve">           РЕШЕНИЕ                                 </w:t>
                  </w:r>
                </w:p>
                <w:p w:rsidR="005230F7" w:rsidRPr="0048380D" w:rsidRDefault="005230F7" w:rsidP="005230F7">
                  <w:pPr>
                    <w:widowControl w:val="0"/>
                    <w:autoSpaceDE w:val="0"/>
                    <w:autoSpaceDN w:val="0"/>
                    <w:adjustRightInd w:val="0"/>
                    <w:ind w:firstLine="0"/>
                    <w:rPr>
                      <w:sz w:val="28"/>
                      <w:szCs w:val="28"/>
                    </w:rPr>
                  </w:pPr>
                  <w:r>
                    <w:rPr>
                      <w:sz w:val="28"/>
                      <w:szCs w:val="28"/>
                    </w:rPr>
                    <w:t xml:space="preserve">                        </w:t>
                  </w:r>
                  <w:r w:rsidRPr="0048380D">
                    <w:rPr>
                      <w:sz w:val="28"/>
                      <w:szCs w:val="28"/>
                    </w:rPr>
                    <w:t>2022 г.</w:t>
                  </w:r>
                </w:p>
              </w:tc>
              <w:tc>
                <w:tcPr>
                  <w:tcW w:w="4460" w:type="dxa"/>
                  <w:vAlign w:val="bottom"/>
                  <w:hideMark/>
                </w:tcPr>
                <w:p w:rsidR="005230F7" w:rsidRPr="0048380D" w:rsidRDefault="005230F7" w:rsidP="005230F7">
                  <w:pPr>
                    <w:widowControl w:val="0"/>
                    <w:autoSpaceDE w:val="0"/>
                    <w:autoSpaceDN w:val="0"/>
                    <w:adjustRightInd w:val="0"/>
                    <w:ind w:firstLine="720"/>
                    <w:jc w:val="center"/>
                    <w:rPr>
                      <w:b/>
                      <w:sz w:val="28"/>
                      <w:szCs w:val="28"/>
                    </w:rPr>
                  </w:pPr>
                  <w:r w:rsidRPr="0048380D">
                    <w:rPr>
                      <w:b/>
                      <w:sz w:val="28"/>
                      <w:szCs w:val="28"/>
                    </w:rPr>
                    <w:t>КАРАР</w:t>
                  </w:r>
                </w:p>
                <w:p w:rsidR="005230F7" w:rsidRPr="0048380D" w:rsidRDefault="005230F7" w:rsidP="005230F7">
                  <w:pPr>
                    <w:widowControl w:val="0"/>
                    <w:autoSpaceDE w:val="0"/>
                    <w:autoSpaceDN w:val="0"/>
                    <w:adjustRightInd w:val="0"/>
                    <w:ind w:firstLine="0"/>
                    <w:jc w:val="left"/>
                    <w:rPr>
                      <w:sz w:val="28"/>
                      <w:szCs w:val="28"/>
                    </w:rPr>
                  </w:pPr>
                  <w:r w:rsidRPr="0048380D">
                    <w:rPr>
                      <w:sz w:val="28"/>
                      <w:szCs w:val="28"/>
                    </w:rPr>
                    <w:t xml:space="preserve">                                  № </w:t>
                  </w:r>
                </w:p>
              </w:tc>
            </w:tr>
          </w:tbl>
          <w:p w:rsidR="005230F7" w:rsidRPr="0048380D" w:rsidRDefault="005230F7" w:rsidP="005230F7">
            <w:pPr>
              <w:spacing w:line="240" w:lineRule="auto"/>
              <w:ind w:firstLine="0"/>
              <w:jc w:val="center"/>
              <w:rPr>
                <w:sz w:val="28"/>
                <w:szCs w:val="28"/>
              </w:rPr>
            </w:pPr>
            <w:r w:rsidRPr="0048380D">
              <w:rPr>
                <w:sz w:val="28"/>
                <w:szCs w:val="28"/>
              </w:rPr>
              <w:t>с.Поповка</w:t>
            </w:r>
          </w:p>
          <w:p w:rsidR="005230F7" w:rsidRDefault="005230F7" w:rsidP="005230F7">
            <w:pPr>
              <w:spacing w:line="240" w:lineRule="auto"/>
              <w:ind w:firstLine="0"/>
              <w:rPr>
                <w:sz w:val="28"/>
                <w:szCs w:val="28"/>
              </w:rPr>
            </w:pPr>
          </w:p>
          <w:p w:rsidR="00F10C04" w:rsidRPr="0075157F" w:rsidRDefault="00F10C04" w:rsidP="0030560D">
            <w:pPr>
              <w:widowControl w:val="0"/>
              <w:autoSpaceDE w:val="0"/>
              <w:autoSpaceDN w:val="0"/>
              <w:adjustRightInd w:val="0"/>
              <w:spacing w:line="240" w:lineRule="auto"/>
              <w:ind w:firstLine="720"/>
              <w:rPr>
                <w:b/>
                <w:sz w:val="24"/>
                <w:szCs w:val="24"/>
              </w:rPr>
            </w:pPr>
          </w:p>
        </w:tc>
      </w:tr>
      <w:tr w:rsidR="00F10C04" w:rsidRPr="0075157F" w:rsidTr="005230F7">
        <w:trPr>
          <w:trHeight w:val="288"/>
        </w:trPr>
        <w:tc>
          <w:tcPr>
            <w:tcW w:w="9305" w:type="dxa"/>
            <w:vAlign w:val="bottom"/>
          </w:tcPr>
          <w:p w:rsidR="00F10C04" w:rsidRPr="0075157F" w:rsidRDefault="00F10C04" w:rsidP="005230F7">
            <w:pPr>
              <w:widowControl w:val="0"/>
              <w:autoSpaceDE w:val="0"/>
              <w:autoSpaceDN w:val="0"/>
              <w:adjustRightInd w:val="0"/>
              <w:spacing w:line="240" w:lineRule="auto"/>
              <w:ind w:firstLine="0"/>
              <w:rPr>
                <w:b/>
                <w:sz w:val="24"/>
                <w:szCs w:val="24"/>
              </w:rPr>
            </w:pPr>
          </w:p>
        </w:tc>
      </w:tr>
    </w:tbl>
    <w:p w:rsidR="00D057B3" w:rsidRDefault="00AA7929" w:rsidP="00AA7929">
      <w:pPr>
        <w:spacing w:line="240" w:lineRule="auto"/>
        <w:ind w:firstLine="0"/>
        <w:rPr>
          <w:sz w:val="28"/>
          <w:szCs w:val="28"/>
        </w:rPr>
      </w:pPr>
      <w:bookmarkStart w:id="0" w:name="_GoBack"/>
      <w:r w:rsidRPr="00AA7929">
        <w:rPr>
          <w:sz w:val="28"/>
          <w:szCs w:val="28"/>
        </w:rPr>
        <w:t>О внесении изменени</w:t>
      </w:r>
      <w:r w:rsidR="00D057B3">
        <w:rPr>
          <w:sz w:val="28"/>
          <w:szCs w:val="28"/>
        </w:rPr>
        <w:t>я</w:t>
      </w:r>
      <w:r w:rsidRPr="00AA7929">
        <w:rPr>
          <w:sz w:val="28"/>
          <w:szCs w:val="28"/>
        </w:rPr>
        <w:t xml:space="preserve"> в решени</w:t>
      </w:r>
      <w:r w:rsidR="00D057B3">
        <w:rPr>
          <w:sz w:val="28"/>
          <w:szCs w:val="28"/>
        </w:rPr>
        <w:t xml:space="preserve">е </w:t>
      </w:r>
      <w:r w:rsidRPr="00AA7929">
        <w:rPr>
          <w:sz w:val="28"/>
          <w:szCs w:val="28"/>
        </w:rPr>
        <w:t xml:space="preserve">Совета </w:t>
      </w:r>
    </w:p>
    <w:p w:rsidR="00AA7929" w:rsidRDefault="00446EBB" w:rsidP="00AA7929">
      <w:pPr>
        <w:spacing w:line="240" w:lineRule="auto"/>
        <w:ind w:firstLine="0"/>
        <w:rPr>
          <w:sz w:val="28"/>
          <w:szCs w:val="28"/>
        </w:rPr>
      </w:pPr>
      <w:r>
        <w:rPr>
          <w:sz w:val="28"/>
          <w:szCs w:val="28"/>
        </w:rPr>
        <w:t>Поповского</w:t>
      </w:r>
      <w:r w:rsidR="00D057B3">
        <w:rPr>
          <w:sz w:val="28"/>
          <w:szCs w:val="28"/>
        </w:rPr>
        <w:t xml:space="preserve"> </w:t>
      </w:r>
      <w:r w:rsidR="00AA7929" w:rsidRPr="00AA7929">
        <w:rPr>
          <w:sz w:val="28"/>
          <w:szCs w:val="28"/>
        </w:rPr>
        <w:t xml:space="preserve">сельского поселения Бавлинского </w:t>
      </w:r>
    </w:p>
    <w:p w:rsidR="00AA7929" w:rsidRDefault="00AA7929" w:rsidP="00AA7929">
      <w:pPr>
        <w:spacing w:line="240" w:lineRule="auto"/>
        <w:ind w:firstLine="0"/>
        <w:jc w:val="left"/>
        <w:rPr>
          <w:sz w:val="28"/>
          <w:szCs w:val="28"/>
        </w:rPr>
      </w:pPr>
      <w:r w:rsidRPr="00AA7929">
        <w:rPr>
          <w:sz w:val="28"/>
          <w:szCs w:val="28"/>
        </w:rPr>
        <w:t xml:space="preserve">муниципального района от </w:t>
      </w:r>
      <w:r w:rsidR="00446EBB">
        <w:rPr>
          <w:sz w:val="28"/>
          <w:szCs w:val="28"/>
        </w:rPr>
        <w:t>28.09.2022 № 56</w:t>
      </w:r>
    </w:p>
    <w:p w:rsidR="00D057B3" w:rsidRPr="00D057B3" w:rsidRDefault="00AA7929" w:rsidP="00D057B3">
      <w:pPr>
        <w:spacing w:line="240" w:lineRule="auto"/>
        <w:ind w:firstLine="0"/>
        <w:jc w:val="left"/>
        <w:rPr>
          <w:sz w:val="28"/>
          <w:szCs w:val="28"/>
        </w:rPr>
      </w:pPr>
      <w:r>
        <w:rPr>
          <w:sz w:val="28"/>
          <w:szCs w:val="28"/>
        </w:rPr>
        <w:t>«</w:t>
      </w:r>
      <w:r w:rsidR="00D057B3" w:rsidRPr="00D057B3">
        <w:rPr>
          <w:sz w:val="28"/>
          <w:szCs w:val="28"/>
        </w:rPr>
        <w:t xml:space="preserve">О внесении изменений в решение Совета </w:t>
      </w:r>
    </w:p>
    <w:p w:rsidR="00D057B3" w:rsidRPr="00D057B3" w:rsidRDefault="00D057B3" w:rsidP="00D057B3">
      <w:pPr>
        <w:spacing w:line="240" w:lineRule="auto"/>
        <w:ind w:firstLine="0"/>
        <w:jc w:val="left"/>
        <w:rPr>
          <w:sz w:val="28"/>
          <w:szCs w:val="28"/>
        </w:rPr>
      </w:pPr>
      <w:r w:rsidRPr="00D057B3">
        <w:rPr>
          <w:sz w:val="28"/>
          <w:szCs w:val="28"/>
        </w:rPr>
        <w:t>Поповского сельского поселения</w:t>
      </w:r>
    </w:p>
    <w:p w:rsidR="00FD015C" w:rsidRDefault="00FD015C" w:rsidP="00FD015C">
      <w:pPr>
        <w:spacing w:line="240" w:lineRule="auto"/>
        <w:ind w:firstLine="0"/>
        <w:jc w:val="left"/>
        <w:rPr>
          <w:sz w:val="28"/>
          <w:szCs w:val="28"/>
        </w:rPr>
      </w:pPr>
      <w:r>
        <w:rPr>
          <w:sz w:val="28"/>
          <w:szCs w:val="28"/>
        </w:rPr>
        <w:t>от 13.04.2018</w:t>
      </w:r>
      <w:r w:rsidR="00D057B3" w:rsidRPr="00D057B3">
        <w:rPr>
          <w:sz w:val="28"/>
          <w:szCs w:val="28"/>
        </w:rPr>
        <w:t xml:space="preserve"> № </w:t>
      </w:r>
      <w:r>
        <w:rPr>
          <w:sz w:val="28"/>
          <w:szCs w:val="28"/>
        </w:rPr>
        <w:t>58</w:t>
      </w:r>
      <w:r w:rsidR="00D057B3" w:rsidRPr="00D057B3">
        <w:rPr>
          <w:sz w:val="28"/>
          <w:szCs w:val="28"/>
        </w:rPr>
        <w:t>«</w:t>
      </w:r>
      <w:r>
        <w:rPr>
          <w:sz w:val="28"/>
          <w:szCs w:val="28"/>
        </w:rPr>
        <w:t xml:space="preserve">Об условиях оплаты труда </w:t>
      </w:r>
    </w:p>
    <w:p w:rsidR="00FD015C" w:rsidRDefault="00FD015C" w:rsidP="00FD015C">
      <w:pPr>
        <w:spacing w:line="240" w:lineRule="auto"/>
        <w:ind w:firstLine="0"/>
        <w:jc w:val="left"/>
        <w:rPr>
          <w:sz w:val="28"/>
          <w:szCs w:val="28"/>
        </w:rPr>
      </w:pPr>
      <w:r>
        <w:rPr>
          <w:sz w:val="28"/>
          <w:szCs w:val="28"/>
        </w:rPr>
        <w:t xml:space="preserve">работников отдельных организаций </w:t>
      </w:r>
      <w:proofErr w:type="gramStart"/>
      <w:r>
        <w:rPr>
          <w:sz w:val="28"/>
          <w:szCs w:val="28"/>
        </w:rPr>
        <w:t>бюджетной</w:t>
      </w:r>
      <w:proofErr w:type="gramEnd"/>
      <w:r>
        <w:rPr>
          <w:sz w:val="28"/>
          <w:szCs w:val="28"/>
        </w:rPr>
        <w:t xml:space="preserve"> </w:t>
      </w:r>
    </w:p>
    <w:p w:rsidR="00FD015C" w:rsidRDefault="00FD015C" w:rsidP="00FD015C">
      <w:pPr>
        <w:spacing w:line="240" w:lineRule="auto"/>
        <w:ind w:firstLine="0"/>
        <w:jc w:val="left"/>
        <w:rPr>
          <w:sz w:val="28"/>
          <w:szCs w:val="28"/>
        </w:rPr>
      </w:pPr>
      <w:r>
        <w:rPr>
          <w:sz w:val="28"/>
          <w:szCs w:val="28"/>
        </w:rPr>
        <w:t xml:space="preserve">сферы, на которые не распространяется </w:t>
      </w:r>
      <w:proofErr w:type="gramStart"/>
      <w:r>
        <w:rPr>
          <w:sz w:val="28"/>
          <w:szCs w:val="28"/>
        </w:rPr>
        <w:t>Единая</w:t>
      </w:r>
      <w:proofErr w:type="gramEnd"/>
    </w:p>
    <w:p w:rsidR="00FD015C" w:rsidRDefault="00FD015C" w:rsidP="00FD015C">
      <w:pPr>
        <w:spacing w:line="240" w:lineRule="auto"/>
        <w:ind w:firstLine="0"/>
        <w:jc w:val="left"/>
        <w:rPr>
          <w:sz w:val="28"/>
          <w:szCs w:val="28"/>
        </w:rPr>
      </w:pPr>
      <w:r>
        <w:rPr>
          <w:sz w:val="28"/>
          <w:szCs w:val="28"/>
        </w:rPr>
        <w:t xml:space="preserve"> тарифная сетка по оплате труда работников</w:t>
      </w:r>
    </w:p>
    <w:p w:rsidR="00FD015C" w:rsidRDefault="00FD015C" w:rsidP="00FD015C">
      <w:pPr>
        <w:spacing w:line="240" w:lineRule="auto"/>
        <w:ind w:firstLine="0"/>
        <w:jc w:val="left"/>
        <w:rPr>
          <w:sz w:val="28"/>
          <w:szCs w:val="28"/>
        </w:rPr>
      </w:pPr>
      <w:r>
        <w:rPr>
          <w:sz w:val="28"/>
          <w:szCs w:val="28"/>
        </w:rPr>
        <w:t xml:space="preserve"> бюджетной сферы муниципального образования</w:t>
      </w:r>
    </w:p>
    <w:p w:rsidR="00FD015C" w:rsidRDefault="00FD015C" w:rsidP="00FD015C">
      <w:pPr>
        <w:spacing w:line="240" w:lineRule="auto"/>
        <w:ind w:firstLine="0"/>
        <w:jc w:val="left"/>
        <w:rPr>
          <w:sz w:val="28"/>
          <w:szCs w:val="28"/>
        </w:rPr>
      </w:pPr>
      <w:r>
        <w:rPr>
          <w:sz w:val="28"/>
          <w:szCs w:val="28"/>
        </w:rPr>
        <w:t xml:space="preserve"> «Поповское сельское поселение» </w:t>
      </w:r>
    </w:p>
    <w:p w:rsidR="00FD015C" w:rsidRDefault="00FD015C" w:rsidP="00FD015C">
      <w:pPr>
        <w:spacing w:line="240" w:lineRule="auto"/>
        <w:ind w:firstLine="0"/>
        <w:jc w:val="left"/>
        <w:rPr>
          <w:sz w:val="28"/>
          <w:szCs w:val="28"/>
        </w:rPr>
      </w:pPr>
      <w:r>
        <w:rPr>
          <w:sz w:val="28"/>
          <w:szCs w:val="28"/>
        </w:rPr>
        <w:t>Бавлинского муниципального района</w:t>
      </w:r>
    </w:p>
    <w:p w:rsidR="00CD45A9" w:rsidRDefault="00FD015C" w:rsidP="00FD015C">
      <w:pPr>
        <w:spacing w:line="240" w:lineRule="auto"/>
        <w:ind w:firstLine="0"/>
        <w:jc w:val="left"/>
        <w:rPr>
          <w:sz w:val="28"/>
          <w:szCs w:val="28"/>
        </w:rPr>
      </w:pPr>
      <w:r>
        <w:rPr>
          <w:sz w:val="28"/>
          <w:szCs w:val="28"/>
        </w:rPr>
        <w:t xml:space="preserve"> (с изменениями от 11.09.2020№136)</w:t>
      </w:r>
    </w:p>
    <w:bookmarkEnd w:id="0"/>
    <w:p w:rsidR="00526083" w:rsidRDefault="00526083" w:rsidP="00D057B3">
      <w:pPr>
        <w:spacing w:line="240" w:lineRule="auto"/>
        <w:ind w:firstLine="0"/>
        <w:jc w:val="left"/>
        <w:rPr>
          <w:sz w:val="28"/>
          <w:szCs w:val="28"/>
        </w:rPr>
      </w:pPr>
    </w:p>
    <w:p w:rsidR="00526083" w:rsidRDefault="00526083" w:rsidP="00D057B3">
      <w:pPr>
        <w:spacing w:line="240" w:lineRule="auto"/>
        <w:ind w:firstLine="0"/>
        <w:jc w:val="left"/>
      </w:pPr>
    </w:p>
    <w:p w:rsidR="00CD45A9" w:rsidRPr="00851409" w:rsidRDefault="00E61AB0" w:rsidP="00FD015C">
      <w:pPr>
        <w:autoSpaceDE w:val="0"/>
        <w:autoSpaceDN w:val="0"/>
        <w:adjustRightInd w:val="0"/>
        <w:spacing w:line="276" w:lineRule="auto"/>
        <w:ind w:firstLine="708"/>
        <w:rPr>
          <w:sz w:val="28"/>
          <w:szCs w:val="28"/>
        </w:rPr>
      </w:pPr>
      <w:r>
        <w:rPr>
          <w:sz w:val="28"/>
          <w:szCs w:val="28"/>
        </w:rPr>
        <w:t>В</w:t>
      </w:r>
      <w:r w:rsidRPr="00851409">
        <w:rPr>
          <w:sz w:val="28"/>
          <w:szCs w:val="28"/>
        </w:rPr>
        <w:t xml:space="preserve"> </w:t>
      </w:r>
      <w:r w:rsidR="00AA7929">
        <w:rPr>
          <w:sz w:val="28"/>
          <w:szCs w:val="28"/>
        </w:rPr>
        <w:t xml:space="preserve">связи с технической ошибкой </w:t>
      </w:r>
      <w:r w:rsidR="00CD45A9" w:rsidRPr="00851409">
        <w:rPr>
          <w:sz w:val="28"/>
          <w:szCs w:val="28"/>
        </w:rPr>
        <w:t xml:space="preserve">Совет </w:t>
      </w:r>
      <w:r w:rsidR="00FD015C">
        <w:rPr>
          <w:sz w:val="28"/>
          <w:szCs w:val="28"/>
        </w:rPr>
        <w:t>Поповского</w:t>
      </w:r>
      <w:r w:rsidR="00CD45A9" w:rsidRPr="00851409">
        <w:rPr>
          <w:sz w:val="28"/>
          <w:szCs w:val="28"/>
        </w:rPr>
        <w:t xml:space="preserve"> сельского поселения Бавлинского муниципального района </w:t>
      </w:r>
      <w:r w:rsidR="00CD45A9" w:rsidRPr="00851409">
        <w:rPr>
          <w:b/>
          <w:sz w:val="28"/>
          <w:szCs w:val="28"/>
        </w:rPr>
        <w:t>РЕШИЛ</w:t>
      </w:r>
      <w:r w:rsidR="00CD45A9" w:rsidRPr="00851409">
        <w:rPr>
          <w:sz w:val="28"/>
          <w:szCs w:val="28"/>
        </w:rPr>
        <w:t>:</w:t>
      </w:r>
    </w:p>
    <w:p w:rsidR="00526083" w:rsidRDefault="00CD45A9" w:rsidP="00FD015C">
      <w:pPr>
        <w:spacing w:line="240" w:lineRule="auto"/>
        <w:ind w:firstLine="0"/>
        <w:rPr>
          <w:sz w:val="28"/>
          <w:szCs w:val="28"/>
        </w:rPr>
      </w:pPr>
      <w:r w:rsidRPr="00851409">
        <w:rPr>
          <w:sz w:val="28"/>
          <w:szCs w:val="28"/>
        </w:rPr>
        <w:t>1.</w:t>
      </w:r>
      <w:r w:rsidR="00526083" w:rsidRPr="00526083">
        <w:rPr>
          <w:sz w:val="28"/>
          <w:szCs w:val="28"/>
        </w:rPr>
        <w:t xml:space="preserve"> </w:t>
      </w:r>
      <w:proofErr w:type="gramStart"/>
      <w:r w:rsidR="00526083" w:rsidRPr="00526083">
        <w:rPr>
          <w:sz w:val="28"/>
          <w:szCs w:val="28"/>
        </w:rPr>
        <w:t xml:space="preserve">В </w:t>
      </w:r>
      <w:r w:rsidR="00C0276C" w:rsidRPr="00526083">
        <w:rPr>
          <w:sz w:val="28"/>
          <w:szCs w:val="28"/>
        </w:rPr>
        <w:t>решени</w:t>
      </w:r>
      <w:r w:rsidR="00C0276C">
        <w:rPr>
          <w:sz w:val="28"/>
          <w:szCs w:val="28"/>
        </w:rPr>
        <w:t>е</w:t>
      </w:r>
      <w:r w:rsidR="007C51AD">
        <w:rPr>
          <w:sz w:val="28"/>
          <w:szCs w:val="28"/>
        </w:rPr>
        <w:t xml:space="preserve"> </w:t>
      </w:r>
      <w:r w:rsidR="00526083" w:rsidRPr="00526083">
        <w:rPr>
          <w:sz w:val="28"/>
          <w:szCs w:val="28"/>
        </w:rPr>
        <w:t xml:space="preserve">Совета </w:t>
      </w:r>
      <w:r w:rsidR="00FD015C">
        <w:rPr>
          <w:sz w:val="28"/>
          <w:szCs w:val="28"/>
        </w:rPr>
        <w:t>Поповского</w:t>
      </w:r>
      <w:r w:rsidR="00526083" w:rsidRPr="00526083">
        <w:rPr>
          <w:sz w:val="28"/>
          <w:szCs w:val="28"/>
        </w:rPr>
        <w:t xml:space="preserve"> сельского поселения Бавлинс</w:t>
      </w:r>
      <w:r w:rsidR="00FD015C">
        <w:rPr>
          <w:sz w:val="28"/>
          <w:szCs w:val="28"/>
        </w:rPr>
        <w:t>кого муниципального района от 28.09.2022 №56</w:t>
      </w:r>
      <w:r w:rsidR="00526083" w:rsidRPr="00526083">
        <w:rPr>
          <w:sz w:val="28"/>
          <w:szCs w:val="28"/>
        </w:rPr>
        <w:t xml:space="preserve"> </w:t>
      </w:r>
      <w:r w:rsidR="00FD015C">
        <w:rPr>
          <w:sz w:val="28"/>
          <w:szCs w:val="28"/>
        </w:rPr>
        <w:t>«</w:t>
      </w:r>
      <w:r w:rsidR="00FD015C" w:rsidRPr="00D057B3">
        <w:rPr>
          <w:sz w:val="28"/>
          <w:szCs w:val="28"/>
        </w:rPr>
        <w:t>О внесении изменений в решение Совета Поповского сельского поселения</w:t>
      </w:r>
      <w:r w:rsidR="00FD015C">
        <w:rPr>
          <w:sz w:val="28"/>
          <w:szCs w:val="28"/>
        </w:rPr>
        <w:t xml:space="preserve"> от 13.04.2018</w:t>
      </w:r>
      <w:r w:rsidR="00FD015C" w:rsidRPr="00D057B3">
        <w:rPr>
          <w:sz w:val="28"/>
          <w:szCs w:val="28"/>
        </w:rPr>
        <w:t xml:space="preserve"> № </w:t>
      </w:r>
      <w:r w:rsidR="00FD015C">
        <w:rPr>
          <w:sz w:val="28"/>
          <w:szCs w:val="28"/>
        </w:rPr>
        <w:t>58</w:t>
      </w:r>
      <w:r w:rsidR="00FD015C" w:rsidRPr="00D057B3">
        <w:rPr>
          <w:sz w:val="28"/>
          <w:szCs w:val="28"/>
        </w:rPr>
        <w:t>«</w:t>
      </w:r>
      <w:r w:rsidR="00FD015C">
        <w:rPr>
          <w:sz w:val="28"/>
          <w:szCs w:val="28"/>
        </w:rPr>
        <w:t>Об 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 муниципального образования «Поповское сельское поселение» Бавлинского муниципального района (с изменениями от 11.09.2020№136) в</w:t>
      </w:r>
      <w:r w:rsidR="007C51AD">
        <w:rPr>
          <w:sz w:val="28"/>
          <w:szCs w:val="28"/>
        </w:rPr>
        <w:t>нести</w:t>
      </w:r>
      <w:proofErr w:type="gramEnd"/>
      <w:r w:rsidR="007C51AD">
        <w:rPr>
          <w:sz w:val="28"/>
          <w:szCs w:val="28"/>
        </w:rPr>
        <w:t xml:space="preserve"> следующе</w:t>
      </w:r>
      <w:r w:rsidR="00233630">
        <w:rPr>
          <w:sz w:val="28"/>
          <w:szCs w:val="28"/>
        </w:rPr>
        <w:t>е изменени</w:t>
      </w:r>
      <w:r w:rsidR="007C51AD">
        <w:rPr>
          <w:sz w:val="28"/>
          <w:szCs w:val="28"/>
        </w:rPr>
        <w:t>е</w:t>
      </w:r>
      <w:r w:rsidR="00233630">
        <w:rPr>
          <w:sz w:val="28"/>
          <w:szCs w:val="28"/>
        </w:rPr>
        <w:t>:</w:t>
      </w:r>
      <w:r w:rsidR="00233630" w:rsidRPr="00233630">
        <w:rPr>
          <w:sz w:val="28"/>
          <w:szCs w:val="28"/>
        </w:rPr>
        <w:t xml:space="preserve"> </w:t>
      </w:r>
    </w:p>
    <w:p w:rsidR="005F0DD5" w:rsidRPr="00517C64" w:rsidRDefault="007C51AD" w:rsidP="00233630">
      <w:pPr>
        <w:ind w:firstLine="708"/>
        <w:rPr>
          <w:sz w:val="28"/>
          <w:szCs w:val="28"/>
        </w:rPr>
      </w:pPr>
      <w:r>
        <w:rPr>
          <w:sz w:val="28"/>
          <w:szCs w:val="28"/>
        </w:rPr>
        <w:t xml:space="preserve">в наименовании решения </w:t>
      </w:r>
      <w:r w:rsidR="00A33075">
        <w:rPr>
          <w:sz w:val="28"/>
          <w:szCs w:val="28"/>
        </w:rPr>
        <w:t xml:space="preserve"> </w:t>
      </w:r>
      <w:r w:rsidR="00FD015C">
        <w:rPr>
          <w:sz w:val="28"/>
          <w:szCs w:val="28"/>
        </w:rPr>
        <w:t>слова Бавлинского городского Совета</w:t>
      </w:r>
      <w:r w:rsidR="00233630">
        <w:rPr>
          <w:sz w:val="28"/>
          <w:szCs w:val="28"/>
        </w:rPr>
        <w:t xml:space="preserve"> заменить </w:t>
      </w:r>
      <w:r>
        <w:rPr>
          <w:sz w:val="28"/>
          <w:szCs w:val="28"/>
        </w:rPr>
        <w:t xml:space="preserve">словами </w:t>
      </w:r>
      <w:r w:rsidR="00233630">
        <w:rPr>
          <w:sz w:val="28"/>
          <w:szCs w:val="28"/>
        </w:rPr>
        <w:t>«</w:t>
      </w:r>
      <w:r w:rsidR="00FD015C">
        <w:rPr>
          <w:sz w:val="28"/>
          <w:szCs w:val="28"/>
        </w:rPr>
        <w:t>Совета Поповского сельского поселения</w:t>
      </w:r>
      <w:r w:rsidR="00233630">
        <w:rPr>
          <w:sz w:val="28"/>
          <w:szCs w:val="28"/>
        </w:rPr>
        <w:t>»</w:t>
      </w:r>
      <w:r w:rsidR="005F0DD5">
        <w:rPr>
          <w:sz w:val="28"/>
          <w:szCs w:val="28"/>
        </w:rPr>
        <w:t>;</w:t>
      </w:r>
    </w:p>
    <w:p w:rsidR="005020D9" w:rsidRDefault="005F0DD5" w:rsidP="005230F7">
      <w:pPr>
        <w:ind w:firstLine="851"/>
        <w:rPr>
          <w:sz w:val="28"/>
          <w:szCs w:val="28"/>
        </w:rPr>
      </w:pPr>
      <w:r>
        <w:rPr>
          <w:sz w:val="28"/>
          <w:szCs w:val="28"/>
        </w:rPr>
        <w:t>2</w:t>
      </w:r>
      <w:r w:rsidR="00CD45A9" w:rsidRPr="00851409">
        <w:rPr>
          <w:sz w:val="28"/>
          <w:szCs w:val="28"/>
        </w:rPr>
        <w:t xml:space="preserve">. </w:t>
      </w:r>
      <w:proofErr w:type="gramStart"/>
      <w:r w:rsidR="00CD45A9" w:rsidRPr="00851409">
        <w:rPr>
          <w:sz w:val="28"/>
          <w:szCs w:val="28"/>
        </w:rPr>
        <w:t>Контроль за</w:t>
      </w:r>
      <w:proofErr w:type="gramEnd"/>
      <w:r w:rsidR="00CD45A9" w:rsidRPr="00851409">
        <w:rPr>
          <w:sz w:val="28"/>
          <w:szCs w:val="28"/>
        </w:rPr>
        <w:t xml:space="preserve"> исполнением настоящего решения оставляю за собой. </w:t>
      </w:r>
    </w:p>
    <w:p w:rsidR="00707390" w:rsidRPr="00707390" w:rsidRDefault="00FD015C" w:rsidP="009E46F8">
      <w:pPr>
        <w:spacing w:line="240" w:lineRule="auto"/>
        <w:ind w:firstLine="0"/>
        <w:rPr>
          <w:sz w:val="28"/>
          <w:szCs w:val="28"/>
        </w:rPr>
      </w:pPr>
      <w:r>
        <w:rPr>
          <w:sz w:val="28"/>
          <w:szCs w:val="28"/>
        </w:rPr>
        <w:t xml:space="preserve">    </w:t>
      </w:r>
      <w:r w:rsidR="00233630">
        <w:rPr>
          <w:sz w:val="28"/>
          <w:szCs w:val="28"/>
        </w:rPr>
        <w:t xml:space="preserve">       </w:t>
      </w:r>
      <w:r w:rsidR="00707390" w:rsidRPr="00707390">
        <w:rPr>
          <w:sz w:val="28"/>
          <w:szCs w:val="28"/>
        </w:rPr>
        <w:t>Глава, Председатель Совета</w:t>
      </w:r>
    </w:p>
    <w:p w:rsidR="00CD45A9" w:rsidRDefault="005230F7" w:rsidP="00CD45A9">
      <w:pPr>
        <w:spacing w:line="240" w:lineRule="auto"/>
        <w:ind w:firstLine="0"/>
      </w:pPr>
      <w:r>
        <w:rPr>
          <w:sz w:val="28"/>
          <w:szCs w:val="28"/>
        </w:rPr>
        <w:t xml:space="preserve">           Поповского</w:t>
      </w:r>
      <w:r w:rsidR="00233630">
        <w:rPr>
          <w:sz w:val="28"/>
          <w:szCs w:val="28"/>
        </w:rPr>
        <w:t xml:space="preserve"> </w:t>
      </w:r>
      <w:r w:rsidR="00707390" w:rsidRPr="00707390">
        <w:rPr>
          <w:sz w:val="28"/>
          <w:szCs w:val="28"/>
        </w:rPr>
        <w:t>сельского поселения</w:t>
      </w:r>
      <w:r w:rsidR="009E46F8">
        <w:rPr>
          <w:sz w:val="28"/>
          <w:szCs w:val="28"/>
        </w:rPr>
        <w:t xml:space="preserve">         </w:t>
      </w:r>
      <w:r w:rsidR="00233630">
        <w:rPr>
          <w:sz w:val="28"/>
          <w:szCs w:val="28"/>
        </w:rPr>
        <w:t xml:space="preserve">     </w:t>
      </w:r>
      <w:r w:rsidR="009E46F8">
        <w:rPr>
          <w:sz w:val="28"/>
          <w:szCs w:val="28"/>
        </w:rPr>
        <w:t xml:space="preserve">   </w:t>
      </w:r>
      <w:r w:rsidR="00233630">
        <w:rPr>
          <w:sz w:val="28"/>
          <w:szCs w:val="28"/>
        </w:rPr>
        <w:t xml:space="preserve">    </w:t>
      </w:r>
      <w:r w:rsidR="009E46F8">
        <w:rPr>
          <w:sz w:val="28"/>
          <w:szCs w:val="28"/>
        </w:rPr>
        <w:t xml:space="preserve">           </w:t>
      </w:r>
      <w:r>
        <w:rPr>
          <w:sz w:val="28"/>
          <w:szCs w:val="28"/>
        </w:rPr>
        <w:t>С.А. Попов</w:t>
      </w:r>
    </w:p>
    <w:sectPr w:rsidR="00CD45A9" w:rsidSect="00F10C04">
      <w:pgSz w:w="11906" w:h="16838"/>
      <w:pgMar w:top="426" w:right="1134" w:bottom="851" w:left="1133" w:header="0" w:footer="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64" w:rsidRDefault="00C46364" w:rsidP="00742532">
      <w:pPr>
        <w:spacing w:line="240" w:lineRule="auto"/>
      </w:pPr>
      <w:r>
        <w:separator/>
      </w:r>
    </w:p>
  </w:endnote>
  <w:endnote w:type="continuationSeparator" w:id="0">
    <w:p w:rsidR="00C46364" w:rsidRDefault="00C46364" w:rsidP="00742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64" w:rsidRDefault="00C46364" w:rsidP="00742532">
      <w:pPr>
        <w:spacing w:line="240" w:lineRule="auto"/>
      </w:pPr>
      <w:r>
        <w:separator/>
      </w:r>
    </w:p>
  </w:footnote>
  <w:footnote w:type="continuationSeparator" w:id="0">
    <w:p w:rsidR="00C46364" w:rsidRDefault="00C46364" w:rsidP="007425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A9"/>
    <w:rsid w:val="000149B1"/>
    <w:rsid w:val="00041FB6"/>
    <w:rsid w:val="000637D4"/>
    <w:rsid w:val="000846C6"/>
    <w:rsid w:val="000A5F3A"/>
    <w:rsid w:val="00134FED"/>
    <w:rsid w:val="001606B5"/>
    <w:rsid w:val="00172340"/>
    <w:rsid w:val="00172EFA"/>
    <w:rsid w:val="001850D5"/>
    <w:rsid w:val="001C1AB0"/>
    <w:rsid w:val="001C5EA3"/>
    <w:rsid w:val="00210172"/>
    <w:rsid w:val="00233630"/>
    <w:rsid w:val="002E38DC"/>
    <w:rsid w:val="002F5A4B"/>
    <w:rsid w:val="00307E16"/>
    <w:rsid w:val="00320811"/>
    <w:rsid w:val="00446EBB"/>
    <w:rsid w:val="00501023"/>
    <w:rsid w:val="005020D9"/>
    <w:rsid w:val="005230F7"/>
    <w:rsid w:val="00526083"/>
    <w:rsid w:val="00527EE4"/>
    <w:rsid w:val="0054406C"/>
    <w:rsid w:val="00586EF0"/>
    <w:rsid w:val="005E199F"/>
    <w:rsid w:val="005F0DD5"/>
    <w:rsid w:val="006A7466"/>
    <w:rsid w:val="00707390"/>
    <w:rsid w:val="0073426A"/>
    <w:rsid w:val="00742532"/>
    <w:rsid w:val="00746BC9"/>
    <w:rsid w:val="00765CCD"/>
    <w:rsid w:val="007840F5"/>
    <w:rsid w:val="007923BB"/>
    <w:rsid w:val="007C51AD"/>
    <w:rsid w:val="00851409"/>
    <w:rsid w:val="008C4C73"/>
    <w:rsid w:val="009819EB"/>
    <w:rsid w:val="009E46F8"/>
    <w:rsid w:val="00A11A89"/>
    <w:rsid w:val="00A33075"/>
    <w:rsid w:val="00A46408"/>
    <w:rsid w:val="00A67994"/>
    <w:rsid w:val="00AA7929"/>
    <w:rsid w:val="00B0298F"/>
    <w:rsid w:val="00B06F62"/>
    <w:rsid w:val="00B2710B"/>
    <w:rsid w:val="00B40AD8"/>
    <w:rsid w:val="00BC22C6"/>
    <w:rsid w:val="00BF3664"/>
    <w:rsid w:val="00C0276C"/>
    <w:rsid w:val="00C46364"/>
    <w:rsid w:val="00C70DF9"/>
    <w:rsid w:val="00CB5F50"/>
    <w:rsid w:val="00CD45A9"/>
    <w:rsid w:val="00D057B3"/>
    <w:rsid w:val="00D66733"/>
    <w:rsid w:val="00DA136E"/>
    <w:rsid w:val="00DE5D76"/>
    <w:rsid w:val="00E303B1"/>
    <w:rsid w:val="00E61AB0"/>
    <w:rsid w:val="00F10C04"/>
    <w:rsid w:val="00F824AA"/>
    <w:rsid w:val="00F955B6"/>
    <w:rsid w:val="00FA7FFE"/>
    <w:rsid w:val="00FD015C"/>
    <w:rsid w:val="00FF0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headertext">
    <w:name w:val="headertext"/>
    <w:basedOn w:val="a"/>
    <w:rsid w:val="002F5A4B"/>
    <w:pPr>
      <w:spacing w:before="100" w:beforeAutospacing="1" w:after="100" w:afterAutospacing="1" w:line="240" w:lineRule="auto"/>
      <w:ind w:firstLine="0"/>
      <w:jc w:val="left"/>
    </w:pPr>
    <w:rPr>
      <w:sz w:val="24"/>
      <w:szCs w:val="24"/>
    </w:rPr>
  </w:style>
  <w:style w:type="paragraph" w:customStyle="1" w:styleId="formattext">
    <w:name w:val="formattext"/>
    <w:basedOn w:val="a"/>
    <w:rsid w:val="002F5A4B"/>
    <w:pPr>
      <w:spacing w:before="100" w:beforeAutospacing="1" w:after="100" w:afterAutospacing="1" w:line="240" w:lineRule="auto"/>
      <w:ind w:firstLine="0"/>
      <w:jc w:val="left"/>
    </w:pPr>
    <w:rPr>
      <w:sz w:val="24"/>
      <w:szCs w:val="24"/>
    </w:rPr>
  </w:style>
  <w:style w:type="paragraph" w:styleId="a6">
    <w:name w:val="header"/>
    <w:basedOn w:val="a"/>
    <w:link w:val="a7"/>
    <w:uiPriority w:val="99"/>
    <w:unhideWhenUsed/>
    <w:rsid w:val="00742532"/>
    <w:pPr>
      <w:tabs>
        <w:tab w:val="center" w:pos="4677"/>
        <w:tab w:val="right" w:pos="9355"/>
      </w:tabs>
      <w:spacing w:line="240" w:lineRule="auto"/>
    </w:pPr>
  </w:style>
  <w:style w:type="character" w:customStyle="1" w:styleId="a7">
    <w:name w:val="Верхний колонтитул Знак"/>
    <w:basedOn w:val="a0"/>
    <w:link w:val="a6"/>
    <w:uiPriority w:val="99"/>
    <w:rsid w:val="00742532"/>
    <w:rPr>
      <w:rFonts w:ascii="Times New Roman" w:hAnsi="Times New Roman"/>
      <w:lang w:eastAsia="ru-RU"/>
    </w:rPr>
  </w:style>
  <w:style w:type="paragraph" w:styleId="a8">
    <w:name w:val="footer"/>
    <w:basedOn w:val="a"/>
    <w:link w:val="a9"/>
    <w:uiPriority w:val="99"/>
    <w:unhideWhenUsed/>
    <w:rsid w:val="00742532"/>
    <w:pPr>
      <w:tabs>
        <w:tab w:val="center" w:pos="4677"/>
        <w:tab w:val="right" w:pos="9355"/>
      </w:tabs>
      <w:spacing w:line="240" w:lineRule="auto"/>
    </w:pPr>
  </w:style>
  <w:style w:type="character" w:customStyle="1" w:styleId="a9">
    <w:name w:val="Нижний колонтитул Знак"/>
    <w:basedOn w:val="a0"/>
    <w:link w:val="a8"/>
    <w:uiPriority w:val="99"/>
    <w:rsid w:val="00742532"/>
    <w:rPr>
      <w:rFonts w:ascii="Times New Roman" w:hAnsi="Times New Roman"/>
      <w:lang w:eastAsia="ru-RU"/>
    </w:rPr>
  </w:style>
  <w:style w:type="character" w:styleId="aa">
    <w:name w:val="Hyperlink"/>
    <w:basedOn w:val="a0"/>
    <w:uiPriority w:val="99"/>
    <w:semiHidden/>
    <w:unhideWhenUsed/>
    <w:rsid w:val="00E61A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headertext">
    <w:name w:val="headertext"/>
    <w:basedOn w:val="a"/>
    <w:rsid w:val="002F5A4B"/>
    <w:pPr>
      <w:spacing w:before="100" w:beforeAutospacing="1" w:after="100" w:afterAutospacing="1" w:line="240" w:lineRule="auto"/>
      <w:ind w:firstLine="0"/>
      <w:jc w:val="left"/>
    </w:pPr>
    <w:rPr>
      <w:sz w:val="24"/>
      <w:szCs w:val="24"/>
    </w:rPr>
  </w:style>
  <w:style w:type="paragraph" w:customStyle="1" w:styleId="formattext">
    <w:name w:val="formattext"/>
    <w:basedOn w:val="a"/>
    <w:rsid w:val="002F5A4B"/>
    <w:pPr>
      <w:spacing w:before="100" w:beforeAutospacing="1" w:after="100" w:afterAutospacing="1" w:line="240" w:lineRule="auto"/>
      <w:ind w:firstLine="0"/>
      <w:jc w:val="left"/>
    </w:pPr>
    <w:rPr>
      <w:sz w:val="24"/>
      <w:szCs w:val="24"/>
    </w:rPr>
  </w:style>
  <w:style w:type="paragraph" w:styleId="a6">
    <w:name w:val="header"/>
    <w:basedOn w:val="a"/>
    <w:link w:val="a7"/>
    <w:uiPriority w:val="99"/>
    <w:unhideWhenUsed/>
    <w:rsid w:val="00742532"/>
    <w:pPr>
      <w:tabs>
        <w:tab w:val="center" w:pos="4677"/>
        <w:tab w:val="right" w:pos="9355"/>
      </w:tabs>
      <w:spacing w:line="240" w:lineRule="auto"/>
    </w:pPr>
  </w:style>
  <w:style w:type="character" w:customStyle="1" w:styleId="a7">
    <w:name w:val="Верхний колонтитул Знак"/>
    <w:basedOn w:val="a0"/>
    <w:link w:val="a6"/>
    <w:uiPriority w:val="99"/>
    <w:rsid w:val="00742532"/>
    <w:rPr>
      <w:rFonts w:ascii="Times New Roman" w:hAnsi="Times New Roman"/>
      <w:lang w:eastAsia="ru-RU"/>
    </w:rPr>
  </w:style>
  <w:style w:type="paragraph" w:styleId="a8">
    <w:name w:val="footer"/>
    <w:basedOn w:val="a"/>
    <w:link w:val="a9"/>
    <w:uiPriority w:val="99"/>
    <w:unhideWhenUsed/>
    <w:rsid w:val="00742532"/>
    <w:pPr>
      <w:tabs>
        <w:tab w:val="center" w:pos="4677"/>
        <w:tab w:val="right" w:pos="9355"/>
      </w:tabs>
      <w:spacing w:line="240" w:lineRule="auto"/>
    </w:pPr>
  </w:style>
  <w:style w:type="character" w:customStyle="1" w:styleId="a9">
    <w:name w:val="Нижний колонтитул Знак"/>
    <w:basedOn w:val="a0"/>
    <w:link w:val="a8"/>
    <w:uiPriority w:val="99"/>
    <w:rsid w:val="00742532"/>
    <w:rPr>
      <w:rFonts w:ascii="Times New Roman" w:hAnsi="Times New Roman"/>
      <w:lang w:eastAsia="ru-RU"/>
    </w:rPr>
  </w:style>
  <w:style w:type="character" w:styleId="aa">
    <w:name w:val="Hyperlink"/>
    <w:basedOn w:val="a0"/>
    <w:uiPriority w:val="99"/>
    <w:semiHidden/>
    <w:unhideWhenUsed/>
    <w:rsid w:val="00E61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4887">
      <w:bodyDiv w:val="1"/>
      <w:marLeft w:val="0"/>
      <w:marRight w:val="0"/>
      <w:marTop w:val="0"/>
      <w:marBottom w:val="0"/>
      <w:divBdr>
        <w:top w:val="none" w:sz="0" w:space="0" w:color="auto"/>
        <w:left w:val="none" w:sz="0" w:space="0" w:color="auto"/>
        <w:bottom w:val="none" w:sz="0" w:space="0" w:color="auto"/>
        <w:right w:val="none" w:sz="0" w:space="0" w:color="auto"/>
      </w:divBdr>
    </w:div>
    <w:div w:id="284698202">
      <w:bodyDiv w:val="1"/>
      <w:marLeft w:val="0"/>
      <w:marRight w:val="0"/>
      <w:marTop w:val="0"/>
      <w:marBottom w:val="0"/>
      <w:divBdr>
        <w:top w:val="none" w:sz="0" w:space="0" w:color="auto"/>
        <w:left w:val="none" w:sz="0" w:space="0" w:color="auto"/>
        <w:bottom w:val="none" w:sz="0" w:space="0" w:color="auto"/>
        <w:right w:val="none" w:sz="0" w:space="0" w:color="auto"/>
      </w:divBdr>
    </w:div>
    <w:div w:id="788209421">
      <w:bodyDiv w:val="1"/>
      <w:marLeft w:val="0"/>
      <w:marRight w:val="0"/>
      <w:marTop w:val="0"/>
      <w:marBottom w:val="0"/>
      <w:divBdr>
        <w:top w:val="none" w:sz="0" w:space="0" w:color="auto"/>
        <w:left w:val="none" w:sz="0" w:space="0" w:color="auto"/>
        <w:bottom w:val="none" w:sz="0" w:space="0" w:color="auto"/>
        <w:right w:val="none" w:sz="0" w:space="0" w:color="auto"/>
      </w:divBdr>
    </w:div>
    <w:div w:id="1405373341">
      <w:bodyDiv w:val="1"/>
      <w:marLeft w:val="0"/>
      <w:marRight w:val="0"/>
      <w:marTop w:val="0"/>
      <w:marBottom w:val="0"/>
      <w:divBdr>
        <w:top w:val="none" w:sz="0" w:space="0" w:color="auto"/>
        <w:left w:val="none" w:sz="0" w:space="0" w:color="auto"/>
        <w:bottom w:val="none" w:sz="0" w:space="0" w:color="auto"/>
        <w:right w:val="none" w:sz="0" w:space="0" w:color="auto"/>
      </w:divBdr>
    </w:div>
    <w:div w:id="1830822658">
      <w:bodyDiv w:val="1"/>
      <w:marLeft w:val="0"/>
      <w:marRight w:val="0"/>
      <w:marTop w:val="0"/>
      <w:marBottom w:val="0"/>
      <w:divBdr>
        <w:top w:val="none" w:sz="0" w:space="0" w:color="auto"/>
        <w:left w:val="none" w:sz="0" w:space="0" w:color="auto"/>
        <w:bottom w:val="none" w:sz="0" w:space="0" w:color="auto"/>
        <w:right w:val="none" w:sz="0" w:space="0" w:color="auto"/>
      </w:divBdr>
    </w:div>
    <w:div w:id="1990018512">
      <w:bodyDiv w:val="1"/>
      <w:marLeft w:val="0"/>
      <w:marRight w:val="0"/>
      <w:marTop w:val="0"/>
      <w:marBottom w:val="0"/>
      <w:divBdr>
        <w:top w:val="none" w:sz="0" w:space="0" w:color="auto"/>
        <w:left w:val="none" w:sz="0" w:space="0" w:color="auto"/>
        <w:bottom w:val="none" w:sz="0" w:space="0" w:color="auto"/>
        <w:right w:val="none" w:sz="0" w:space="0" w:color="auto"/>
      </w:divBdr>
    </w:div>
    <w:div w:id="20717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2019-01-18T06:22:00Z</cp:lastPrinted>
  <dcterms:created xsi:type="dcterms:W3CDTF">2022-10-21T09:05:00Z</dcterms:created>
  <dcterms:modified xsi:type="dcterms:W3CDTF">2022-10-21T09:05:00Z</dcterms:modified>
</cp:coreProperties>
</file>