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50065D" w:rsidTr="00927F65">
        <w:trPr>
          <w:trHeight w:val="1221"/>
        </w:trPr>
        <w:tc>
          <w:tcPr>
            <w:tcW w:w="4253" w:type="dxa"/>
          </w:tcPr>
          <w:p w:rsidR="00A12910" w:rsidRPr="0050065D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50065D">
              <w:rPr>
                <w:rFonts w:ascii="Arial" w:hAnsi="Arial" w:cs="Arial"/>
                <w:b w:val="0"/>
                <w:sz w:val="24"/>
              </w:rPr>
              <w:t xml:space="preserve">СОВЕТ </w:t>
            </w:r>
          </w:p>
          <w:p w:rsidR="008132C6" w:rsidRPr="0050065D" w:rsidRDefault="00A12910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50065D">
              <w:rPr>
                <w:rFonts w:ascii="Arial" w:hAnsi="Arial" w:cs="Arial"/>
                <w:b w:val="0"/>
                <w:sz w:val="24"/>
              </w:rPr>
              <w:t>ПОТАПОВО</w:t>
            </w:r>
            <w:r w:rsidRPr="0050065D">
              <w:rPr>
                <w:rFonts w:ascii="Arial" w:hAnsi="Arial" w:cs="Arial"/>
                <w:b w:val="0"/>
                <w:sz w:val="24"/>
                <w:lang w:val="ru-RU"/>
              </w:rPr>
              <w:t>-</w:t>
            </w:r>
            <w:r w:rsidRPr="0050065D">
              <w:rPr>
                <w:rFonts w:ascii="Arial" w:hAnsi="Arial" w:cs="Arial"/>
                <w:b w:val="0"/>
                <w:sz w:val="24"/>
              </w:rPr>
              <w:t>ТУМБАРЛИНСКОГО</w:t>
            </w:r>
          </w:p>
          <w:p w:rsidR="008132C6" w:rsidRPr="0050065D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065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132C6" w:rsidRPr="0050065D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50065D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8132C6" w:rsidRPr="0050065D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065D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50065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0065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0065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0065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50065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5D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A12910" w:rsidRPr="0050065D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065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50065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8132C6" w:rsidRPr="0050065D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50065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50065D" w:rsidRDefault="00A12910" w:rsidP="00927F6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065D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A12910" w:rsidRPr="0050065D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065D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  <w:r w:rsidR="00A12910" w:rsidRPr="0050065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50065D">
              <w:rPr>
                <w:rFonts w:ascii="Arial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50065D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065D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50065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50065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0065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50065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50065D" w:rsidRDefault="008132C6" w:rsidP="00927F65">
            <w:pPr>
              <w:rPr>
                <w:rFonts w:ascii="Arial" w:hAnsi="Arial" w:cs="Arial"/>
                <w:sz w:val="24"/>
                <w:szCs w:val="24"/>
              </w:rPr>
            </w:pPr>
            <w:r w:rsidRPr="0050065D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50065D" w:rsidRDefault="00AD7FAA" w:rsidP="00927F65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5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50065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63FD4" w:rsidRPr="0050065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132C6" w:rsidRPr="0050065D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8132C6" w:rsidRPr="0050065D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50065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4858" w:rsidRPr="0050065D" w:rsidRDefault="0041247E" w:rsidP="004E70DB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0065D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</w:p>
        </w:tc>
      </w:tr>
    </w:tbl>
    <w:p w:rsidR="00C75A4A" w:rsidRPr="0050065D" w:rsidRDefault="00C75A4A" w:rsidP="00C75A4A">
      <w:pPr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>О внесении дополнения</w:t>
      </w:r>
      <w:r w:rsidR="00E8585D" w:rsidRPr="0050065D">
        <w:rPr>
          <w:rFonts w:ascii="Arial" w:hAnsi="Arial" w:cs="Arial"/>
          <w:sz w:val="24"/>
          <w:szCs w:val="24"/>
        </w:rPr>
        <w:t xml:space="preserve"> в Положение </w:t>
      </w:r>
    </w:p>
    <w:p w:rsidR="00C75A4A" w:rsidRPr="0050065D" w:rsidRDefault="00C75A4A" w:rsidP="00C75A4A">
      <w:pPr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>о порядке подготовки и проведения схода</w:t>
      </w:r>
    </w:p>
    <w:p w:rsidR="00C75A4A" w:rsidRPr="0050065D" w:rsidRDefault="00C75A4A" w:rsidP="00C75A4A">
      <w:pPr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 xml:space="preserve">граждан в населенных пунктах, входящих </w:t>
      </w:r>
    </w:p>
    <w:p w:rsidR="00C75A4A" w:rsidRPr="0050065D" w:rsidRDefault="00C75A4A" w:rsidP="00C75A4A">
      <w:pPr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Pr="0050065D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006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065D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C75A4A" w:rsidRPr="0050065D" w:rsidRDefault="00C75A4A" w:rsidP="00C75A4A">
      <w:pPr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>поселения Бавлинского муниципального</w:t>
      </w:r>
    </w:p>
    <w:p w:rsidR="00C75A4A" w:rsidRPr="0050065D" w:rsidRDefault="00C75A4A" w:rsidP="00C75A4A">
      <w:pPr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 xml:space="preserve">района Республики Татарстан, </w:t>
      </w:r>
      <w:proofErr w:type="gramStart"/>
      <w:r w:rsidRPr="0050065D">
        <w:rPr>
          <w:rFonts w:ascii="Arial" w:hAnsi="Arial" w:cs="Arial"/>
          <w:sz w:val="24"/>
          <w:szCs w:val="24"/>
        </w:rPr>
        <w:t>утвержденное</w:t>
      </w:r>
      <w:proofErr w:type="gramEnd"/>
    </w:p>
    <w:p w:rsidR="00C75A4A" w:rsidRPr="0050065D" w:rsidRDefault="00C75A4A" w:rsidP="00C75A4A">
      <w:pPr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 xml:space="preserve">решением  Совета </w:t>
      </w:r>
      <w:proofErr w:type="spellStart"/>
      <w:r w:rsidRPr="0050065D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C75A4A" w:rsidRPr="0050065D" w:rsidRDefault="00C75A4A" w:rsidP="00C75A4A">
      <w:pPr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 xml:space="preserve">сельского поселения Бавлинского </w:t>
      </w:r>
    </w:p>
    <w:p w:rsidR="00C75A4A" w:rsidRPr="0050065D" w:rsidRDefault="00C75A4A" w:rsidP="00C75A4A">
      <w:pPr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>муниципального района от 18.10.2019 № 109</w:t>
      </w:r>
      <w:r w:rsidR="00D93EFF" w:rsidRPr="0050065D">
        <w:rPr>
          <w:rFonts w:ascii="Arial" w:hAnsi="Arial" w:cs="Arial"/>
          <w:sz w:val="24"/>
          <w:szCs w:val="24"/>
        </w:rPr>
        <w:t>,</w:t>
      </w:r>
    </w:p>
    <w:p w:rsidR="00D93EFF" w:rsidRPr="0050065D" w:rsidRDefault="00D93EFF" w:rsidP="00C75A4A">
      <w:pPr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>с изменениями от 13.12.2019 №119</w:t>
      </w:r>
    </w:p>
    <w:p w:rsidR="00C75A4A" w:rsidRPr="0050065D" w:rsidRDefault="00C75A4A" w:rsidP="00C75A4A">
      <w:pPr>
        <w:rPr>
          <w:rFonts w:ascii="Arial" w:hAnsi="Arial" w:cs="Arial"/>
          <w:sz w:val="24"/>
          <w:szCs w:val="24"/>
        </w:rPr>
      </w:pPr>
    </w:p>
    <w:p w:rsidR="00C75A4A" w:rsidRPr="0050065D" w:rsidRDefault="00C75A4A" w:rsidP="00D93E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 xml:space="preserve">В соответствии с Федеральным законом от 20.07.2020 №236-ФЗ «О внесении изменений в Федеральный закон «Об общих принципах организации местного самоуправления в Российской Федерации» Совет </w:t>
      </w:r>
      <w:proofErr w:type="spellStart"/>
      <w:r w:rsidRPr="0050065D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0065D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C75A4A" w:rsidRPr="0050065D" w:rsidRDefault="00C75A4A" w:rsidP="00D93E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 xml:space="preserve">1. Внести в Положение о порядке подготовки и проведения схода граждан в населенных пунктах, входящих в состав </w:t>
      </w:r>
      <w:proofErr w:type="spellStart"/>
      <w:r w:rsidRPr="0050065D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0065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утвержденное решением  Совета </w:t>
      </w:r>
      <w:proofErr w:type="spellStart"/>
      <w:r w:rsidRPr="0050065D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0065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18.10.2019 №109</w:t>
      </w:r>
      <w:r w:rsidR="00D93EFF" w:rsidRPr="0050065D">
        <w:rPr>
          <w:rFonts w:ascii="Arial" w:hAnsi="Arial" w:cs="Arial"/>
          <w:sz w:val="24"/>
          <w:szCs w:val="24"/>
        </w:rPr>
        <w:t xml:space="preserve">, с изменениями от 13.12.2019 №119 </w:t>
      </w:r>
      <w:r w:rsidRPr="0050065D">
        <w:rPr>
          <w:rFonts w:ascii="Arial" w:hAnsi="Arial" w:cs="Arial"/>
          <w:sz w:val="24"/>
          <w:szCs w:val="24"/>
        </w:rPr>
        <w:t xml:space="preserve">  следующее дополнение:</w:t>
      </w:r>
    </w:p>
    <w:p w:rsidR="00C75A4A" w:rsidRPr="0050065D" w:rsidRDefault="00C75A4A" w:rsidP="00D93E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>Пункт 1.7 дополнить абзацем следующего содержания:</w:t>
      </w:r>
    </w:p>
    <w:p w:rsidR="00C75A4A" w:rsidRPr="0050065D" w:rsidRDefault="00C75A4A" w:rsidP="00D93E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>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proofErr w:type="gramStart"/>
      <w:r w:rsidRPr="0050065D">
        <w:rPr>
          <w:rFonts w:ascii="Arial" w:hAnsi="Arial" w:cs="Arial"/>
          <w:sz w:val="24"/>
          <w:szCs w:val="24"/>
        </w:rPr>
        <w:t>.».</w:t>
      </w:r>
      <w:proofErr w:type="gramEnd"/>
    </w:p>
    <w:p w:rsidR="00C75A4A" w:rsidRPr="0050065D" w:rsidRDefault="00C75A4A" w:rsidP="00D93E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>2. 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C75A4A" w:rsidRPr="0050065D" w:rsidRDefault="00C75A4A" w:rsidP="00D93EF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0065D">
        <w:rPr>
          <w:rFonts w:ascii="Arial" w:hAnsi="Arial" w:cs="Arial"/>
          <w:sz w:val="24"/>
          <w:szCs w:val="24"/>
        </w:rPr>
        <w:t>Контроль за</w:t>
      </w:r>
      <w:proofErr w:type="gramEnd"/>
      <w:r w:rsidRPr="0050065D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61A9D" w:rsidRPr="0050065D" w:rsidRDefault="00861A9D" w:rsidP="00CB53D1">
      <w:pPr>
        <w:jc w:val="both"/>
        <w:rPr>
          <w:rFonts w:ascii="Arial" w:hAnsi="Arial" w:cs="Arial"/>
          <w:sz w:val="24"/>
          <w:szCs w:val="24"/>
        </w:rPr>
      </w:pPr>
    </w:p>
    <w:p w:rsidR="00CB53D1" w:rsidRPr="0050065D" w:rsidRDefault="00CB53D1" w:rsidP="00CB53D1">
      <w:pPr>
        <w:jc w:val="both"/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>Глава, Председатель Совета</w:t>
      </w:r>
    </w:p>
    <w:p w:rsidR="00C52036" w:rsidRPr="0050065D" w:rsidRDefault="00CB53D1" w:rsidP="00861A9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0065D">
        <w:rPr>
          <w:rFonts w:ascii="Arial" w:hAnsi="Arial" w:cs="Arial"/>
          <w:color w:val="000000"/>
          <w:sz w:val="24"/>
          <w:szCs w:val="24"/>
        </w:rPr>
        <w:t>Потапово-Тумбарлинского</w:t>
      </w:r>
      <w:proofErr w:type="spellEnd"/>
      <w:r w:rsidR="00861A9D" w:rsidRPr="0050065D">
        <w:rPr>
          <w:rFonts w:ascii="Arial" w:hAnsi="Arial" w:cs="Arial"/>
          <w:sz w:val="24"/>
          <w:szCs w:val="24"/>
        </w:rPr>
        <w:t xml:space="preserve"> </w:t>
      </w:r>
    </w:p>
    <w:p w:rsidR="00DD3A4A" w:rsidRPr="0050065D" w:rsidRDefault="00861A9D" w:rsidP="00861A9D">
      <w:pPr>
        <w:jc w:val="both"/>
        <w:rPr>
          <w:rFonts w:ascii="Arial" w:hAnsi="Arial" w:cs="Arial"/>
          <w:sz w:val="24"/>
          <w:szCs w:val="24"/>
        </w:rPr>
      </w:pPr>
      <w:r w:rsidRPr="0050065D">
        <w:rPr>
          <w:rFonts w:ascii="Arial" w:hAnsi="Arial" w:cs="Arial"/>
          <w:sz w:val="24"/>
          <w:szCs w:val="24"/>
        </w:rPr>
        <w:t>сельского поселения</w:t>
      </w:r>
      <w:r w:rsidR="00CB53D1" w:rsidRPr="0050065D">
        <w:rPr>
          <w:rFonts w:ascii="Arial" w:hAnsi="Arial" w:cs="Arial"/>
          <w:sz w:val="24"/>
          <w:szCs w:val="24"/>
        </w:rPr>
        <w:t xml:space="preserve">           </w:t>
      </w:r>
      <w:r w:rsidRPr="0050065D">
        <w:rPr>
          <w:rFonts w:ascii="Arial" w:hAnsi="Arial" w:cs="Arial"/>
          <w:sz w:val="24"/>
          <w:szCs w:val="24"/>
        </w:rPr>
        <w:t xml:space="preserve">        </w:t>
      </w:r>
      <w:r w:rsidR="00CB53D1" w:rsidRPr="0050065D">
        <w:rPr>
          <w:rFonts w:ascii="Arial" w:hAnsi="Arial" w:cs="Arial"/>
          <w:sz w:val="24"/>
          <w:szCs w:val="24"/>
        </w:rPr>
        <w:t xml:space="preserve">         </w:t>
      </w:r>
      <w:r w:rsidR="00C52036" w:rsidRPr="0050065D">
        <w:rPr>
          <w:rFonts w:ascii="Arial" w:hAnsi="Arial" w:cs="Arial"/>
          <w:sz w:val="24"/>
          <w:szCs w:val="24"/>
        </w:rPr>
        <w:t xml:space="preserve">                     </w:t>
      </w:r>
      <w:r w:rsidR="00CB53D1" w:rsidRPr="0050065D">
        <w:rPr>
          <w:rFonts w:ascii="Arial" w:hAnsi="Arial" w:cs="Arial"/>
          <w:sz w:val="24"/>
          <w:szCs w:val="24"/>
        </w:rPr>
        <w:tab/>
      </w:r>
      <w:r w:rsidRPr="0050065D">
        <w:rPr>
          <w:rFonts w:ascii="Arial" w:hAnsi="Arial" w:cs="Arial"/>
          <w:sz w:val="24"/>
          <w:szCs w:val="24"/>
        </w:rPr>
        <w:t xml:space="preserve"> </w:t>
      </w:r>
      <w:r w:rsidR="00CB53D1" w:rsidRPr="0050065D">
        <w:rPr>
          <w:rFonts w:ascii="Arial" w:hAnsi="Arial" w:cs="Arial"/>
          <w:sz w:val="24"/>
          <w:szCs w:val="24"/>
        </w:rPr>
        <w:t>С.А. Козлова</w:t>
      </w:r>
    </w:p>
    <w:sectPr w:rsidR="00DD3A4A" w:rsidRPr="0050065D" w:rsidSect="0050065D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70" w:rsidRDefault="00AE5170">
      <w:r>
        <w:separator/>
      </w:r>
    </w:p>
  </w:endnote>
  <w:endnote w:type="continuationSeparator" w:id="0">
    <w:p w:rsidR="00AE5170" w:rsidRDefault="00AE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70" w:rsidRDefault="00AE5170">
      <w:r>
        <w:separator/>
      </w:r>
    </w:p>
  </w:footnote>
  <w:footnote w:type="continuationSeparator" w:id="0">
    <w:p w:rsidR="00AE5170" w:rsidRDefault="00AE5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C2755B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284D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177BE"/>
    <w:rsid w:val="00121BE8"/>
    <w:rsid w:val="001330A1"/>
    <w:rsid w:val="0014710B"/>
    <w:rsid w:val="00155D87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13FD6"/>
    <w:rsid w:val="00324322"/>
    <w:rsid w:val="00337ADC"/>
    <w:rsid w:val="00345F53"/>
    <w:rsid w:val="003512A6"/>
    <w:rsid w:val="00362049"/>
    <w:rsid w:val="00364965"/>
    <w:rsid w:val="00373A18"/>
    <w:rsid w:val="0038157A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247E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E70DB"/>
    <w:rsid w:val="004F02E0"/>
    <w:rsid w:val="0050065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6F57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7F7E9A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170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2755B"/>
    <w:rsid w:val="00C32CEE"/>
    <w:rsid w:val="00C33618"/>
    <w:rsid w:val="00C40B62"/>
    <w:rsid w:val="00C42CF8"/>
    <w:rsid w:val="00C52036"/>
    <w:rsid w:val="00C52909"/>
    <w:rsid w:val="00C535ED"/>
    <w:rsid w:val="00C5768C"/>
    <w:rsid w:val="00C66843"/>
    <w:rsid w:val="00C75A4A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02F06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3EFF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585D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11DA-95E3-41E8-8D83-292A9F87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1940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2020-11-18T13:07:00Z</cp:lastPrinted>
  <dcterms:created xsi:type="dcterms:W3CDTF">2020-11-26T14:16:00Z</dcterms:created>
  <dcterms:modified xsi:type="dcterms:W3CDTF">2020-11-26T14:16:00Z</dcterms:modified>
</cp:coreProperties>
</file>