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41139" w:rsidRPr="0066445F" w:rsidTr="00C17A20">
        <w:tc>
          <w:tcPr>
            <w:tcW w:w="4696" w:type="dxa"/>
            <w:shd w:val="clear" w:color="auto" w:fill="auto"/>
          </w:tcPr>
          <w:p w:rsidR="00141139" w:rsidRPr="0066445F" w:rsidRDefault="00141139" w:rsidP="00C17A2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СОВЕТ</w:t>
            </w:r>
          </w:p>
          <w:p w:rsidR="00141139" w:rsidRPr="0066445F" w:rsidRDefault="00141139" w:rsidP="00C17A2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НОВОЗАРЕЧЕНСКОГО СЕЛЬСКОГО ПОСЕЛЕНИЯ</w:t>
            </w:r>
          </w:p>
          <w:p w:rsidR="00141139" w:rsidRPr="0066445F" w:rsidRDefault="00141139" w:rsidP="00C17A2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41139" w:rsidRPr="0066445F" w:rsidRDefault="00141139" w:rsidP="00C17A2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413" w:type="dxa"/>
            <w:shd w:val="clear" w:color="auto" w:fill="auto"/>
          </w:tcPr>
          <w:p w:rsidR="00141139" w:rsidRPr="0066445F" w:rsidRDefault="00141139" w:rsidP="00C17A20">
            <w:pPr>
              <w:ind w:firstLine="24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ТАТАРСТАН РЕСПУБЛИКАСЫ</w:t>
            </w:r>
          </w:p>
          <w:p w:rsidR="00141139" w:rsidRPr="0066445F" w:rsidRDefault="00141139" w:rsidP="00C17A20">
            <w:pPr>
              <w:pStyle w:val="2"/>
              <w:ind w:firstLine="24"/>
              <w:rPr>
                <w:rFonts w:ascii="Arial" w:eastAsia="Calibri" w:hAnsi="Arial" w:cs="Arial"/>
                <w:i/>
                <w:color w:val="000000" w:themeColor="text1"/>
                <w:sz w:val="24"/>
                <w:szCs w:val="24"/>
                <w:lang w:val="tt-RU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</w:p>
          <w:p w:rsidR="00141139" w:rsidRPr="0066445F" w:rsidRDefault="00141139" w:rsidP="00C17A20">
            <w:pPr>
              <w:pStyle w:val="2"/>
              <w:rPr>
                <w:rFonts w:ascii="Arial" w:eastAsia="Calibri" w:hAnsi="Arial" w:cs="Arial"/>
                <w:i/>
                <w:color w:val="000000" w:themeColor="text1"/>
                <w:sz w:val="24"/>
                <w:szCs w:val="24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Ц</w:t>
            </w: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 </w:t>
            </w: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141139" w:rsidRPr="0066445F" w:rsidRDefault="00141139" w:rsidP="00C17A20">
            <w:pPr>
              <w:pStyle w:val="2"/>
              <w:ind w:firstLine="24"/>
              <w:rPr>
                <w:rFonts w:ascii="Arial" w:eastAsia="Calibri" w:hAnsi="Arial" w:cs="Arial"/>
                <w:i/>
                <w:color w:val="000000" w:themeColor="text1"/>
                <w:sz w:val="24"/>
                <w:szCs w:val="24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ЯНА ЗАРЕЧЕНСК</w:t>
            </w:r>
          </w:p>
          <w:p w:rsidR="00141139" w:rsidRPr="0066445F" w:rsidRDefault="00141139" w:rsidP="00C17A2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АВЫЛ ЖИРЛЕГЕ</w:t>
            </w:r>
          </w:p>
          <w:p w:rsidR="00141139" w:rsidRPr="0066445F" w:rsidRDefault="00141139" w:rsidP="00C17A20">
            <w:pPr>
              <w:ind w:firstLine="24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6445F">
              <w:rPr>
                <w:rFonts w:ascii="Arial" w:eastAsia="Calibri" w:hAnsi="Arial" w:cs="Arial"/>
                <w:color w:val="000000" w:themeColor="text1"/>
              </w:rPr>
              <w:t>СОВЕТЫ</w:t>
            </w:r>
          </w:p>
        </w:tc>
      </w:tr>
    </w:tbl>
    <w:p w:rsidR="00141139" w:rsidRPr="0066445F" w:rsidRDefault="00141139" w:rsidP="00141139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color w:val="000000" w:themeColor="text1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66445F" w:rsidRPr="0066445F" w:rsidTr="00C17A20">
        <w:trPr>
          <w:trHeight w:val="465"/>
        </w:trPr>
        <w:tc>
          <w:tcPr>
            <w:tcW w:w="4852" w:type="dxa"/>
            <w:vAlign w:val="center"/>
          </w:tcPr>
          <w:p w:rsidR="00141139" w:rsidRPr="0066445F" w:rsidRDefault="00141139" w:rsidP="00C17A2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6445F">
              <w:rPr>
                <w:rFonts w:ascii="Arial" w:hAnsi="Arial" w:cs="Arial"/>
                <w:color w:val="000000" w:themeColor="text1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41139" w:rsidRPr="0066445F" w:rsidRDefault="00141139" w:rsidP="00C17A20">
            <w:pPr>
              <w:ind w:firstLine="708"/>
              <w:jc w:val="center"/>
              <w:rPr>
                <w:rFonts w:ascii="Arial" w:hAnsi="Arial" w:cs="Arial"/>
                <w:color w:val="000000" w:themeColor="text1"/>
              </w:rPr>
            </w:pPr>
            <w:r w:rsidRPr="0066445F">
              <w:rPr>
                <w:rFonts w:ascii="Arial" w:hAnsi="Arial" w:cs="Arial"/>
                <w:color w:val="000000" w:themeColor="text1"/>
              </w:rPr>
              <w:t xml:space="preserve">   КАРАР</w:t>
            </w:r>
          </w:p>
        </w:tc>
      </w:tr>
      <w:tr w:rsidR="0066445F" w:rsidRPr="0066445F" w:rsidTr="00C17A20">
        <w:trPr>
          <w:trHeight w:val="206"/>
        </w:trPr>
        <w:tc>
          <w:tcPr>
            <w:tcW w:w="9704" w:type="dxa"/>
            <w:gridSpan w:val="2"/>
            <w:vAlign w:val="center"/>
          </w:tcPr>
          <w:p w:rsidR="00141139" w:rsidRPr="0066445F" w:rsidRDefault="00F227FB" w:rsidP="00F227FB">
            <w:pPr>
              <w:ind w:hanging="425"/>
              <w:jc w:val="center"/>
              <w:rPr>
                <w:rFonts w:ascii="Arial" w:hAnsi="Arial" w:cs="Arial"/>
                <w:color w:val="000000" w:themeColor="text1"/>
              </w:rPr>
            </w:pPr>
            <w:r w:rsidRPr="0066445F">
              <w:rPr>
                <w:rFonts w:ascii="Arial" w:hAnsi="Arial" w:cs="Arial"/>
                <w:color w:val="000000" w:themeColor="text1"/>
              </w:rPr>
              <w:t xml:space="preserve">      </w:t>
            </w:r>
            <w:proofErr w:type="spellStart"/>
            <w:r w:rsidR="00141139" w:rsidRPr="0066445F">
              <w:rPr>
                <w:rFonts w:ascii="Arial" w:hAnsi="Arial" w:cs="Arial"/>
                <w:color w:val="000000" w:themeColor="text1"/>
              </w:rPr>
              <w:t>п</w:t>
            </w:r>
            <w:proofErr w:type="gramStart"/>
            <w:r w:rsidR="00141139" w:rsidRPr="0066445F">
              <w:rPr>
                <w:rFonts w:ascii="Arial" w:hAnsi="Arial" w:cs="Arial"/>
                <w:color w:val="000000" w:themeColor="text1"/>
              </w:rPr>
              <w:t>.Н</w:t>
            </w:r>
            <w:proofErr w:type="gramEnd"/>
            <w:r w:rsidR="00141139" w:rsidRPr="0066445F">
              <w:rPr>
                <w:rFonts w:ascii="Arial" w:hAnsi="Arial" w:cs="Arial"/>
                <w:color w:val="000000" w:themeColor="text1"/>
              </w:rPr>
              <w:t>овозареченск</w:t>
            </w:r>
            <w:proofErr w:type="spellEnd"/>
          </w:p>
        </w:tc>
      </w:tr>
      <w:tr w:rsidR="00141139" w:rsidRPr="0066445F" w:rsidTr="00C17A20">
        <w:trPr>
          <w:trHeight w:val="465"/>
        </w:trPr>
        <w:tc>
          <w:tcPr>
            <w:tcW w:w="4852" w:type="dxa"/>
            <w:vAlign w:val="center"/>
          </w:tcPr>
          <w:p w:rsidR="00141139" w:rsidRPr="0066445F" w:rsidRDefault="00141139" w:rsidP="00C17A20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141139" w:rsidRPr="0066445F" w:rsidRDefault="00141139" w:rsidP="00141139">
            <w:pPr>
              <w:ind w:firstLine="1676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F022F" w:rsidRPr="0066445F" w:rsidRDefault="00DF022F" w:rsidP="00DF022F">
      <w:pPr>
        <w:jc w:val="right"/>
        <w:rPr>
          <w:rFonts w:ascii="Arial" w:hAnsi="Arial" w:cs="Arial"/>
          <w:color w:val="000000" w:themeColor="text1"/>
        </w:rPr>
      </w:pPr>
    </w:p>
    <w:p w:rsidR="00192A5B" w:rsidRPr="0066445F" w:rsidRDefault="00192A5B" w:rsidP="00192A5B">
      <w:pPr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О земельном налоге</w:t>
      </w:r>
    </w:p>
    <w:p w:rsidR="00192A5B" w:rsidRPr="0066445F" w:rsidRDefault="00192A5B" w:rsidP="00192A5B">
      <w:pPr>
        <w:rPr>
          <w:rFonts w:ascii="Arial" w:hAnsi="Arial" w:cs="Arial"/>
          <w:color w:val="000000" w:themeColor="text1"/>
        </w:rPr>
      </w:pPr>
    </w:p>
    <w:p w:rsidR="00192A5B" w:rsidRPr="0066445F" w:rsidRDefault="00192A5B" w:rsidP="00192A5B">
      <w:pPr>
        <w:rPr>
          <w:rFonts w:ascii="Arial" w:hAnsi="Arial" w:cs="Arial"/>
          <w:color w:val="000000" w:themeColor="text1"/>
        </w:rPr>
      </w:pPr>
    </w:p>
    <w:p w:rsidR="00192A5B" w:rsidRPr="0066445F" w:rsidRDefault="00192A5B" w:rsidP="00192A5B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 xml:space="preserve">В соответствии с главой 31 Налогового кодекса Российской Федерации,  Совет </w:t>
      </w:r>
      <w:proofErr w:type="spellStart"/>
      <w:r w:rsidRPr="0066445F">
        <w:rPr>
          <w:rFonts w:ascii="Arial" w:hAnsi="Arial" w:cs="Arial"/>
          <w:color w:val="000000" w:themeColor="text1"/>
        </w:rPr>
        <w:t>Новозареченского</w:t>
      </w:r>
      <w:proofErr w:type="spellEnd"/>
      <w:r w:rsidRPr="0066445F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РЕШИЛ: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 xml:space="preserve">1. Установить и ввести в действие земельный налог, обязательный к уплате на территории </w:t>
      </w:r>
      <w:proofErr w:type="spellStart"/>
      <w:r w:rsidRPr="0066445F">
        <w:rPr>
          <w:rFonts w:ascii="Arial" w:hAnsi="Arial" w:cs="Arial"/>
          <w:color w:val="000000" w:themeColor="text1"/>
        </w:rPr>
        <w:t>Новозареченского</w:t>
      </w:r>
      <w:proofErr w:type="spellEnd"/>
      <w:r w:rsidRPr="0066445F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района.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2. Установить налоговые ставки в следующих размерах: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1) 0,3% в отношении земельных участков, отнесенных к землям сельскохозяйственного назначения вне населенных пунктов и используемых для сельскохозяйственного производства;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66445F">
        <w:rPr>
          <w:rFonts w:ascii="Arial" w:hAnsi="Arial" w:cs="Arial"/>
          <w:color w:val="000000" w:themeColor="text1"/>
        </w:rPr>
        <w:t>2) 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66445F">
        <w:rPr>
          <w:rFonts w:ascii="Arial" w:hAnsi="Arial" w:cs="Arial"/>
          <w:color w:val="000000" w:themeColor="text1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</w:t>
      </w:r>
      <w:r w:rsidRPr="0066445F">
        <w:rPr>
          <w:rFonts w:ascii="Arial" w:hAnsi="Arial" w:cs="Arial"/>
          <w:color w:val="000000" w:themeColor="text1"/>
        </w:rPr>
        <w:lastRenderedPageBreak/>
        <w:t>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5) 1,5% в отношении прочих земельных участков.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3. Установить льготу в размере 96,6 процента от налоговой ставки, предусмотренной подпунктом 5 пункта 2 настоящего решения, в отношении земельных участков автономных, бюджетных и казенных учреждений, финансируемых из местного бюджета.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4. Освободить от уплаты земельного налога: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66445F">
        <w:rPr>
          <w:rFonts w:ascii="Arial" w:hAnsi="Arial" w:cs="Arial"/>
          <w:color w:val="000000" w:themeColor="text1"/>
        </w:rPr>
        <w:t>1) 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3) 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24.04.2020 №147-ФЗ);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5)  граждан, принимавших участие в боевых действиях на территории Российской Федерации.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 xml:space="preserve">5. Признать утратившим силу Решение Совета </w:t>
      </w:r>
      <w:proofErr w:type="spellStart"/>
      <w:r w:rsidRPr="0066445F">
        <w:rPr>
          <w:rFonts w:ascii="Arial" w:hAnsi="Arial" w:cs="Arial"/>
          <w:color w:val="000000" w:themeColor="text1"/>
        </w:rPr>
        <w:t>Новозареченского</w:t>
      </w:r>
      <w:proofErr w:type="spellEnd"/>
      <w:r w:rsidRPr="0066445F">
        <w:rPr>
          <w:rFonts w:ascii="Arial" w:hAnsi="Arial" w:cs="Arial"/>
          <w:color w:val="000000" w:themeColor="text1"/>
        </w:rPr>
        <w:t xml:space="preserve"> сельского поселения от</w:t>
      </w:r>
      <w:r w:rsidR="00F227FB" w:rsidRPr="0066445F">
        <w:rPr>
          <w:rFonts w:ascii="Arial" w:hAnsi="Arial" w:cs="Arial"/>
          <w:color w:val="000000" w:themeColor="text1"/>
        </w:rPr>
        <w:t xml:space="preserve"> </w:t>
      </w:r>
      <w:r w:rsidRPr="0066445F">
        <w:rPr>
          <w:rFonts w:ascii="Arial" w:hAnsi="Arial" w:cs="Arial"/>
          <w:color w:val="000000" w:themeColor="text1"/>
        </w:rPr>
        <w:t xml:space="preserve">14.11.2014 г. №74 «О земельном налоге» </w:t>
      </w:r>
      <w:r w:rsidR="00F227FB" w:rsidRPr="0066445F">
        <w:rPr>
          <w:rFonts w:ascii="Arial" w:hAnsi="Arial" w:cs="Arial"/>
          <w:color w:val="000000" w:themeColor="text1"/>
        </w:rPr>
        <w:t xml:space="preserve">                        </w:t>
      </w:r>
      <w:r w:rsidRPr="0066445F">
        <w:rPr>
          <w:rFonts w:ascii="Arial" w:hAnsi="Arial" w:cs="Arial"/>
          <w:color w:val="000000" w:themeColor="text1"/>
        </w:rPr>
        <w:t xml:space="preserve">(с изменениями, внесенными решениями Совета </w:t>
      </w:r>
      <w:proofErr w:type="spellStart"/>
      <w:r w:rsidRPr="0066445F">
        <w:rPr>
          <w:rFonts w:ascii="Arial" w:hAnsi="Arial" w:cs="Arial"/>
          <w:color w:val="000000" w:themeColor="text1"/>
        </w:rPr>
        <w:t>Новозареческого</w:t>
      </w:r>
      <w:proofErr w:type="spellEnd"/>
      <w:r w:rsidRPr="0066445F">
        <w:rPr>
          <w:rFonts w:ascii="Arial" w:hAnsi="Arial" w:cs="Arial"/>
          <w:color w:val="000000" w:themeColor="text1"/>
        </w:rPr>
        <w:t xml:space="preserve"> сельского поселения от 11.07.2015 №96, от 05.11.2015 №12, от 23.06.2017 №45, от 03.06.2019 №113, </w:t>
      </w:r>
      <w:proofErr w:type="gramStart"/>
      <w:r w:rsidRPr="0066445F">
        <w:rPr>
          <w:rFonts w:ascii="Arial" w:hAnsi="Arial" w:cs="Arial"/>
          <w:color w:val="000000" w:themeColor="text1"/>
        </w:rPr>
        <w:t>от</w:t>
      </w:r>
      <w:proofErr w:type="gramEnd"/>
      <w:r w:rsidR="00F227FB" w:rsidRPr="0066445F">
        <w:rPr>
          <w:rFonts w:ascii="Arial" w:hAnsi="Arial" w:cs="Arial"/>
          <w:color w:val="000000" w:themeColor="text1"/>
        </w:rPr>
        <w:t xml:space="preserve"> </w:t>
      </w:r>
      <w:r w:rsidRPr="0066445F">
        <w:rPr>
          <w:rFonts w:ascii="Arial" w:hAnsi="Arial" w:cs="Arial"/>
          <w:color w:val="000000" w:themeColor="text1"/>
        </w:rPr>
        <w:t>08.11.2019 №123).</w:t>
      </w:r>
    </w:p>
    <w:p w:rsidR="00192A5B" w:rsidRPr="0066445F" w:rsidRDefault="00192A5B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6.  Настоящее решение вступает в силу с 1 января 2021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8" w:history="1">
        <w:r w:rsidRPr="0066445F">
          <w:rPr>
            <w:rStyle w:val="ab"/>
            <w:rFonts w:ascii="Arial" w:hAnsi="Arial" w:cs="Arial"/>
            <w:color w:val="000000" w:themeColor="text1"/>
            <w:u w:val="none"/>
            <w:lang w:val="en-US"/>
          </w:rPr>
          <w:t>http</w:t>
        </w:r>
        <w:r w:rsidRPr="0066445F">
          <w:rPr>
            <w:rStyle w:val="ab"/>
            <w:rFonts w:ascii="Arial" w:hAnsi="Arial" w:cs="Arial"/>
            <w:color w:val="000000" w:themeColor="text1"/>
            <w:u w:val="none"/>
          </w:rPr>
          <w:t>://</w:t>
        </w:r>
        <w:proofErr w:type="spellStart"/>
        <w:r w:rsidRPr="0066445F">
          <w:rPr>
            <w:rStyle w:val="ab"/>
            <w:rFonts w:ascii="Arial" w:hAnsi="Arial" w:cs="Arial"/>
            <w:color w:val="000000" w:themeColor="text1"/>
            <w:u w:val="none"/>
            <w:lang w:val="en-US"/>
          </w:rPr>
          <w:t>pravo</w:t>
        </w:r>
        <w:proofErr w:type="spellEnd"/>
        <w:r w:rsidRPr="0066445F">
          <w:rPr>
            <w:rStyle w:val="ab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66445F">
          <w:rPr>
            <w:rStyle w:val="ab"/>
            <w:rFonts w:ascii="Arial" w:hAnsi="Arial" w:cs="Arial"/>
            <w:color w:val="000000" w:themeColor="text1"/>
            <w:u w:val="none"/>
            <w:lang w:val="en-US"/>
          </w:rPr>
          <w:t>tatarstan</w:t>
        </w:r>
        <w:proofErr w:type="spellEnd"/>
        <w:r w:rsidRPr="0066445F">
          <w:rPr>
            <w:rStyle w:val="ab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66445F">
          <w:rPr>
            <w:rStyle w:val="ab"/>
            <w:rFonts w:ascii="Arial" w:hAnsi="Arial" w:cs="Arial"/>
            <w:color w:val="000000" w:themeColor="text1"/>
            <w:u w:val="none"/>
            <w:lang w:val="en-US"/>
          </w:rPr>
          <w:t>ru</w:t>
        </w:r>
        <w:proofErr w:type="spellEnd"/>
      </w:hyperlink>
      <w:r w:rsidRPr="0066445F">
        <w:rPr>
          <w:rFonts w:ascii="Arial" w:hAnsi="Arial" w:cs="Arial"/>
          <w:color w:val="000000" w:themeColor="text1"/>
        </w:rPr>
        <w:t>).</w:t>
      </w:r>
    </w:p>
    <w:p w:rsidR="00192A5B" w:rsidRPr="0066445F" w:rsidRDefault="00192A5B" w:rsidP="00192A5B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192A5B" w:rsidRPr="0066445F" w:rsidRDefault="00192A5B" w:rsidP="00192A5B">
      <w:pPr>
        <w:widowControl w:val="0"/>
        <w:autoSpaceDE w:val="0"/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</w:p>
    <w:p w:rsidR="00192A5B" w:rsidRPr="0066445F" w:rsidRDefault="00141139" w:rsidP="00192A5B">
      <w:pPr>
        <w:widowControl w:val="0"/>
        <w:autoSpaceDE w:val="0"/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>Глава, Председатель</w:t>
      </w:r>
    </w:p>
    <w:p w:rsidR="00141139" w:rsidRPr="0066445F" w:rsidRDefault="00141139" w:rsidP="00192A5B">
      <w:pPr>
        <w:widowControl w:val="0"/>
        <w:autoSpaceDE w:val="0"/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66445F">
        <w:rPr>
          <w:rFonts w:ascii="Arial" w:hAnsi="Arial" w:cs="Arial"/>
          <w:color w:val="000000" w:themeColor="text1"/>
        </w:rPr>
        <w:t xml:space="preserve">Совета сельского поселения                                                           </w:t>
      </w:r>
      <w:r w:rsidR="00192A5B" w:rsidRPr="0066445F">
        <w:rPr>
          <w:rFonts w:ascii="Arial" w:hAnsi="Arial" w:cs="Arial"/>
          <w:color w:val="000000" w:themeColor="text1"/>
        </w:rPr>
        <w:t xml:space="preserve">   </w:t>
      </w:r>
      <w:r w:rsidRPr="0066445F">
        <w:rPr>
          <w:rFonts w:ascii="Arial" w:hAnsi="Arial" w:cs="Arial"/>
          <w:color w:val="000000" w:themeColor="text1"/>
        </w:rPr>
        <w:t xml:space="preserve">С.Н. </w:t>
      </w:r>
      <w:proofErr w:type="spellStart"/>
      <w:r w:rsidRPr="0066445F">
        <w:rPr>
          <w:rFonts w:ascii="Arial" w:hAnsi="Arial" w:cs="Arial"/>
          <w:color w:val="000000" w:themeColor="text1"/>
        </w:rPr>
        <w:t>Багижева</w:t>
      </w:r>
      <w:proofErr w:type="spellEnd"/>
      <w:r w:rsidRPr="0066445F">
        <w:rPr>
          <w:rFonts w:ascii="Arial" w:hAnsi="Arial" w:cs="Arial"/>
          <w:color w:val="000000" w:themeColor="text1"/>
        </w:rPr>
        <w:t xml:space="preserve"> </w:t>
      </w:r>
    </w:p>
    <w:p w:rsidR="001A530C" w:rsidRPr="0066445F" w:rsidRDefault="001A530C" w:rsidP="00192A5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F022F" w:rsidRPr="0066445F" w:rsidRDefault="00DF022F" w:rsidP="00192A5B">
      <w:pPr>
        <w:jc w:val="both"/>
        <w:rPr>
          <w:rFonts w:ascii="Arial" w:hAnsi="Arial" w:cs="Arial"/>
          <w:color w:val="000000" w:themeColor="text1"/>
        </w:rPr>
      </w:pPr>
    </w:p>
    <w:p w:rsidR="0077220C" w:rsidRPr="0066445F" w:rsidRDefault="0077220C" w:rsidP="00192A5B">
      <w:pPr>
        <w:jc w:val="both"/>
        <w:rPr>
          <w:rFonts w:ascii="Arial" w:hAnsi="Arial" w:cs="Arial"/>
          <w:color w:val="000000" w:themeColor="text1"/>
        </w:rPr>
      </w:pPr>
    </w:p>
    <w:p w:rsidR="0077220C" w:rsidRPr="0066445F" w:rsidRDefault="0077220C" w:rsidP="00192A5B">
      <w:pPr>
        <w:jc w:val="both"/>
        <w:rPr>
          <w:rFonts w:ascii="Arial" w:hAnsi="Arial" w:cs="Arial"/>
          <w:color w:val="000000" w:themeColor="text1"/>
        </w:rPr>
      </w:pPr>
    </w:p>
    <w:p w:rsidR="0077220C" w:rsidRPr="0066445F" w:rsidRDefault="0077220C" w:rsidP="00192A5B">
      <w:pPr>
        <w:jc w:val="both"/>
        <w:rPr>
          <w:rFonts w:ascii="Arial" w:hAnsi="Arial" w:cs="Arial"/>
          <w:color w:val="000000" w:themeColor="text1"/>
        </w:rPr>
      </w:pPr>
    </w:p>
    <w:p w:rsidR="0077220C" w:rsidRPr="0066445F" w:rsidRDefault="0077220C" w:rsidP="00192A5B">
      <w:pPr>
        <w:jc w:val="both"/>
        <w:rPr>
          <w:rFonts w:ascii="Arial" w:hAnsi="Arial" w:cs="Arial"/>
          <w:color w:val="000000" w:themeColor="text1"/>
        </w:rPr>
      </w:pPr>
    </w:p>
    <w:p w:rsidR="0077220C" w:rsidRPr="0066445F" w:rsidRDefault="0077220C" w:rsidP="00192A5B">
      <w:pPr>
        <w:jc w:val="both"/>
        <w:rPr>
          <w:rFonts w:ascii="Arial" w:hAnsi="Arial" w:cs="Arial"/>
          <w:color w:val="000000" w:themeColor="text1"/>
        </w:rPr>
      </w:pPr>
    </w:p>
    <w:p w:rsidR="00747294" w:rsidRPr="0066445F" w:rsidRDefault="00747294" w:rsidP="00192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sectPr w:rsidR="00747294" w:rsidRPr="0066445F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FD" w:rsidRDefault="00FE43FD" w:rsidP="008A43F7">
      <w:r>
        <w:separator/>
      </w:r>
    </w:p>
  </w:endnote>
  <w:endnote w:type="continuationSeparator" w:id="0">
    <w:p w:rsidR="00FE43FD" w:rsidRDefault="00FE43FD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FD" w:rsidRDefault="00FE43FD" w:rsidP="008A43F7">
      <w:r>
        <w:separator/>
      </w:r>
    </w:p>
  </w:footnote>
  <w:footnote w:type="continuationSeparator" w:id="0">
    <w:p w:rsidR="00FE43FD" w:rsidRDefault="00FE43FD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5829EE" w:rsidRDefault="00D7679E">
        <w:pPr>
          <w:pStyle w:val="a4"/>
          <w:jc w:val="center"/>
        </w:pPr>
        <w:r>
          <w:fldChar w:fldCharType="begin"/>
        </w:r>
        <w:r w:rsidR="00581EC8">
          <w:instrText>PAGE   \* MERGEFORMAT</w:instrText>
        </w:r>
        <w:r>
          <w:fldChar w:fldCharType="separate"/>
        </w:r>
        <w:r w:rsidR="000133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29EE" w:rsidRDefault="005829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3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5C5D25BA"/>
    <w:multiLevelType w:val="hybridMultilevel"/>
    <w:tmpl w:val="61A6BA28"/>
    <w:lvl w:ilvl="0" w:tplc="6FCC8694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9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36"/>
  </w:num>
  <w:num w:numId="26">
    <w:abstractNumId w:val="18"/>
  </w:num>
  <w:num w:numId="27">
    <w:abstractNumId w:val="40"/>
  </w:num>
  <w:num w:numId="28">
    <w:abstractNumId w:val="28"/>
  </w:num>
  <w:num w:numId="29">
    <w:abstractNumId w:val="21"/>
  </w:num>
  <w:num w:numId="30">
    <w:abstractNumId w:val="34"/>
    <w:lvlOverride w:ilvl="0">
      <w:startOverride w:val="5"/>
    </w:lvlOverride>
  </w:num>
  <w:num w:numId="31">
    <w:abstractNumId w:val="43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41"/>
    <w:lvlOverride w:ilvl="0">
      <w:startOverride w:val="18"/>
    </w:lvlOverride>
  </w:num>
  <w:num w:numId="34">
    <w:abstractNumId w:val="42"/>
    <w:lvlOverride w:ilvl="0">
      <w:startOverride w:val="1"/>
    </w:lvlOverride>
  </w:num>
  <w:num w:numId="35">
    <w:abstractNumId w:val="32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8"/>
  </w:num>
  <w:num w:numId="42">
    <w:abstractNumId w:val="20"/>
  </w:num>
  <w:num w:numId="43">
    <w:abstractNumId w:val="35"/>
  </w:num>
  <w:num w:numId="44">
    <w:abstractNumId w:val="33"/>
  </w:num>
  <w:num w:numId="45">
    <w:abstractNumId w:val="25"/>
  </w:num>
  <w:num w:numId="46">
    <w:abstractNumId w:val="26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D85"/>
    <w:rsid w:val="000133C1"/>
    <w:rsid w:val="00035BD0"/>
    <w:rsid w:val="00072742"/>
    <w:rsid w:val="0008759E"/>
    <w:rsid w:val="000E6732"/>
    <w:rsid w:val="000F25A4"/>
    <w:rsid w:val="001060F3"/>
    <w:rsid w:val="00141139"/>
    <w:rsid w:val="001643FF"/>
    <w:rsid w:val="0017484F"/>
    <w:rsid w:val="00190B49"/>
    <w:rsid w:val="00192A5B"/>
    <w:rsid w:val="001A155B"/>
    <w:rsid w:val="001A530C"/>
    <w:rsid w:val="001A623D"/>
    <w:rsid w:val="001B6506"/>
    <w:rsid w:val="001D449D"/>
    <w:rsid w:val="001D4F12"/>
    <w:rsid w:val="0021507B"/>
    <w:rsid w:val="0023291C"/>
    <w:rsid w:val="00236042"/>
    <w:rsid w:val="00246212"/>
    <w:rsid w:val="002569CE"/>
    <w:rsid w:val="002F6DFB"/>
    <w:rsid w:val="003053AB"/>
    <w:rsid w:val="00325898"/>
    <w:rsid w:val="00325EB4"/>
    <w:rsid w:val="0035372F"/>
    <w:rsid w:val="0036662B"/>
    <w:rsid w:val="00376E25"/>
    <w:rsid w:val="00386ECF"/>
    <w:rsid w:val="00407A37"/>
    <w:rsid w:val="0041319B"/>
    <w:rsid w:val="00421C4F"/>
    <w:rsid w:val="00450238"/>
    <w:rsid w:val="00457F93"/>
    <w:rsid w:val="0049572F"/>
    <w:rsid w:val="004D3C25"/>
    <w:rsid w:val="00506B6F"/>
    <w:rsid w:val="00545B6A"/>
    <w:rsid w:val="0056243C"/>
    <w:rsid w:val="00581EC8"/>
    <w:rsid w:val="005829EE"/>
    <w:rsid w:val="005C474B"/>
    <w:rsid w:val="00647AAB"/>
    <w:rsid w:val="006521CD"/>
    <w:rsid w:val="00657605"/>
    <w:rsid w:val="0066445F"/>
    <w:rsid w:val="00682918"/>
    <w:rsid w:val="006A54E9"/>
    <w:rsid w:val="006D530A"/>
    <w:rsid w:val="006F1DC0"/>
    <w:rsid w:val="006F598B"/>
    <w:rsid w:val="007072B2"/>
    <w:rsid w:val="00714FAB"/>
    <w:rsid w:val="00722694"/>
    <w:rsid w:val="00747294"/>
    <w:rsid w:val="0077220C"/>
    <w:rsid w:val="00785EEA"/>
    <w:rsid w:val="008209D7"/>
    <w:rsid w:val="00821D4A"/>
    <w:rsid w:val="00856AC1"/>
    <w:rsid w:val="008651B4"/>
    <w:rsid w:val="00867293"/>
    <w:rsid w:val="008A43F7"/>
    <w:rsid w:val="008C01F1"/>
    <w:rsid w:val="0093106B"/>
    <w:rsid w:val="00951358"/>
    <w:rsid w:val="0097261A"/>
    <w:rsid w:val="009D2481"/>
    <w:rsid w:val="009D279B"/>
    <w:rsid w:val="009D2A54"/>
    <w:rsid w:val="009D362F"/>
    <w:rsid w:val="009F7139"/>
    <w:rsid w:val="00A2567F"/>
    <w:rsid w:val="00AA5EDD"/>
    <w:rsid w:val="00B10184"/>
    <w:rsid w:val="00B50D1A"/>
    <w:rsid w:val="00B7298A"/>
    <w:rsid w:val="00B8413E"/>
    <w:rsid w:val="00BA22D0"/>
    <w:rsid w:val="00BB196B"/>
    <w:rsid w:val="00BB57FB"/>
    <w:rsid w:val="00BD2890"/>
    <w:rsid w:val="00BF4147"/>
    <w:rsid w:val="00C135A2"/>
    <w:rsid w:val="00C33596"/>
    <w:rsid w:val="00C5156D"/>
    <w:rsid w:val="00C94008"/>
    <w:rsid w:val="00CB58C0"/>
    <w:rsid w:val="00CB7644"/>
    <w:rsid w:val="00CC152E"/>
    <w:rsid w:val="00D6729A"/>
    <w:rsid w:val="00D7679E"/>
    <w:rsid w:val="00DE0E36"/>
    <w:rsid w:val="00DE2462"/>
    <w:rsid w:val="00DE3D64"/>
    <w:rsid w:val="00DF022F"/>
    <w:rsid w:val="00E25E21"/>
    <w:rsid w:val="00E424A4"/>
    <w:rsid w:val="00E80613"/>
    <w:rsid w:val="00ED3634"/>
    <w:rsid w:val="00F1043C"/>
    <w:rsid w:val="00F227FB"/>
    <w:rsid w:val="00F23CA1"/>
    <w:rsid w:val="00F26DC7"/>
    <w:rsid w:val="00F34980"/>
    <w:rsid w:val="00F967E1"/>
    <w:rsid w:val="00F974DB"/>
    <w:rsid w:val="00FA178C"/>
    <w:rsid w:val="00FE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Глава, Председатель</vt:lpstr>
      <vt:lpstr>Совета сельского поселения                                                      </vt:lpstr>
    </vt:vector>
  </TitlesOfParts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2020-11-18T06:18:00Z</cp:lastPrinted>
  <dcterms:created xsi:type="dcterms:W3CDTF">2020-11-24T08:16:00Z</dcterms:created>
  <dcterms:modified xsi:type="dcterms:W3CDTF">2020-11-24T08:16:00Z</dcterms:modified>
</cp:coreProperties>
</file>