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6331A9" w:rsidRDefault="006331A9" w:rsidP="00E26B35">
      <w:pPr>
        <w:rPr>
          <w:sz w:val="4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Tr="00986714">
        <w:tc>
          <w:tcPr>
            <w:tcW w:w="4928" w:type="dxa"/>
          </w:tcPr>
          <w:p w:rsidR="00986714" w:rsidRDefault="00986714" w:rsidP="00986714">
            <w:pPr>
              <w:jc w:val="both"/>
            </w:pPr>
            <w:r>
              <w:t xml:space="preserve">О внесении дополнения в </w:t>
            </w:r>
            <w:proofErr w:type="spellStart"/>
            <w:r w:rsidRPr="00C94C30">
              <w:t>Администра</w:t>
            </w:r>
            <w:proofErr w:type="spellEnd"/>
            <w:r>
              <w:t>-</w:t>
            </w:r>
          </w:p>
          <w:p w:rsidR="00986714" w:rsidRDefault="00986714" w:rsidP="00E94EBF">
            <w:pPr>
              <w:jc w:val="both"/>
            </w:pPr>
            <w:proofErr w:type="spellStart"/>
            <w:r w:rsidRPr="00C94C30">
              <w:t>тивный</w:t>
            </w:r>
            <w:proofErr w:type="spellEnd"/>
            <w:r w:rsidRPr="00C94C30">
              <w:t xml:space="preserve"> регламент предоставления муниципальной </w:t>
            </w:r>
            <w:bookmarkStart w:id="0" w:name="_GoBack"/>
            <w:r w:rsidRPr="00C94C30">
              <w:t xml:space="preserve">услуги по </w:t>
            </w:r>
            <w:r w:rsidRPr="00974AF7">
              <w:t xml:space="preserve">выдаче </w:t>
            </w:r>
            <w:bookmarkEnd w:id="0"/>
            <w:r w:rsidRPr="00974AF7">
              <w:t>раз</w:t>
            </w:r>
            <w:r>
              <w:t>-</w:t>
            </w:r>
            <w:r w:rsidRPr="00974AF7">
              <w:t xml:space="preserve">решения на ввод объекта в </w:t>
            </w:r>
            <w:proofErr w:type="spellStart"/>
            <w:r w:rsidRPr="00974AF7">
              <w:t>эксплуата</w:t>
            </w:r>
            <w:r>
              <w:t>-</w:t>
            </w:r>
            <w:r w:rsidRPr="00974AF7">
              <w:t>цию</w:t>
            </w:r>
            <w:proofErr w:type="spellEnd"/>
            <w:r>
              <w:t xml:space="preserve">, утвержденный постановлением Исполнительного комитета </w:t>
            </w:r>
            <w:proofErr w:type="spellStart"/>
            <w:r>
              <w:t>Бавли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ского</w:t>
            </w:r>
            <w:proofErr w:type="spellEnd"/>
            <w:r>
              <w:t xml:space="preserve"> муниципального района от 19.04.2019 №108 (с изм.</w:t>
            </w:r>
            <w:r w:rsidR="00E94EBF">
              <w:t xml:space="preserve"> и доп.</w:t>
            </w:r>
            <w:r>
              <w:t xml:space="preserve"> от 24.07.2019</w:t>
            </w:r>
            <w:r w:rsidR="00E94EBF">
              <w:t xml:space="preserve"> </w:t>
            </w:r>
            <w:r>
              <w:t>№218, от 24.01.2020 №11, от 24.08.2020 №171)</w:t>
            </w:r>
          </w:p>
        </w:tc>
      </w:tr>
    </w:tbl>
    <w:p w:rsidR="00A50D39" w:rsidRDefault="00A50D39" w:rsidP="000B14CD"/>
    <w:p w:rsidR="00C94C30" w:rsidRDefault="00C94C30" w:rsidP="00A36EE0">
      <w:pPr>
        <w:spacing w:line="120" w:lineRule="auto"/>
      </w:pPr>
    </w:p>
    <w:p w:rsidR="00E652A5" w:rsidRPr="00E652A5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AE1C3C" w:rsidRPr="00D63501">
        <w:t>Федеральны</w:t>
      </w:r>
      <w:r w:rsidR="00AE1C3C">
        <w:t>м</w:t>
      </w:r>
      <w:r w:rsidR="00AE1C3C" w:rsidRPr="00D63501">
        <w:t xml:space="preserve"> закон</w:t>
      </w:r>
      <w:r w:rsidR="00AE1C3C">
        <w:t xml:space="preserve">ом </w:t>
      </w:r>
      <w:r w:rsidR="00986714">
        <w:t>от 13.07.2020 №</w:t>
      </w:r>
      <w:r w:rsidR="003D00AF" w:rsidRPr="003D00AF">
        <w:t xml:space="preserve">202-ФЗ </w:t>
      </w:r>
      <w:r w:rsidR="003D00AF">
        <w:t>«</w:t>
      </w:r>
      <w:r w:rsidR="003D00AF" w:rsidRPr="003D00AF">
        <w:t xml:space="preserve">О внесении изменений в Федеральный закон </w:t>
      </w:r>
      <w:r w:rsidR="003D00AF">
        <w:t>«</w:t>
      </w:r>
      <w:r w:rsidR="003D00AF" w:rsidRPr="003D00AF"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3D00AF">
        <w:t>»</w:t>
      </w:r>
      <w:r w:rsidR="003D00AF" w:rsidRPr="003D00AF">
        <w:t xml:space="preserve"> и отдельные законодательные акты Российской Федерации</w:t>
      </w:r>
      <w:r w:rsidR="003D00AF">
        <w:t xml:space="preserve">»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 :</w:t>
      </w:r>
    </w:p>
    <w:p w:rsidR="0099009D" w:rsidRDefault="00E652A5" w:rsidP="00986714">
      <w:pPr>
        <w:spacing w:line="360" w:lineRule="auto"/>
        <w:ind w:firstLine="708"/>
        <w:jc w:val="both"/>
      </w:pPr>
      <w:r w:rsidRPr="00E652A5">
        <w:t xml:space="preserve">1. </w:t>
      </w:r>
      <w:r w:rsidR="00A941F3">
        <w:t xml:space="preserve">Внести </w:t>
      </w:r>
      <w:r w:rsidR="00A941F3" w:rsidRPr="00C94C30">
        <w:t>в</w:t>
      </w:r>
      <w:r w:rsidR="0089700D" w:rsidRPr="00C94C30">
        <w:t xml:space="preserve"> </w:t>
      </w:r>
      <w:r w:rsidR="00974AF7" w:rsidRPr="00974AF7">
        <w:t xml:space="preserve">Административный регламент предоставления </w:t>
      </w:r>
      <w:proofErr w:type="spellStart"/>
      <w:proofErr w:type="gramStart"/>
      <w:r w:rsidR="00974AF7" w:rsidRPr="00974AF7">
        <w:t>муници</w:t>
      </w:r>
      <w:r w:rsidR="00986714">
        <w:t>-</w:t>
      </w:r>
      <w:r w:rsidR="00974AF7" w:rsidRPr="00974AF7">
        <w:t>пальной</w:t>
      </w:r>
      <w:proofErr w:type="spellEnd"/>
      <w:proofErr w:type="gramEnd"/>
      <w:r w:rsidR="00974AF7" w:rsidRPr="00974AF7">
        <w:t xml:space="preserve"> услуги по выдаче разрешения на ввод</w:t>
      </w:r>
      <w:r w:rsidR="00974AF7">
        <w:t xml:space="preserve"> объекта в эксплуатацию</w:t>
      </w:r>
      <w:r w:rsidR="00C94C30">
        <w:t xml:space="preserve">, утвержденный постановлением Исполнительного комитета Бавлинского муниципального района от </w:t>
      </w:r>
      <w:r w:rsidR="00974AF7">
        <w:t>19.04</w:t>
      </w:r>
      <w:r w:rsidR="00C94C30">
        <w:t>.2019 №</w:t>
      </w:r>
      <w:r w:rsidR="00974AF7">
        <w:t>108 (с изменениями</w:t>
      </w:r>
      <w:r w:rsidR="00E94EBF">
        <w:t xml:space="preserve"> и </w:t>
      </w:r>
      <w:proofErr w:type="spellStart"/>
      <w:r w:rsidR="00E94EBF">
        <w:t>дополненями</w:t>
      </w:r>
      <w:proofErr w:type="spellEnd"/>
      <w:r w:rsidR="00974AF7">
        <w:t>, внесенными постановлени</w:t>
      </w:r>
      <w:r w:rsidR="002C71F4">
        <w:t>я</w:t>
      </w:r>
      <w:r w:rsidR="00974AF7">
        <w:t>м</w:t>
      </w:r>
      <w:r w:rsidR="002C71F4">
        <w:t>и</w:t>
      </w:r>
      <w:r w:rsidR="00974AF7">
        <w:t xml:space="preserve"> от 24.07.2019 №</w:t>
      </w:r>
      <w:r w:rsidR="00A545B7">
        <w:t>218</w:t>
      </w:r>
      <w:r w:rsidR="00AE1C3C">
        <w:t>, от 24.01.2020 №11</w:t>
      </w:r>
      <w:r w:rsidR="003D00AF">
        <w:t>, от 24.08.2020 №171</w:t>
      </w:r>
      <w:r w:rsidR="00974AF7">
        <w:t>)</w:t>
      </w:r>
      <w:r w:rsidR="0099009D">
        <w:t>,</w:t>
      </w:r>
      <w:r w:rsidR="0099009D" w:rsidRPr="0099009D">
        <w:t xml:space="preserve"> </w:t>
      </w:r>
      <w:r w:rsidR="00986714">
        <w:t>следующе</w:t>
      </w:r>
      <w:r w:rsidR="0099009D">
        <w:t>е дополнени</w:t>
      </w:r>
      <w:r w:rsidR="00986714">
        <w:t>е</w:t>
      </w:r>
      <w:r w:rsidR="0099009D" w:rsidRPr="0089700D">
        <w:t>:</w:t>
      </w:r>
    </w:p>
    <w:p w:rsidR="00F6710A" w:rsidRPr="00AE7A00" w:rsidRDefault="00F6710A" w:rsidP="00C96D7F">
      <w:pPr>
        <w:spacing w:line="360" w:lineRule="auto"/>
        <w:ind w:firstLine="709"/>
        <w:jc w:val="both"/>
      </w:pPr>
      <w:r w:rsidRPr="00F6710A">
        <w:t>в разделе 2 «Стандарт предоставления муниципальной услуги»:</w:t>
      </w:r>
    </w:p>
    <w:p w:rsidR="003D00AF" w:rsidRDefault="00F6710A" w:rsidP="00C96D7F">
      <w:pPr>
        <w:spacing w:line="360" w:lineRule="auto"/>
        <w:ind w:firstLine="709"/>
        <w:jc w:val="both"/>
      </w:pPr>
      <w:r>
        <w:t>в пункте 2.</w:t>
      </w:r>
      <w:r w:rsidR="003D00AF">
        <w:t>9</w:t>
      </w:r>
      <w:r>
        <w:t xml:space="preserve">. во втором столбце </w:t>
      </w:r>
      <w:r w:rsidR="00AE4ED9">
        <w:t xml:space="preserve">пункты 3 и 4 </w:t>
      </w:r>
      <w:r w:rsidR="00AE4ED9" w:rsidRPr="00AE4ED9">
        <w:t xml:space="preserve">дополнить словами </w:t>
      </w:r>
      <w:r w:rsidR="00AE4ED9">
        <w:t>«</w:t>
      </w:r>
      <w:r w:rsidR="00AE4ED9" w:rsidRPr="00AE4ED9">
        <w:t xml:space="preserve">, за исключением </w:t>
      </w:r>
      <w:proofErr w:type="gramStart"/>
      <w:r w:rsidR="00AE4ED9" w:rsidRPr="00AE4ED9">
        <w:t>случаев изменения площади объекта капитального строительства</w:t>
      </w:r>
      <w:proofErr w:type="gramEnd"/>
      <w:r w:rsidR="00AE4ED9" w:rsidRPr="00AE4ED9">
        <w:t xml:space="preserve"> </w:t>
      </w:r>
      <w:r w:rsidR="00AE4ED9" w:rsidRPr="00AE4ED9">
        <w:lastRenderedPageBreak/>
        <w:t>в соответствии с частью 6</w:t>
      </w:r>
      <w:r w:rsidR="00AE4ED9">
        <w:t>.</w:t>
      </w:r>
      <w:r w:rsidR="00AE4ED9" w:rsidRPr="00AE4ED9">
        <w:t>2</w:t>
      </w:r>
      <w:r w:rsidR="00DF0ABE">
        <w:t>.</w:t>
      </w:r>
      <w:r w:rsidR="00AE4ED9" w:rsidRPr="00AE4ED9">
        <w:t xml:space="preserve"> статьи</w:t>
      </w:r>
      <w:r w:rsidR="00B25D90">
        <w:t xml:space="preserve"> 55 Градостроительного кодекса Российской Федерации</w:t>
      </w:r>
      <w:r w:rsidR="00AE4ED9">
        <w:t>»</w:t>
      </w:r>
      <w:r w:rsidR="00DF0ABE">
        <w:t>.</w:t>
      </w:r>
    </w:p>
    <w:p w:rsidR="00D84E5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proofErr w:type="gramStart"/>
      <w:r w:rsidR="008053E1" w:rsidRPr="008053E1">
        <w:t>Контроль за</w:t>
      </w:r>
      <w:proofErr w:type="gramEnd"/>
      <w:r w:rsidR="008053E1" w:rsidRPr="008053E1"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Default="002A7A9E" w:rsidP="001E1FD5">
      <w:pPr>
        <w:ind w:firstLine="709"/>
        <w:jc w:val="both"/>
        <w:rPr>
          <w:sz w:val="24"/>
        </w:rPr>
      </w:pPr>
    </w:p>
    <w:p w:rsidR="00DF0ABE" w:rsidRDefault="00DF0ABE" w:rsidP="001E1FD5">
      <w:pPr>
        <w:ind w:firstLine="709"/>
        <w:jc w:val="both"/>
        <w:rPr>
          <w:sz w:val="24"/>
        </w:rPr>
      </w:pPr>
    </w:p>
    <w:p w:rsidR="00DF0ABE" w:rsidRPr="00DF00DB" w:rsidRDefault="00DF0ABE" w:rsidP="001E1FD5">
      <w:pPr>
        <w:ind w:firstLine="709"/>
        <w:jc w:val="both"/>
        <w:rPr>
          <w:sz w:val="24"/>
        </w:rPr>
      </w:pPr>
    </w:p>
    <w:p w:rsidR="00321132" w:rsidRDefault="004E6B12" w:rsidP="00321132">
      <w:pPr>
        <w:autoSpaceDE w:val="0"/>
        <w:autoSpaceDN w:val="0"/>
        <w:adjustRightInd w:val="0"/>
      </w:pPr>
      <w:r>
        <w:t xml:space="preserve">              </w:t>
      </w:r>
      <w:r w:rsidR="00321132">
        <w:t xml:space="preserve">  </w:t>
      </w:r>
      <w:r w:rsidR="00DF00DB">
        <w:t xml:space="preserve"> Р</w:t>
      </w:r>
      <w:r w:rsidR="00321132">
        <w:t>уководител</w:t>
      </w:r>
      <w:r w:rsidR="00DF00DB">
        <w:t>ь</w:t>
      </w:r>
    </w:p>
    <w:p w:rsidR="00321132" w:rsidRDefault="00321132" w:rsidP="00AE4ED9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321132" w:rsidRDefault="00321132" w:rsidP="00321132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</w:t>
      </w:r>
      <w:r w:rsidR="00DF00DB">
        <w:t xml:space="preserve">     </w:t>
      </w:r>
      <w:r>
        <w:t xml:space="preserve">        И.И. </w:t>
      </w:r>
      <w:proofErr w:type="spellStart"/>
      <w:r w:rsidR="00DF00DB">
        <w:t>Гузаиров</w:t>
      </w:r>
      <w:proofErr w:type="spellEnd"/>
    </w:p>
    <w:sectPr w:rsidR="00321132" w:rsidSect="00E94EBF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58" w:rsidRDefault="00067858">
      <w:r>
        <w:separator/>
      </w:r>
    </w:p>
  </w:endnote>
  <w:endnote w:type="continuationSeparator" w:id="0">
    <w:p w:rsidR="00067858" w:rsidRDefault="0006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58" w:rsidRDefault="00067858">
      <w:r>
        <w:separator/>
      </w:r>
    </w:p>
  </w:footnote>
  <w:footnote w:type="continuationSeparator" w:id="0">
    <w:p w:rsidR="00067858" w:rsidRDefault="0006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A0236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858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6B12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E00D1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72F3C"/>
    <w:rsid w:val="008820F9"/>
    <w:rsid w:val="008847C7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0236B"/>
    <w:rsid w:val="00A112D3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3387-4877-4C82-8F21-920CC34E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2337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2020-09-29T07:37:00Z</cp:lastPrinted>
  <dcterms:created xsi:type="dcterms:W3CDTF">2020-10-09T14:11:00Z</dcterms:created>
  <dcterms:modified xsi:type="dcterms:W3CDTF">2020-10-09T14:11:00Z</dcterms:modified>
</cp:coreProperties>
</file>