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E94883" w:rsidTr="007036C3">
        <w:trPr>
          <w:trHeight w:val="1146"/>
        </w:trPr>
        <w:tc>
          <w:tcPr>
            <w:tcW w:w="4395" w:type="dxa"/>
          </w:tcPr>
          <w:p w:rsidR="00EE0AB1" w:rsidRPr="00E94883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E9488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БАВЛИНСКИЙ </w:t>
            </w:r>
          </w:p>
          <w:p w:rsidR="00EE0AB1" w:rsidRPr="00E94883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E9488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ГОРОДСКОЙ СОВЕТ</w:t>
            </w:r>
          </w:p>
          <w:p w:rsidR="00EE0AB1" w:rsidRPr="00E94883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E9488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E94883" w:rsidRDefault="00EE0AB1" w:rsidP="00EE0AB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E0AB1" w:rsidRPr="00E94883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94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EE0AB1" w:rsidRPr="00E94883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94883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E94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</w:t>
            </w:r>
            <w:r w:rsidRPr="00E9488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ӘҺӘРЕ </w:t>
            </w:r>
          </w:p>
          <w:p w:rsidR="00EE0AB1" w:rsidRPr="00E94883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  <w:tr w:rsidR="00EE0AB1" w:rsidRPr="00E94883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E94883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E94883" w:rsidRDefault="00EE0AB1" w:rsidP="00EE0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E94883" w:rsidRDefault="00EE0AB1" w:rsidP="00EE0AB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E94883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E94883" w:rsidRDefault="00EE0AB1" w:rsidP="00FD4C3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9248E" w:rsidRPr="00E94883" w:rsidRDefault="0009248E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739" w:rsidRPr="00E94883" w:rsidRDefault="00515739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1DC6" w:rsidRPr="00E94883" w:rsidRDefault="00281DC6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E94883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Бавлинского городского Совета Республики Татарстан от 27.03.2019 №103</w:t>
      </w:r>
      <w:r w:rsidR="00E3241E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9334EF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перечня </w:t>
      </w:r>
    </w:p>
    <w:p w:rsidR="009334EF" w:rsidRPr="00E94883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муниципальной </w:t>
      </w:r>
    </w:p>
    <w:p w:rsidR="00215C68" w:rsidRPr="00E94883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E94883">
        <w:rPr>
          <w:rFonts w:ascii="Arial" w:eastAsia="Times New Roman" w:hAnsi="Arial" w:cs="Arial"/>
          <w:sz w:val="24"/>
          <w:szCs w:val="24"/>
          <w:lang w:eastAsia="ru-RU"/>
        </w:rPr>
        <w:t>собственности муниципального</w:t>
      </w:r>
      <w:r w:rsidR="00215C68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94883">
        <w:rPr>
          <w:rFonts w:ascii="Arial" w:eastAsia="Times New Roman" w:hAnsi="Arial" w:cs="Arial"/>
          <w:sz w:val="24"/>
          <w:szCs w:val="24"/>
          <w:lang w:eastAsia="ru-RU"/>
        </w:rPr>
        <w:t>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</w:t>
      </w:r>
      <w:r w:rsidR="00E3241E" w:rsidRPr="00E9488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81DC6" w:rsidRPr="00E94883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9469E8" w:rsidRPr="00E94883" w:rsidRDefault="009469E8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9E8" w:rsidRPr="00E94883" w:rsidRDefault="009469E8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E94883" w:rsidRDefault="00281DC6" w:rsidP="0009248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94883">
        <w:rPr>
          <w:rFonts w:ascii="Arial" w:eastAsia="Times New Roman" w:hAnsi="Arial" w:cs="Arial"/>
          <w:sz w:val="24"/>
          <w:szCs w:val="24"/>
          <w:lang w:eastAsia="ru-RU"/>
        </w:rPr>
        <w:t>В соответствии с пунктом 3 статьи 15 Федерального закона от 6</w:t>
      </w:r>
      <w:r w:rsidR="00B27D74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октября </w:t>
      </w:r>
      <w:r w:rsidRPr="00E94883">
        <w:rPr>
          <w:rFonts w:ascii="Arial" w:eastAsia="Times New Roman" w:hAnsi="Arial" w:cs="Arial"/>
          <w:sz w:val="24"/>
          <w:szCs w:val="24"/>
          <w:lang w:eastAsia="ru-RU"/>
        </w:rPr>
        <w:t>2003</w:t>
      </w:r>
      <w:r w:rsidR="00B27D74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 w:rsidR="009334EF" w:rsidRPr="00E9488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Бавлинский городской </w:t>
      </w:r>
      <w:r w:rsidR="009334EF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Совет Республики Татарстан </w:t>
      </w:r>
      <w:r w:rsidR="009334EF" w:rsidRPr="00E94883">
        <w:rPr>
          <w:rFonts w:ascii="Arial" w:eastAsia="Calibri" w:hAnsi="Arial" w:cs="Arial"/>
          <w:b/>
          <w:sz w:val="24"/>
          <w:szCs w:val="24"/>
        </w:rPr>
        <w:t>РЕШИЛ:</w:t>
      </w:r>
    </w:p>
    <w:p w:rsidR="0009248E" w:rsidRPr="00E94883" w:rsidRDefault="00B27D74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281DC6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="009334EF" w:rsidRPr="00E94883">
        <w:rPr>
          <w:rFonts w:ascii="Arial" w:eastAsia="Times New Roman" w:hAnsi="Arial" w:cs="Arial"/>
          <w:sz w:val="24"/>
          <w:szCs w:val="24"/>
          <w:lang w:eastAsia="ru-RU"/>
        </w:rPr>
        <w:t>перечень имущества, находящегося в муниципальной собственности муниципального образования «город Бавлы»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 субъектов малого и среднего предпринимательства</w:t>
      </w:r>
      <w:r w:rsidR="00281DC6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», утвержденный решением Бавлинского городского Совета </w:t>
      </w:r>
      <w:r w:rsidR="00123515" w:rsidRPr="00E94883">
        <w:rPr>
          <w:rFonts w:ascii="Arial" w:eastAsia="Times New Roman" w:hAnsi="Arial" w:cs="Arial"/>
          <w:sz w:val="24"/>
          <w:szCs w:val="24"/>
          <w:lang w:eastAsia="ru-RU"/>
        </w:rPr>
        <w:t>от 27.03.2019 №103</w:t>
      </w:r>
      <w:r w:rsidR="005C0A4F" w:rsidRPr="00E94883">
        <w:rPr>
          <w:rFonts w:ascii="Arial" w:eastAsia="Times New Roman" w:hAnsi="Arial" w:cs="Arial"/>
          <w:sz w:val="24"/>
          <w:szCs w:val="24"/>
          <w:lang w:eastAsia="ru-RU"/>
        </w:rPr>
        <w:t>, (с изменениями, внесенными решением</w:t>
      </w:r>
      <w:r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городского Совета</w:t>
      </w:r>
      <w:r w:rsidR="005C0A4F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от 16.10.2019 №116)</w:t>
      </w:r>
      <w:r w:rsidR="00281DC6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</w:t>
      </w:r>
      <w:r w:rsidR="009334EF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1DC6" w:rsidRPr="00E94883">
        <w:rPr>
          <w:rFonts w:ascii="Arial" w:eastAsia="Times New Roman" w:hAnsi="Arial" w:cs="Arial"/>
          <w:sz w:val="24"/>
          <w:szCs w:val="24"/>
          <w:lang w:eastAsia="ru-RU"/>
        </w:rPr>
        <w:t>изменения:</w:t>
      </w:r>
    </w:p>
    <w:p w:rsidR="0009248E" w:rsidRPr="00E94883" w:rsidRDefault="0009248E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пункты 2 и 3 исключить, пункты 4 и 5 считать соответственно пунктами 2 и 3.</w:t>
      </w:r>
    </w:p>
    <w:p w:rsidR="00246187" w:rsidRPr="00E94883" w:rsidRDefault="0009248E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488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2. </w:t>
      </w:r>
      <w:r w:rsidRPr="00E94883">
        <w:rPr>
          <w:rFonts w:ascii="Arial" w:eastAsia="Calibri" w:hAnsi="Arial" w:cs="Arial"/>
          <w:sz w:val="24"/>
          <w:szCs w:val="24"/>
        </w:rPr>
        <w:t xml:space="preserve">Опубликовать настоящее решение </w:t>
      </w:r>
      <w:r w:rsidR="00246187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</w:t>
      </w:r>
      <w:hyperlink r:id="rId9" w:history="1">
        <w:r w:rsidR="00246187" w:rsidRPr="00E94883">
          <w:rPr>
            <w:rStyle w:val="aa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http://www.bavly.tatarstan.ru</w:t>
        </w:r>
      </w:hyperlink>
      <w:r w:rsidR="00246187" w:rsidRPr="00E9488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09248E" w:rsidRPr="00E94883" w:rsidRDefault="00246187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94883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="0009248E" w:rsidRPr="00E94883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возложить на постоянную комиссию Бавлинского городского Совета по вопросам</w:t>
      </w:r>
      <w:r w:rsidR="0009248E" w:rsidRPr="00E94883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="0009248E" w:rsidRPr="00E94883">
        <w:rPr>
          <w:rFonts w:ascii="Arial" w:eastAsia="Calibri" w:hAnsi="Arial" w:cs="Arial"/>
          <w:sz w:val="24"/>
          <w:szCs w:val="24"/>
        </w:rPr>
        <w:t xml:space="preserve">. </w:t>
      </w:r>
    </w:p>
    <w:p w:rsidR="0009248E" w:rsidRPr="00E94883" w:rsidRDefault="0009248E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4426" w:rsidRPr="00E94883" w:rsidRDefault="003F4426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A05" w:rsidRPr="00E94883" w:rsidRDefault="004C6A05" w:rsidP="008404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0494" w:rsidRPr="00E94883" w:rsidRDefault="00995212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883">
        <w:rPr>
          <w:rFonts w:ascii="Arial" w:hAnsi="Arial" w:cs="Arial"/>
          <w:sz w:val="24"/>
          <w:szCs w:val="24"/>
        </w:rPr>
        <w:t xml:space="preserve">           </w:t>
      </w:r>
      <w:r w:rsidR="00840494" w:rsidRPr="00E94883">
        <w:rPr>
          <w:rFonts w:ascii="Arial" w:hAnsi="Arial" w:cs="Arial"/>
          <w:sz w:val="24"/>
          <w:szCs w:val="24"/>
        </w:rPr>
        <w:t>Мэр города Бавлы,</w:t>
      </w:r>
    </w:p>
    <w:p w:rsidR="00840494" w:rsidRPr="00E94883" w:rsidRDefault="00840494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883">
        <w:rPr>
          <w:rFonts w:ascii="Arial" w:hAnsi="Arial" w:cs="Arial"/>
          <w:sz w:val="24"/>
          <w:szCs w:val="24"/>
        </w:rPr>
        <w:t>Председатель городского Совета</w:t>
      </w:r>
      <w:r w:rsidRPr="00E94883">
        <w:rPr>
          <w:rFonts w:ascii="Arial" w:hAnsi="Arial" w:cs="Arial"/>
          <w:sz w:val="24"/>
          <w:szCs w:val="24"/>
        </w:rPr>
        <w:tab/>
      </w:r>
      <w:r w:rsidRPr="00E94883">
        <w:rPr>
          <w:rFonts w:ascii="Arial" w:hAnsi="Arial" w:cs="Arial"/>
          <w:sz w:val="24"/>
          <w:szCs w:val="24"/>
        </w:rPr>
        <w:tab/>
      </w:r>
      <w:r w:rsidRPr="00E94883">
        <w:rPr>
          <w:rFonts w:ascii="Arial" w:hAnsi="Arial" w:cs="Arial"/>
          <w:sz w:val="24"/>
          <w:szCs w:val="24"/>
        </w:rPr>
        <w:tab/>
      </w:r>
      <w:r w:rsidRPr="00E94883">
        <w:rPr>
          <w:rFonts w:ascii="Arial" w:hAnsi="Arial" w:cs="Arial"/>
          <w:sz w:val="24"/>
          <w:szCs w:val="24"/>
        </w:rPr>
        <w:tab/>
      </w:r>
      <w:r w:rsidR="00995212" w:rsidRPr="00E94883">
        <w:rPr>
          <w:rFonts w:ascii="Arial" w:hAnsi="Arial" w:cs="Arial"/>
          <w:sz w:val="24"/>
          <w:szCs w:val="24"/>
        </w:rPr>
        <w:t xml:space="preserve">  </w:t>
      </w:r>
      <w:r w:rsidR="001B1A70" w:rsidRPr="00E94883">
        <w:rPr>
          <w:rFonts w:ascii="Arial" w:hAnsi="Arial" w:cs="Arial"/>
          <w:sz w:val="24"/>
          <w:szCs w:val="24"/>
        </w:rPr>
        <w:t xml:space="preserve">   </w:t>
      </w:r>
      <w:r w:rsidR="00995212" w:rsidRPr="00E94883">
        <w:rPr>
          <w:rFonts w:ascii="Arial" w:hAnsi="Arial" w:cs="Arial"/>
          <w:sz w:val="24"/>
          <w:szCs w:val="24"/>
        </w:rPr>
        <w:t xml:space="preserve"> </w:t>
      </w:r>
      <w:r w:rsidR="00997817" w:rsidRPr="00E94883">
        <w:rPr>
          <w:rFonts w:ascii="Arial" w:hAnsi="Arial" w:cs="Arial"/>
          <w:sz w:val="24"/>
          <w:szCs w:val="24"/>
        </w:rPr>
        <w:t xml:space="preserve">     </w:t>
      </w:r>
      <w:r w:rsidR="00995212" w:rsidRPr="00E94883">
        <w:rPr>
          <w:rFonts w:ascii="Arial" w:hAnsi="Arial" w:cs="Arial"/>
          <w:sz w:val="24"/>
          <w:szCs w:val="24"/>
        </w:rPr>
        <w:t xml:space="preserve">     </w:t>
      </w:r>
      <w:r w:rsidRPr="00E94883">
        <w:rPr>
          <w:rFonts w:ascii="Arial" w:hAnsi="Arial" w:cs="Arial"/>
          <w:sz w:val="24"/>
          <w:szCs w:val="24"/>
        </w:rPr>
        <w:t xml:space="preserve">Р.Х. </w:t>
      </w:r>
      <w:proofErr w:type="spellStart"/>
      <w:r w:rsidRPr="00E94883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840494" w:rsidRPr="00E94883" w:rsidSect="00E94883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AF" w:rsidRDefault="005B10AF" w:rsidP="006626F0">
      <w:pPr>
        <w:spacing w:after="0" w:line="240" w:lineRule="auto"/>
      </w:pPr>
      <w:r>
        <w:separator/>
      </w:r>
    </w:p>
  </w:endnote>
  <w:endnote w:type="continuationSeparator" w:id="0">
    <w:p w:rsidR="005B10AF" w:rsidRDefault="005B10AF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AF" w:rsidRDefault="005B10AF" w:rsidP="006626F0">
      <w:pPr>
        <w:spacing w:after="0" w:line="240" w:lineRule="auto"/>
      </w:pPr>
      <w:r>
        <w:separator/>
      </w:r>
    </w:p>
  </w:footnote>
  <w:footnote w:type="continuationSeparator" w:id="0">
    <w:p w:rsidR="005B10AF" w:rsidRDefault="005B10AF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C33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0041EC"/>
    <w:rsid w:val="00007206"/>
    <w:rsid w:val="00035D4F"/>
    <w:rsid w:val="000648F4"/>
    <w:rsid w:val="0009248E"/>
    <w:rsid w:val="000D6595"/>
    <w:rsid w:val="001164CE"/>
    <w:rsid w:val="00123515"/>
    <w:rsid w:val="001B1A70"/>
    <w:rsid w:val="001B75CF"/>
    <w:rsid w:val="002013CF"/>
    <w:rsid w:val="002141CF"/>
    <w:rsid w:val="00215C68"/>
    <w:rsid w:val="00242048"/>
    <w:rsid w:val="00246187"/>
    <w:rsid w:val="00252AB7"/>
    <w:rsid w:val="00252AC9"/>
    <w:rsid w:val="00281DC6"/>
    <w:rsid w:val="002E32A4"/>
    <w:rsid w:val="0032440A"/>
    <w:rsid w:val="00344E44"/>
    <w:rsid w:val="003B66BF"/>
    <w:rsid w:val="003F4426"/>
    <w:rsid w:val="0042013C"/>
    <w:rsid w:val="00480E99"/>
    <w:rsid w:val="004C48C7"/>
    <w:rsid w:val="004C6A05"/>
    <w:rsid w:val="004D0CE2"/>
    <w:rsid w:val="004D471F"/>
    <w:rsid w:val="005129FE"/>
    <w:rsid w:val="00515739"/>
    <w:rsid w:val="005403D9"/>
    <w:rsid w:val="005606E1"/>
    <w:rsid w:val="005752A5"/>
    <w:rsid w:val="005B10AF"/>
    <w:rsid w:val="005C0A4F"/>
    <w:rsid w:val="006200EC"/>
    <w:rsid w:val="006626F0"/>
    <w:rsid w:val="006971E6"/>
    <w:rsid w:val="006E2950"/>
    <w:rsid w:val="006E7861"/>
    <w:rsid w:val="0073398A"/>
    <w:rsid w:val="00751446"/>
    <w:rsid w:val="00761827"/>
    <w:rsid w:val="007874C0"/>
    <w:rsid w:val="007D4262"/>
    <w:rsid w:val="00840494"/>
    <w:rsid w:val="008C6843"/>
    <w:rsid w:val="0092059B"/>
    <w:rsid w:val="009334EF"/>
    <w:rsid w:val="009469E8"/>
    <w:rsid w:val="00956B28"/>
    <w:rsid w:val="00995212"/>
    <w:rsid w:val="00997817"/>
    <w:rsid w:val="009F0689"/>
    <w:rsid w:val="009F6C04"/>
    <w:rsid w:val="00A10628"/>
    <w:rsid w:val="00A7196B"/>
    <w:rsid w:val="00A91867"/>
    <w:rsid w:val="00B15673"/>
    <w:rsid w:val="00B27D74"/>
    <w:rsid w:val="00B62F3C"/>
    <w:rsid w:val="00B70F5E"/>
    <w:rsid w:val="00BD0BF8"/>
    <w:rsid w:val="00BD429E"/>
    <w:rsid w:val="00BF0268"/>
    <w:rsid w:val="00C410AB"/>
    <w:rsid w:val="00C877E2"/>
    <w:rsid w:val="00CC5793"/>
    <w:rsid w:val="00D01A9C"/>
    <w:rsid w:val="00D35DFB"/>
    <w:rsid w:val="00D41448"/>
    <w:rsid w:val="00D45E78"/>
    <w:rsid w:val="00DA0F23"/>
    <w:rsid w:val="00E1227F"/>
    <w:rsid w:val="00E27A86"/>
    <w:rsid w:val="00E3241E"/>
    <w:rsid w:val="00E467B4"/>
    <w:rsid w:val="00E63A0A"/>
    <w:rsid w:val="00E770A3"/>
    <w:rsid w:val="00E94883"/>
    <w:rsid w:val="00EC6983"/>
    <w:rsid w:val="00ED1771"/>
    <w:rsid w:val="00EE0AB1"/>
    <w:rsid w:val="00EF0A79"/>
    <w:rsid w:val="00F14F88"/>
    <w:rsid w:val="00F61E2D"/>
    <w:rsid w:val="00F8442B"/>
    <w:rsid w:val="00FA16BB"/>
    <w:rsid w:val="00FD3F21"/>
    <w:rsid w:val="00F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382AD-D5B9-4DC0-9EB5-D3F0BF17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2020-09-03T08:55:00Z</cp:lastPrinted>
  <dcterms:created xsi:type="dcterms:W3CDTF">2020-09-24T07:48:00Z</dcterms:created>
  <dcterms:modified xsi:type="dcterms:W3CDTF">2020-09-24T07:48:00Z</dcterms:modified>
</cp:coreProperties>
</file>