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7D25D7" w:rsidTr="003E064E">
        <w:trPr>
          <w:trHeight w:val="1221"/>
        </w:trPr>
        <w:tc>
          <w:tcPr>
            <w:tcW w:w="4400" w:type="dxa"/>
          </w:tcPr>
          <w:p w:rsidR="00E0655C" w:rsidRPr="007D25D7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ИСПОЛНИТЕЛЬНЫЙ КОМИТЕТ</w:t>
            </w:r>
          </w:p>
          <w:p w:rsidR="00E0655C" w:rsidRPr="007D25D7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7D25D7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E1B98B" wp14:editId="2597D92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55C" w:rsidRPr="007D25D7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7D25D7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7D25D7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7D25D7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 xml:space="preserve"> БАУЛЫ</w:t>
            </w: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655C" w:rsidRPr="007D25D7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</w:t>
            </w: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E0655C" w:rsidRPr="007D25D7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E0655C" w:rsidRPr="007D25D7" w:rsidTr="003E064E">
        <w:trPr>
          <w:trHeight w:hRule="exact" w:val="387"/>
        </w:trPr>
        <w:tc>
          <w:tcPr>
            <w:tcW w:w="9800" w:type="dxa"/>
            <w:gridSpan w:val="4"/>
          </w:tcPr>
          <w:p w:rsidR="00E0655C" w:rsidRPr="007D25D7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7D25D7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55C" w:rsidRPr="007D25D7" w:rsidTr="003E064E">
        <w:trPr>
          <w:trHeight w:val="413"/>
        </w:trPr>
        <w:tc>
          <w:tcPr>
            <w:tcW w:w="4850" w:type="dxa"/>
            <w:gridSpan w:val="2"/>
            <w:vAlign w:val="bottom"/>
          </w:tcPr>
          <w:p w:rsidR="00E0655C" w:rsidRPr="007D25D7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7D25D7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КАРАР</w:t>
            </w:r>
          </w:p>
        </w:tc>
      </w:tr>
      <w:tr w:rsidR="00E0655C" w:rsidRPr="007D25D7" w:rsidTr="003E064E">
        <w:trPr>
          <w:trHeight w:val="413"/>
        </w:trPr>
        <w:tc>
          <w:tcPr>
            <w:tcW w:w="9800" w:type="dxa"/>
            <w:gridSpan w:val="4"/>
            <w:vAlign w:val="bottom"/>
          </w:tcPr>
          <w:p w:rsidR="00E0655C" w:rsidRPr="007D25D7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7D25D7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E0655C" w:rsidRPr="007D25D7" w:rsidRDefault="00E0655C" w:rsidP="00A45479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0655C" w:rsidRPr="007D25D7" w:rsidTr="003E064E">
        <w:trPr>
          <w:trHeight w:val="413"/>
        </w:trPr>
        <w:tc>
          <w:tcPr>
            <w:tcW w:w="9800" w:type="dxa"/>
            <w:gridSpan w:val="4"/>
            <w:vAlign w:val="bottom"/>
          </w:tcPr>
          <w:p w:rsidR="00E0655C" w:rsidRPr="007D25D7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5C01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 утверждении Положения</w:t>
      </w: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</w:t>
      </w:r>
      <w:proofErr w:type="spell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</w:t>
      </w:r>
      <w:proofErr w:type="spellEnd"/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1B5C01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зации</w:t>
      </w:r>
      <w:proofErr w:type="spellEnd"/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</w:t>
      </w:r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</w:t>
      </w: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ланированию и 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</w:t>
      </w:r>
      <w:proofErr w:type="gramEnd"/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493CEA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ведению</w:t>
      </w:r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эвакуационных мероприятий</w:t>
      </w:r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83A97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чрезвычайных</w:t>
      </w:r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ситуациях 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природного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B5C01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техногенного характера на </w:t>
      </w:r>
      <w:proofErr w:type="spell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</w:t>
      </w:r>
      <w:r w:rsidR="00183A97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</w:t>
      </w:r>
      <w:proofErr w:type="spellEnd"/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183A97" w:rsidRPr="007D25D7" w:rsidRDefault="00183A97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</w:t>
      </w:r>
      <w:proofErr w:type="spell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Бав</w:t>
      </w:r>
      <w:r w:rsidR="00E0655C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линского муниципального </w:t>
      </w:r>
    </w:p>
    <w:p w:rsidR="00E0655C" w:rsidRPr="007D25D7" w:rsidRDefault="00E0655C" w:rsidP="001B5C01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1B5C01"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</w:p>
    <w:p w:rsidR="00E0655C" w:rsidRPr="007D25D7" w:rsidRDefault="00E0655C" w:rsidP="00E065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A97" w:rsidRPr="007D25D7" w:rsidRDefault="00E0655C" w:rsidP="007D2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ральным законом от 21.12.1994 №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Кабинета Министров Респу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блики Татарстан от 05.02.2018 №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58 «Об утверждении Положения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Республики Татарстан»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совершенствования эвакуационных мероприятий 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деятельности эвакуационных органов 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чрезвычайных ситуациях </w:t>
      </w:r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Исполнительный комитет 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Бавлинского муниципальн</w:t>
      </w:r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 района Республики Татарстан</w:t>
      </w:r>
    </w:p>
    <w:p w:rsidR="00C719C3" w:rsidRPr="007D25D7" w:rsidRDefault="00C719C3" w:rsidP="007D25D7">
      <w:pPr>
        <w:tabs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E0655C" w:rsidRPr="007D25D7" w:rsidRDefault="00E0655C" w:rsidP="007D25D7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Утвердить Положение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Бавлинского муниципальн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 района Республики Татарстан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приложению.</w:t>
      </w:r>
    </w:p>
    <w:p w:rsidR="00E0655C" w:rsidRPr="007D25D7" w:rsidRDefault="00E0655C" w:rsidP="007D25D7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proofErr w:type="gramStart"/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Разместить</w:t>
      </w:r>
      <w:proofErr w:type="gramEnd"/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настоящее постановление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сайте Бавлинского </w:t>
      </w:r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района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10" w:history="1">
        <w:r w:rsidR="00C719C3" w:rsidRPr="007D25D7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</w:t>
        </w:r>
        <w:r w:rsidR="00C719C3" w:rsidRPr="007D25D7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 w:bidi="ru-RU"/>
          </w:rPr>
          <w:t>www</w:t>
        </w:r>
        <w:r w:rsidR="00C719C3" w:rsidRPr="007D25D7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="00C719C3" w:rsidRPr="007D25D7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bavly.tatarstan.ru</w:t>
        </w:r>
      </w:hyperlink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25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0655C" w:rsidRDefault="00E0655C" w:rsidP="007D25D7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proofErr w:type="gramStart"/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</w:t>
      </w:r>
      <w:r w:rsidR="00C719C3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proofErr w:type="gramEnd"/>
      <w:r w:rsidR="00C719C3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B5C01" w:rsidRPr="007D25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и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настоящего постановления возложить на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719C3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заместителя руководителя </w:t>
      </w:r>
      <w:r w:rsidR="0065048A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Исполнительного комитета Бавлинского муниципального района </w:t>
      </w:r>
      <w:r w:rsidR="00C719C3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инфраструктурному развитию  </w:t>
      </w:r>
      <w:r w:rsidR="001B5C01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Валиева</w:t>
      </w:r>
      <w:r w:rsidR="00183A97"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И.Р.</w:t>
      </w:r>
    </w:p>
    <w:p w:rsidR="007D25D7" w:rsidRDefault="007D25D7" w:rsidP="001B5C01">
      <w:pPr>
        <w:widowControl w:val="0"/>
        <w:tabs>
          <w:tab w:val="left" w:pos="709"/>
          <w:tab w:val="left" w:pos="985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D25D7" w:rsidRPr="007D25D7" w:rsidRDefault="007D25D7" w:rsidP="001B5C01">
      <w:pPr>
        <w:widowControl w:val="0"/>
        <w:tabs>
          <w:tab w:val="left" w:pos="709"/>
          <w:tab w:val="left" w:pos="985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361C4" w:rsidRPr="007D25D7" w:rsidRDefault="006439DD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</w:t>
      </w:r>
      <w:r w:rsidR="00A45479"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655C"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</w:t>
      </w:r>
      <w:proofErr w:type="spellStart"/>
      <w:r w:rsidR="00E0655C"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</w:t>
      </w:r>
      <w:proofErr w:type="spellEnd"/>
    </w:p>
    <w:p w:rsidR="00A45479" w:rsidRPr="007D25D7" w:rsidRDefault="00A45479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Pr="007D25D7" w:rsidRDefault="00A45479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Default="00A45479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P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Default="00A45479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D7" w:rsidRPr="007D25D7" w:rsidRDefault="007D25D7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Pr="007D25D7" w:rsidRDefault="00A45479" w:rsidP="001B5C01">
      <w:pPr>
        <w:tabs>
          <w:tab w:val="left" w:pos="709"/>
        </w:tabs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Pr="007D25D7" w:rsidRDefault="00A45479" w:rsidP="00A45479">
      <w:pPr>
        <w:tabs>
          <w:tab w:val="left" w:pos="851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A45479" w:rsidRPr="007D25D7" w:rsidRDefault="00A45479" w:rsidP="00A45479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</w:t>
      </w: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Исполнительного комитета</w:t>
      </w: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Бавлинского муниципального района</w:t>
      </w:r>
    </w:p>
    <w:p w:rsidR="00A45479" w:rsidRPr="007D25D7" w:rsidRDefault="00A45479" w:rsidP="00A45479">
      <w:pPr>
        <w:tabs>
          <w:tab w:val="left" w:pos="709"/>
        </w:tabs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от </w:t>
      </w:r>
      <w:r w:rsid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>23.06.</w:t>
      </w:r>
      <w:r w:rsidRP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>2020г.  №</w:t>
      </w:r>
      <w:r w:rsidR="007D25D7">
        <w:rPr>
          <w:rFonts w:ascii="Times New Roman" w:eastAsia="Times New Roman" w:hAnsi="Times New Roman" w:cs="Times New Roman"/>
          <w:sz w:val="24"/>
          <w:szCs w:val="28"/>
          <w:lang w:eastAsia="ru-RU"/>
        </w:rPr>
        <w:t>135</w:t>
      </w:r>
    </w:p>
    <w:p w:rsidR="00A45479" w:rsidRPr="007D25D7" w:rsidRDefault="00A45479" w:rsidP="00A45479">
      <w:pPr>
        <w:tabs>
          <w:tab w:val="left" w:pos="709"/>
        </w:tabs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Pr="007D25D7" w:rsidRDefault="00A45479" w:rsidP="00A45479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79" w:rsidRPr="007D25D7" w:rsidRDefault="00A45479" w:rsidP="00A45479">
      <w:pPr>
        <w:pStyle w:val="20"/>
        <w:shd w:val="clear" w:color="auto" w:fill="auto"/>
        <w:spacing w:before="0" w:after="0" w:line="300" w:lineRule="exact"/>
        <w:ind w:right="180" w:firstLine="0"/>
        <w:jc w:val="center"/>
        <w:rPr>
          <w:sz w:val="28"/>
          <w:szCs w:val="28"/>
        </w:rPr>
      </w:pPr>
      <w:r w:rsidRPr="007D25D7">
        <w:rPr>
          <w:sz w:val="28"/>
          <w:szCs w:val="28"/>
        </w:rPr>
        <w:t>Положение</w:t>
      </w:r>
    </w:p>
    <w:p w:rsidR="00A45479" w:rsidRPr="007D25D7" w:rsidRDefault="00A45479" w:rsidP="00A45479">
      <w:pPr>
        <w:pStyle w:val="20"/>
        <w:shd w:val="clear" w:color="auto" w:fill="auto"/>
        <w:spacing w:before="0" w:after="236" w:line="300" w:lineRule="exact"/>
        <w:ind w:right="180" w:firstLine="0"/>
        <w:jc w:val="center"/>
        <w:rPr>
          <w:sz w:val="28"/>
          <w:szCs w:val="28"/>
        </w:rPr>
      </w:pPr>
      <w:r w:rsidRPr="007D25D7">
        <w:rPr>
          <w:sz w:val="28"/>
          <w:szCs w:val="28"/>
        </w:rPr>
        <w:t>об организации работы по планированию и проведению</w:t>
      </w:r>
      <w:r w:rsidRPr="007D25D7">
        <w:rPr>
          <w:sz w:val="28"/>
          <w:szCs w:val="28"/>
        </w:rPr>
        <w:br/>
        <w:t>эвакуационных мероприятий в чрезвычайных ситуациях</w:t>
      </w:r>
      <w:r w:rsidRPr="007D25D7">
        <w:rPr>
          <w:sz w:val="28"/>
          <w:szCs w:val="28"/>
        </w:rPr>
        <w:br/>
        <w:t>природного и техногенного характера на территории</w:t>
      </w:r>
      <w:r w:rsidRPr="007D25D7">
        <w:rPr>
          <w:sz w:val="28"/>
          <w:szCs w:val="28"/>
        </w:rPr>
        <w:br/>
        <w:t>Бавлинского муниципального района Республики Татарстан</w:t>
      </w:r>
      <w:r w:rsidRPr="007D25D7">
        <w:rPr>
          <w:sz w:val="28"/>
          <w:szCs w:val="28"/>
        </w:rPr>
        <w:br/>
      </w:r>
    </w:p>
    <w:p w:rsidR="00A45479" w:rsidRPr="007D25D7" w:rsidRDefault="00A45479" w:rsidP="00A45479">
      <w:pPr>
        <w:pStyle w:val="20"/>
        <w:numPr>
          <w:ilvl w:val="0"/>
          <w:numId w:val="2"/>
        </w:numPr>
        <w:shd w:val="clear" w:color="auto" w:fill="auto"/>
        <w:spacing w:before="0" w:after="0" w:line="320" w:lineRule="exact"/>
        <w:ind w:left="0" w:firstLine="0"/>
        <w:jc w:val="center"/>
        <w:rPr>
          <w:sz w:val="28"/>
          <w:szCs w:val="28"/>
        </w:rPr>
      </w:pPr>
      <w:r w:rsidRPr="007D25D7">
        <w:rPr>
          <w:sz w:val="28"/>
          <w:szCs w:val="28"/>
        </w:rPr>
        <w:t>Общие положения</w:t>
      </w:r>
    </w:p>
    <w:p w:rsidR="00A45479" w:rsidRPr="007D25D7" w:rsidRDefault="00A45479" w:rsidP="00A45479">
      <w:pPr>
        <w:pStyle w:val="20"/>
        <w:shd w:val="clear" w:color="auto" w:fill="auto"/>
        <w:spacing w:before="0" w:after="0" w:line="305" w:lineRule="exact"/>
        <w:ind w:left="720" w:right="280" w:firstLine="0"/>
        <w:rPr>
          <w:sz w:val="28"/>
          <w:szCs w:val="28"/>
        </w:rPr>
      </w:pP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  <w:tab w:val="left" w:pos="1548"/>
        </w:tabs>
        <w:spacing w:before="0" w:after="0" w:line="360" w:lineRule="auto"/>
        <w:ind w:firstLine="0"/>
        <w:rPr>
          <w:sz w:val="28"/>
          <w:szCs w:val="28"/>
        </w:rPr>
      </w:pPr>
      <w:r w:rsidRPr="007D25D7">
        <w:rPr>
          <w:sz w:val="28"/>
          <w:szCs w:val="28"/>
        </w:rPr>
        <w:tab/>
        <w:t>1.1. Настоящее Положение определяет организацию планирования, обеспечения и проведения эвакуационных мероприятий в чрезвычайных ситуациях природного и техногенного характера на территории Бавлинского муниципального района Республики Татарстан.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firstLine="0"/>
        <w:rPr>
          <w:sz w:val="28"/>
          <w:szCs w:val="28"/>
        </w:rPr>
      </w:pPr>
      <w:r w:rsidRPr="007D25D7">
        <w:rPr>
          <w:sz w:val="28"/>
          <w:szCs w:val="28"/>
        </w:rPr>
        <w:tab/>
        <w:t>1.2. В настоящем Положении используются следующие понятия:</w:t>
      </w:r>
    </w:p>
    <w:p w:rsidR="00A45479" w:rsidRPr="007D25D7" w:rsidRDefault="00A45479" w:rsidP="00A45479">
      <w:pPr>
        <w:pStyle w:val="20"/>
        <w:shd w:val="clear" w:color="auto" w:fill="auto"/>
        <w:spacing w:before="0" w:after="0" w:line="360" w:lineRule="auto"/>
        <w:ind w:right="180" w:hanging="420"/>
        <w:rPr>
          <w:sz w:val="28"/>
          <w:szCs w:val="28"/>
        </w:rPr>
      </w:pPr>
      <w:r w:rsidRPr="007D25D7">
        <w:rPr>
          <w:sz w:val="28"/>
          <w:szCs w:val="28"/>
        </w:rPr>
        <w:t xml:space="preserve">     </w:t>
      </w:r>
      <w:r w:rsidRPr="007D25D7">
        <w:rPr>
          <w:sz w:val="28"/>
          <w:szCs w:val="28"/>
        </w:rPr>
        <w:tab/>
      </w:r>
      <w:r w:rsidRPr="007D25D7">
        <w:rPr>
          <w:sz w:val="28"/>
          <w:szCs w:val="28"/>
        </w:rPr>
        <w:tab/>
        <w:t xml:space="preserve">эвакуация населения - комплекс мероприятий по организованному вывозу (выводу) населения из зон чрезвычайной ситуации или вероятной чрезвычайной ситуации, а также жизнеобеспечение эвакуированных в районе размещения; </w:t>
      </w:r>
    </w:p>
    <w:p w:rsidR="00A45479" w:rsidRPr="007D25D7" w:rsidRDefault="00A45479" w:rsidP="00A45479">
      <w:pPr>
        <w:pStyle w:val="20"/>
        <w:shd w:val="clear" w:color="auto" w:fill="auto"/>
        <w:spacing w:before="0" w:after="0" w:line="360" w:lineRule="auto"/>
        <w:ind w:right="180" w:firstLine="708"/>
        <w:rPr>
          <w:sz w:val="28"/>
          <w:szCs w:val="28"/>
        </w:rPr>
      </w:pPr>
      <w:r w:rsidRPr="007D25D7">
        <w:rPr>
          <w:sz w:val="28"/>
          <w:szCs w:val="28"/>
        </w:rPr>
        <w:t xml:space="preserve">первоочередное жизнеобеспечение населения - своевременное </w:t>
      </w:r>
      <w:proofErr w:type="gramStart"/>
      <w:r w:rsidRPr="007D25D7">
        <w:rPr>
          <w:sz w:val="28"/>
          <w:szCs w:val="28"/>
        </w:rPr>
        <w:t>удов-</w:t>
      </w:r>
      <w:proofErr w:type="spellStart"/>
      <w:r w:rsidRPr="007D25D7">
        <w:rPr>
          <w:sz w:val="28"/>
          <w:szCs w:val="28"/>
        </w:rPr>
        <w:t>летворение</w:t>
      </w:r>
      <w:proofErr w:type="spellEnd"/>
      <w:proofErr w:type="gramEnd"/>
      <w:r w:rsidRPr="007D25D7">
        <w:rPr>
          <w:sz w:val="28"/>
          <w:szCs w:val="28"/>
        </w:rPr>
        <w:t xml:space="preserve"> первоочередных потребностей населения в зоне чрезвычайных ситуаций;</w:t>
      </w:r>
    </w:p>
    <w:p w:rsidR="00A45479" w:rsidRPr="007D25D7" w:rsidRDefault="00A45479" w:rsidP="00A45479">
      <w:pPr>
        <w:pStyle w:val="20"/>
        <w:shd w:val="clear" w:color="auto" w:fill="auto"/>
        <w:spacing w:before="0" w:after="0" w:line="360" w:lineRule="auto"/>
        <w:ind w:firstLine="708"/>
        <w:rPr>
          <w:sz w:val="28"/>
          <w:szCs w:val="28"/>
        </w:rPr>
      </w:pPr>
      <w:r w:rsidRPr="007D25D7">
        <w:rPr>
          <w:sz w:val="28"/>
          <w:szCs w:val="28"/>
        </w:rPr>
        <w:t>безопасный район - территория в пределах административной границы  Бавлинского муниципального района Республики Татарстан вне зон возможных опасностей, зон возможных разрушений и подготовленная для жизнеобеспечения местного и эвакуируемого населения, а также для размещения и хранения материальных и культурных ценностей;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266" w:line="360" w:lineRule="auto"/>
        <w:ind w:right="180" w:firstLine="288"/>
        <w:rPr>
          <w:sz w:val="28"/>
          <w:szCs w:val="28"/>
        </w:rPr>
      </w:pPr>
      <w:r w:rsidRPr="007D25D7">
        <w:rPr>
          <w:sz w:val="28"/>
          <w:szCs w:val="28"/>
        </w:rPr>
        <w:t xml:space="preserve">     реэвакуация населения - комплекс мероприятий по организованному ввозу (вводу) населения из зон временного размещения в районы постоянного проживания.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firstLine="0"/>
        <w:jc w:val="center"/>
        <w:rPr>
          <w:sz w:val="28"/>
          <w:szCs w:val="28"/>
        </w:rPr>
      </w:pPr>
      <w:r w:rsidRPr="007D25D7">
        <w:rPr>
          <w:sz w:val="28"/>
          <w:szCs w:val="28"/>
        </w:rPr>
        <w:t>2. Основы планирования эвакуационных мероприятий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  <w:tab w:val="left" w:pos="1782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2.1. Планирование, организация и проведение эвакуации населения осуществляется: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 - комиссией по предупреждению и ликвидации чрезвычайных ситуаций и  обеспечению пожарной безопасности Бавлинского муниципального района;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- пунктами временного размещения для проживания пострадавшего населения в чрезвычайных ситуациях природного и техногенного характера;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0"/>
          <w:tab w:val="left" w:pos="709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- пунктами длительного проживания для размещения пострадавшего населения в чрезвычайных ситуациях природного и техногенного характера;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 - оперативными группами по вывозу (выводу) эвакуируемого населения (далее - эвакуационные органы).</w:t>
      </w:r>
    </w:p>
    <w:p w:rsidR="00A45479" w:rsidRPr="007D25D7" w:rsidRDefault="00A45479" w:rsidP="00A45479">
      <w:pPr>
        <w:pStyle w:val="20"/>
        <w:shd w:val="clear" w:color="auto" w:fill="auto"/>
        <w:spacing w:before="0" w:after="0" w:line="360" w:lineRule="auto"/>
        <w:ind w:right="180" w:firstLine="709"/>
        <w:rPr>
          <w:sz w:val="28"/>
          <w:szCs w:val="28"/>
        </w:rPr>
      </w:pPr>
      <w:r w:rsidRPr="007D25D7">
        <w:rPr>
          <w:sz w:val="28"/>
          <w:szCs w:val="28"/>
        </w:rPr>
        <w:t xml:space="preserve"> Все эвакуационные органы подчиняются непосредственно руководителю гражданской обороны Бавлинского муниципального района - Главе </w:t>
      </w:r>
      <w:proofErr w:type="spellStart"/>
      <w:r w:rsidRPr="007D25D7">
        <w:rPr>
          <w:sz w:val="28"/>
          <w:szCs w:val="28"/>
        </w:rPr>
        <w:t>Бавлин-ского</w:t>
      </w:r>
      <w:proofErr w:type="spellEnd"/>
      <w:r w:rsidRPr="007D25D7">
        <w:rPr>
          <w:sz w:val="28"/>
          <w:szCs w:val="28"/>
        </w:rPr>
        <w:t xml:space="preserve"> муниципального района.</w:t>
      </w:r>
    </w:p>
    <w:p w:rsidR="00A45479" w:rsidRPr="007D25D7" w:rsidRDefault="00A45479" w:rsidP="00A45479">
      <w:pPr>
        <w:pStyle w:val="20"/>
        <w:shd w:val="clear" w:color="auto" w:fill="auto"/>
        <w:tabs>
          <w:tab w:val="left" w:pos="709"/>
          <w:tab w:val="left" w:pos="1782"/>
        </w:tabs>
        <w:spacing w:before="0" w:after="0" w:line="360" w:lineRule="auto"/>
        <w:ind w:right="180" w:firstLine="0"/>
        <w:rPr>
          <w:sz w:val="28"/>
          <w:szCs w:val="28"/>
        </w:rPr>
      </w:pPr>
      <w:r w:rsidRPr="007D25D7">
        <w:rPr>
          <w:sz w:val="28"/>
          <w:szCs w:val="28"/>
        </w:rPr>
        <w:t xml:space="preserve">         2.2. В зависимости от обстановки, масштаба прогнозируемой и (или) возникшей чрезвычайной ситуации природного и техногенного характера </w:t>
      </w:r>
      <w:r w:rsidRPr="007D25D7">
        <w:rPr>
          <w:color w:val="000000"/>
          <w:sz w:val="28"/>
          <w:szCs w:val="28"/>
          <w:lang w:eastAsia="ru-RU" w:bidi="ru-RU"/>
        </w:rPr>
        <w:t>функционирование эвакуационных органов осуществляется в следующих режимах: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 в режиме повседневной деятельности - при отсутствии угрозы возникновения чрезвычайной ситуации;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- в режиме повышенной готовности - при угрозе возникновения чрезвычайных ситуаций;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- в режиме чрезвычайной ситуации - при возникновении и ликвидации чрезвычайной ситуации.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Решение о введении на территории Бавлинского муниципального района соответствующего режима функционирования эвакуационных органов принимается председателем Комиссии по предупреждению и ликвидации чрезвычайных ситуаций и обеспечению пожарной безопасности Бавлинского муниципального района с учетом конкретной обстановки.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Основными мероприятиями в зависимости от режимов функционирования эвакуационных органов являются:</w:t>
      </w:r>
    </w:p>
    <w:p w:rsidR="00A45479" w:rsidRPr="007D25D7" w:rsidRDefault="00A45479" w:rsidP="00A45479">
      <w:pPr>
        <w:widowControl w:val="0"/>
        <w:tabs>
          <w:tab w:val="left" w:pos="1435"/>
        </w:tabs>
        <w:spacing w:after="19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 в режиме повседневной деятельности: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разделов плана действий Бавлинского муниципального района по предупреждению и ликвидации чрезвычайных ситуаций природного и техногенного характера в части касающейся эвакуации населения при угрозе и возникновении чрезвычайных ситуаций;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населения, проживающего в зоне чрезвычайной ситуации природного и техногенного характера;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учет пунктов временного размещения населения на территории Бавлинского муниципального района; 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определение маршрутов эвакуации;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планирование и решение вопросов первоочередного жизнеобеспечения эвакуируемого населения при возникновении чрезвычайных ситуаций;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учет, планирование и уточнение вопросов транспортного обеспечения эвакуации населения при возникновении чрезвычайных ситуаций;</w:t>
      </w:r>
    </w:p>
    <w:p w:rsidR="00A45479" w:rsidRPr="007D25D7" w:rsidRDefault="00A45479" w:rsidP="00A45479">
      <w:pPr>
        <w:widowControl w:val="0"/>
        <w:tabs>
          <w:tab w:val="left" w:pos="709"/>
          <w:tab w:val="left" w:pos="2653"/>
          <w:tab w:val="left" w:pos="4467"/>
          <w:tab w:val="left" w:pos="796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комиссий по предупреждению и ликвидации чрезвычайных ситуаций и обеспечению пожарной безопасности всех уровней к проведению эвакуационных мероприятий;</w:t>
      </w:r>
    </w:p>
    <w:p w:rsidR="00A45479" w:rsidRPr="007D25D7" w:rsidRDefault="00A45479" w:rsidP="00A45479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обучение администраций пунктов временного размещения населения;                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пропаганда знаний в области защиты населения и территорий от чрезвычайных ситуаций и обеспечения пожарной безопасности;   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 в режиме повышенной готовности: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приведение в готовность комиссий по предупреждению и ликвидации чрезвычайных ситуаций и обеспечению пожарной безопасности всех уровней, администраций пунктов временного размещения, пунктов длительного проживания;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уточнение количества населения, подлежащего эвакуации; уточнение планов приема, размещения и первоочередного жизнеобеспечения эвакуируемого населения в безопасных районах;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транспортных средств, используемых для эвакуации; подготовка маршрутов эвакуации, установка дорожных знаков и указателей;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к развертыванию пунктов временного размещения, пунктов длительного проживания;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готовности систем оповещения и связи;</w:t>
      </w:r>
    </w:p>
    <w:p w:rsidR="00A45479" w:rsidRPr="007D25D7" w:rsidRDefault="00A45479" w:rsidP="00A45479">
      <w:pPr>
        <w:widowControl w:val="0"/>
        <w:tabs>
          <w:tab w:val="left" w:pos="14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 в режиме чрезвычайной ситуации: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круглосуточного дежурства членов Комиссии по предупреждению и ликвидации чрезвычайных ситуаций и обеспечению пожарной безопасности Бавлинского муниципального района;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взаимодействие с Исполнительными комитетами городских и сельских поселений Бавлинского муниципального района, администрациями пунктов временного размещения, пунктов длительного проживания, транспортной службой Бавлинского муниципального района по 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контролю за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ходом оповещения населения и подачи транспорта к пунктам посадки;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руководство работой подчиненных эвакуационных органов по сбору эвакуируемого населения и отправке его в безопасные районы, пункты временного размещения, пункты длительного проживания;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своевременным развертыванием пунктов временного размещения населения, пунктов длительного проживания;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координация работы администраций пунктов временного размещения, пунктов длительного проживания;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сбор и обобщение данных о ходе эвакуации населения, доклад в Комиссию по предупреждению и ликвидации чрезвычайных ситуаций и обеспечению пожарной безопасности Бавлинского муниципального района;</w:t>
      </w:r>
    </w:p>
    <w:p w:rsidR="00A45479" w:rsidRPr="007D25D7" w:rsidRDefault="00A45479" w:rsidP="00A45479">
      <w:pPr>
        <w:widowControl w:val="0"/>
        <w:spacing w:after="229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первоочередного жизнеобеспечения и защиты населения на территории Бавлинского муниципального района.</w:t>
      </w:r>
    </w:p>
    <w:p w:rsidR="00A45479" w:rsidRPr="007D25D7" w:rsidRDefault="00A45479" w:rsidP="00A45479">
      <w:pPr>
        <w:pStyle w:val="a7"/>
        <w:widowControl w:val="0"/>
        <w:tabs>
          <w:tab w:val="left" w:pos="2948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Проведение эвакуационных мероприятий</w:t>
      </w:r>
    </w:p>
    <w:p w:rsidR="00A45479" w:rsidRPr="007D25D7" w:rsidRDefault="00A45479" w:rsidP="00A45479">
      <w:pPr>
        <w:widowControl w:val="0"/>
        <w:tabs>
          <w:tab w:val="left" w:pos="142"/>
          <w:tab w:val="left" w:pos="284"/>
          <w:tab w:val="left" w:pos="709"/>
          <w:tab w:val="left" w:pos="16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3.1. Проведение эвакуации населения из зоны чрезвычайной ситуации осуществляется исходя из условий возникновения и развития чрезвычайной ситуации, характера и пространственно-временных параметров воздействия поражающих факторов источника чрезвычайной ситуации.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получении достоверного прогноза возникновения чрезвычайной ситуации организуются и проводятся подготовительные мероприятия, цель которых заключается в создании благоприятных условий для организованного вывоза или вывода населения из зоны чрезвычайной ситуации.</w:t>
      </w:r>
    </w:p>
    <w:p w:rsidR="00A45479" w:rsidRPr="007D25D7" w:rsidRDefault="00A45479" w:rsidP="00A45479">
      <w:pPr>
        <w:widowControl w:val="0"/>
        <w:tabs>
          <w:tab w:val="left" w:pos="16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3.2. Подготовительные мероприятия включают:</w:t>
      </w:r>
    </w:p>
    <w:p w:rsidR="00A45479" w:rsidRPr="007D25D7" w:rsidRDefault="00A45479" w:rsidP="00A454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приведение в готовность эвакуационных органов всех уровней и уточнение порядка их работы, уточнение численности и категории населения, подлежащего эвакуации пешим порядком и транспортом; 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транспортных средств;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маршрутов эвакуации, установка дорожных знаков и указателей;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к развертыванию пунктов временного размещения населения;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готовности систем оповещения и связи.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доведение до населения порядка действий при объявлении эвакуации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 С получением сигнала на проведение эвакуации населения осуществляются следующие мероприятия:</w:t>
      </w:r>
    </w:p>
    <w:p w:rsidR="00A45479" w:rsidRPr="007D25D7" w:rsidRDefault="00A45479" w:rsidP="00A45479">
      <w:pPr>
        <w:widowControl w:val="0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оповещение органов управления эвакуационными мероприятиями, председателя Комиссии по предупреждению и ликвидации чрезвычайных ситуаций и обеспечению пожарной безопасности Бавлинского муниципального района и руководителей организаций, расположенных на территории, а также населения о начале и порядке проведения эвакуации;</w:t>
      </w:r>
    </w:p>
    <w:p w:rsidR="00A45479" w:rsidRPr="007D25D7" w:rsidRDefault="00A45479" w:rsidP="00A45479">
      <w:pPr>
        <w:widowControl w:val="0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развертывание и приведение в готовность пунктов временного размещения, пунктов длительного проживания по необходимости;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сбор и подготовка к отправке в безопасные районы населения, подлежащего эвакуации;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формирование и выход к исходным пунктам на маршрутах пеших колонн, подача транспортных сре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 п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унктам посадки, посадка эвакуируемого населения на транспорт и движение по маршруту эвакуации;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29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прием и размещение эвакуируемого населения в безопасных районах (пунктах временного размещения и длительного проживания), заблаговременно подготовленных по первоочередным видам жизнеобеспечения.</w:t>
      </w:r>
    </w:p>
    <w:p w:rsidR="00A45479" w:rsidRPr="007D25D7" w:rsidRDefault="00A45479" w:rsidP="00A45479">
      <w:pPr>
        <w:pStyle w:val="a7"/>
        <w:widowControl w:val="0"/>
        <w:tabs>
          <w:tab w:val="left" w:pos="2868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Обеспечение эвакуационных мероприятий</w:t>
      </w:r>
    </w:p>
    <w:p w:rsidR="00A45479" w:rsidRPr="007D25D7" w:rsidRDefault="00A45479" w:rsidP="00A45479">
      <w:pPr>
        <w:widowControl w:val="0"/>
        <w:tabs>
          <w:tab w:val="left" w:pos="709"/>
          <w:tab w:val="left" w:pos="851"/>
          <w:tab w:val="left" w:pos="16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4.1. 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охраны общественного порядка, безопасности дорожного движения, инженерному, материально-техническому, разведки, связи и оповещения.</w:t>
      </w:r>
    </w:p>
    <w:p w:rsidR="00A45479" w:rsidRPr="007D25D7" w:rsidRDefault="00A45479" w:rsidP="00A45479">
      <w:pPr>
        <w:widowControl w:val="0"/>
        <w:tabs>
          <w:tab w:val="left" w:pos="166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4.2. Транспортное обеспечение эвакуации населения из зон техногенных аварий и стихийных бедствий включает в себя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эвакуации населения требует наличия достаточного парка транспортных средств, возможности их привлечения к осуществлению </w:t>
      </w:r>
      <w:proofErr w:type="spell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эвакомероприятий</w:t>
      </w:r>
      <w:proofErr w:type="spell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том числе и транспорта, находящегося в личном пользовании), максимального использования транспортных коммуникаций.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общественного транспорта в ходе эвакуации населения предполагает различные варианты его возможного использования: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доставка населения от мест жительства до пунктов временного размещения;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вывоз эвакуируемого населения из зоны чрезвычайной ситуации в безопасные районы.</w:t>
      </w:r>
    </w:p>
    <w:p w:rsidR="00A45479" w:rsidRPr="007D25D7" w:rsidRDefault="00A45479" w:rsidP="00A45479">
      <w:pPr>
        <w:widowControl w:val="0"/>
        <w:tabs>
          <w:tab w:val="left" w:pos="709"/>
          <w:tab w:val="left" w:pos="3893"/>
        </w:tabs>
        <w:spacing w:after="0" w:line="36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формирования, а именно: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автомобильные колонны, группы общественного транспорта и транспорта, находящегося в личном пользовании граждан.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Автомобильные колонны формируются на базе автотранспортного предприятия общего пользования и автотранспорта организаций других отраслей экономики, а также личного транспорта граждан.</w:t>
      </w:r>
    </w:p>
    <w:p w:rsidR="00A45479" w:rsidRPr="007D25D7" w:rsidRDefault="00A45479" w:rsidP="00A45479">
      <w:pPr>
        <w:widowControl w:val="0"/>
        <w:tabs>
          <w:tab w:val="left" w:pos="709"/>
          <w:tab w:val="left" w:pos="851"/>
          <w:tab w:val="left" w:pos="181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4.3. Медико-санитарное обеспечение эвакуации включает в себя проведение организационных, лечебных, санитарно-гигиенических и противоэпидемических мероприятий, направленных на охрану здоровья эвакуируемого населения, своевременное оказание медицинской помощи пострадавшим от чрезвычайной ситуации, заболевшим и получившим травмы в ходе эвакуации, а также предупреждение возникновения и распространения инфекционных заболеваний.</w:t>
      </w:r>
    </w:p>
    <w:p w:rsidR="00A45479" w:rsidRPr="007D25D7" w:rsidRDefault="00A45479" w:rsidP="00A4547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подготовке и проведении эвакуации осуществляются следующие мероприятия:</w:t>
      </w:r>
    </w:p>
    <w:p w:rsidR="00A45479" w:rsidRPr="007D25D7" w:rsidRDefault="00A45479" w:rsidP="00A45479">
      <w:pPr>
        <w:widowControl w:val="0"/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развертывание медицинских пунктов в местах временного размещения (пунктах временного размещения и длительного проживания населения), пунктах посадки (высадки) и в пути следования, а также организация на них дежурства медицинского персонала для оказания медицинской помощи эвакуируемому населению;</w:t>
      </w:r>
    </w:p>
    <w:p w:rsidR="00A45479" w:rsidRPr="007D25D7" w:rsidRDefault="00A45479" w:rsidP="00A45479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обслуживания нетранспортабельных больных;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санитарным состоянием мест временного размещения эвакуируемого населения, за обеспеченностью населения питьевым водоснабжением гарантированного безопасного качества, состоянием источников водоснабжения;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непрерывное наблюдение за эпидемиологической обстановкой, выявление инфекционных больных и выполнение других </w:t>
      </w:r>
      <w:proofErr w:type="spellStart"/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противоэпидеми-ческих</w:t>
      </w:r>
      <w:proofErr w:type="spellEnd"/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реэвакуации населения проведение полного санитарн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эпидемиологического обследования зон чрезвычайных ситуаций, обусловленных техногенными авариями, катастрофами и стихийными бедствиями (места постоянного проживания) с проведением дезинфекционных и других мероприятий, лабораторных исследований среды обитания;</w:t>
      </w:r>
    </w:p>
    <w:p w:rsidR="00A45479" w:rsidRPr="007D25D7" w:rsidRDefault="00A45479" w:rsidP="00A45479">
      <w:pPr>
        <w:widowControl w:val="0"/>
        <w:tabs>
          <w:tab w:val="left" w:pos="4143"/>
          <w:tab w:val="left" w:pos="5478"/>
          <w:tab w:val="left" w:pos="7347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снабжение медицинских пунктов, медицинских организаций и формирований здравоохранения, привлекаемых к обеспечению эвакуируемого населения, медицинским имуществом.</w:t>
      </w:r>
    </w:p>
    <w:p w:rsidR="00A45479" w:rsidRPr="007D25D7" w:rsidRDefault="00A45479" w:rsidP="00A45479">
      <w:pPr>
        <w:widowControl w:val="0"/>
        <w:tabs>
          <w:tab w:val="left" w:pos="1390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4.4. Охрана общественного порядка и обеспечение безопасности дорожного движения при проведении эвакуационных мероприятий включает в себя следующие мероприятия: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пропускного режима (оцепление автодорог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с целью обеспечения быстрейшего вывоза людей из зон чрезвычайной ситуации;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охрану порядка и обеспечение безопасности на эвакуационных объектах (пунктах временного размещения, пунктах длительного проживания, пунктах посадки и высадки и т.д.), маршрутах эвакуации, в населенных пунктах и местах размещения эвакуированного населения, предупреждение паники и распространения дезинформирующих слухов;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охрану объектов в установленном порядке;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регулирование дорожного движения на внутригородских и загородных маршрутах эвакуации;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сопровождение автоколонн с эвакуируемым населением в безопасные районы;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установленной очередности перевозок по автомобильным дорогам и режима допуска транспорта в зоны чрезвычайной ситуации;</w:t>
      </w:r>
    </w:p>
    <w:p w:rsidR="00A45479" w:rsidRPr="007D25D7" w:rsidRDefault="00A45479" w:rsidP="00A45479">
      <w:pPr>
        <w:widowControl w:val="0"/>
        <w:spacing w:after="0" w:line="36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борьбу с преступностью, мародерством в населенных пунктах, на маршрутах эвакуации и в местах размещения населения.</w:t>
      </w:r>
    </w:p>
    <w:p w:rsidR="00A45479" w:rsidRPr="007D25D7" w:rsidRDefault="00A45479" w:rsidP="00A45479">
      <w:pPr>
        <w:widowControl w:val="0"/>
        <w:tabs>
          <w:tab w:val="left" w:pos="709"/>
          <w:tab w:val="left" w:pos="1390"/>
        </w:tabs>
        <w:spacing w:after="0" w:line="360" w:lineRule="auto"/>
        <w:ind w:right="-1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4.5. Инженерное обеспечение при проведении эвакуационных мероприятий включает в себя мероприятия </w:t>
      </w:r>
      <w:proofErr w:type="gramStart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45479" w:rsidRPr="007D25D7" w:rsidRDefault="00A45479" w:rsidP="00A45479">
      <w:pPr>
        <w:widowControl w:val="0"/>
        <w:spacing w:after="0" w:line="360" w:lineRule="auto"/>
        <w:ind w:right="-149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улучшению состояния дорог, усилению мостов, оборудованию объездов разрушенных или непроходимых участков дорог;</w:t>
      </w:r>
    </w:p>
    <w:p w:rsidR="00A45479" w:rsidRPr="007D25D7" w:rsidRDefault="00A45479" w:rsidP="00A45479">
      <w:pPr>
        <w:widowControl w:val="0"/>
        <w:spacing w:after="0" w:line="360" w:lineRule="auto"/>
        <w:ind w:right="58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очистке дорог от снега при эвакуации зимой;</w:t>
      </w:r>
    </w:p>
    <w:p w:rsidR="00A45479" w:rsidRPr="007D25D7" w:rsidRDefault="00A45479" w:rsidP="00A45479">
      <w:pPr>
        <w:widowControl w:val="0"/>
        <w:tabs>
          <w:tab w:val="left" w:pos="709"/>
          <w:tab w:val="left" w:pos="9072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содержанию труднопроходимых участков проселочных дорог при эвакуации, выделению тягачей для преодоления автотранспортом крутых подъемов и труднопроходимых участков;</w:t>
      </w:r>
    </w:p>
    <w:p w:rsidR="00A45479" w:rsidRPr="007D25D7" w:rsidRDefault="00A45479" w:rsidP="00A45479">
      <w:pPr>
        <w:widowControl w:val="0"/>
        <w:tabs>
          <w:tab w:val="left" w:pos="709"/>
          <w:tab w:val="left" w:pos="9072"/>
        </w:tabs>
        <w:spacing w:after="0" w:line="360" w:lineRule="auto"/>
        <w:ind w:left="709"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защите источников водоснабжения;</w:t>
      </w:r>
    </w:p>
    <w:p w:rsidR="00A45479" w:rsidRPr="007D25D7" w:rsidRDefault="00A45479" w:rsidP="00A45479">
      <w:pPr>
        <w:widowControl w:val="0"/>
        <w:tabs>
          <w:tab w:val="left" w:pos="709"/>
          <w:tab w:val="left" w:pos="9072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оборудованию общественных зданий, сооружений для размещения эвакуируемых.</w:t>
      </w:r>
    </w:p>
    <w:p w:rsidR="00A45479" w:rsidRPr="007D25D7" w:rsidRDefault="00A45479" w:rsidP="00A45479">
      <w:pPr>
        <w:widowControl w:val="0"/>
        <w:tabs>
          <w:tab w:val="left" w:pos="2019"/>
          <w:tab w:val="left" w:pos="9072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4.6. Материально-техническое обеспечение при проведении </w:t>
      </w:r>
      <w:proofErr w:type="spellStart"/>
      <w:proofErr w:type="gramStart"/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эвакуацион-ных</w:t>
      </w:r>
      <w:proofErr w:type="spellEnd"/>
      <w:proofErr w:type="gramEnd"/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 включает в себя организацию технического обслуживания и ремонта транспортных средств, снабжение горюче-смазочными материалами и запасными частями, водой, продуктами питания и предметами первой необходимости, обеспечение необходимым имуществом.</w:t>
      </w:r>
    </w:p>
    <w:p w:rsidR="00A45479" w:rsidRPr="007D25D7" w:rsidRDefault="00A45479" w:rsidP="00A45479">
      <w:pPr>
        <w:widowControl w:val="0"/>
        <w:tabs>
          <w:tab w:val="left" w:pos="709"/>
          <w:tab w:val="left" w:pos="1693"/>
          <w:tab w:val="left" w:pos="9072"/>
        </w:tabs>
        <w:spacing w:after="238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4.7. Обеспечение связи и оповещения при проведении эвакуационных мероприятий включает в себя оснащение пунктов временного размещения, пунктов длительного проживания, органов управления эвакуационными мероприятиями стационарными или передвижными средствами связи, а также обеспечение технической готовности каналов, сре</w:t>
      </w:r>
      <w:proofErr w:type="gramStart"/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св</w:t>
      </w:r>
      <w:proofErr w:type="gramEnd"/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язи и сетей телерадиовещания, используемых в системах оповещения на всех этапах эвакуации.</w:t>
      </w:r>
    </w:p>
    <w:p w:rsidR="00A45479" w:rsidRPr="007D25D7" w:rsidRDefault="00A45479" w:rsidP="00A45479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Финансирование эвакуационных мероприятий</w:t>
      </w:r>
    </w:p>
    <w:p w:rsidR="00A45479" w:rsidRPr="007D25D7" w:rsidRDefault="00A45479" w:rsidP="00A45479">
      <w:pPr>
        <w:widowControl w:val="0"/>
        <w:tabs>
          <w:tab w:val="left" w:pos="709"/>
          <w:tab w:val="left" w:pos="9072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Финансирование эвакуационных мероприятий осуществляется в соответствии с законодательством Российской Федерации и Республики Татарстан.</w:t>
      </w:r>
    </w:p>
    <w:p w:rsidR="00A45479" w:rsidRPr="007D25D7" w:rsidRDefault="00A45479" w:rsidP="00A45479">
      <w:pPr>
        <w:widowControl w:val="0"/>
        <w:tabs>
          <w:tab w:val="left" w:pos="709"/>
          <w:tab w:val="left" w:pos="9072"/>
        </w:tabs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5479" w:rsidRPr="007D25D7" w:rsidRDefault="00A45479" w:rsidP="00A4547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Управляющий делами</w:t>
      </w:r>
    </w:p>
    <w:p w:rsidR="00A45479" w:rsidRPr="007D25D7" w:rsidRDefault="00A45479" w:rsidP="00A4547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Исполнительного комитета</w:t>
      </w:r>
    </w:p>
    <w:p w:rsidR="00A45479" w:rsidRPr="007D25D7" w:rsidRDefault="00A45479" w:rsidP="007D25D7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      </w:t>
      </w:r>
      <w:r w:rsidR="0037592C"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592C"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Х.С. </w:t>
      </w:r>
      <w:proofErr w:type="spellStart"/>
      <w:r w:rsidRPr="007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Мугинов</w:t>
      </w:r>
      <w:proofErr w:type="spellEnd"/>
    </w:p>
    <w:sectPr w:rsidR="00A45479" w:rsidRPr="007D25D7" w:rsidSect="007D25D7">
      <w:headerReference w:type="even" r:id="rId11"/>
      <w:headerReference w:type="default" r:id="rId12"/>
      <w:pgSz w:w="11906" w:h="16838" w:code="9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88" w:rsidRDefault="00094A88">
      <w:pPr>
        <w:spacing w:after="0" w:line="240" w:lineRule="auto"/>
      </w:pPr>
      <w:r>
        <w:separator/>
      </w:r>
    </w:p>
  </w:endnote>
  <w:endnote w:type="continuationSeparator" w:id="0">
    <w:p w:rsidR="00094A88" w:rsidRDefault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88" w:rsidRDefault="00094A88">
      <w:pPr>
        <w:spacing w:after="0" w:line="240" w:lineRule="auto"/>
      </w:pPr>
      <w:r>
        <w:separator/>
      </w:r>
    </w:p>
  </w:footnote>
  <w:footnote w:type="continuationSeparator" w:id="0">
    <w:p w:rsidR="00094A88" w:rsidRDefault="0009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0655C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094A88">
    <w:pPr>
      <w:pStyle w:val="a3"/>
    </w:pPr>
  </w:p>
  <w:p w:rsidR="00A11A13" w:rsidRDefault="00094A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0655C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C10">
      <w:rPr>
        <w:rStyle w:val="a5"/>
        <w:noProof/>
      </w:rPr>
      <w:t>11</w:t>
    </w:r>
    <w:r>
      <w:rPr>
        <w:rStyle w:val="a5"/>
      </w:rPr>
      <w:fldChar w:fldCharType="end"/>
    </w:r>
  </w:p>
  <w:p w:rsidR="00A11A13" w:rsidRDefault="00094A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899"/>
    <w:multiLevelType w:val="hybridMultilevel"/>
    <w:tmpl w:val="79C4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99"/>
    <w:rsid w:val="00094A88"/>
    <w:rsid w:val="00183A97"/>
    <w:rsid w:val="001B1A99"/>
    <w:rsid w:val="001B5C01"/>
    <w:rsid w:val="002361C4"/>
    <w:rsid w:val="0037592C"/>
    <w:rsid w:val="00454921"/>
    <w:rsid w:val="00493CEA"/>
    <w:rsid w:val="005C2BE4"/>
    <w:rsid w:val="006439DD"/>
    <w:rsid w:val="0065048A"/>
    <w:rsid w:val="00684EBF"/>
    <w:rsid w:val="006856E2"/>
    <w:rsid w:val="0077506D"/>
    <w:rsid w:val="007841E1"/>
    <w:rsid w:val="007D25D7"/>
    <w:rsid w:val="008A1C10"/>
    <w:rsid w:val="00971136"/>
    <w:rsid w:val="00974148"/>
    <w:rsid w:val="009E31B3"/>
    <w:rsid w:val="00A120B5"/>
    <w:rsid w:val="00A12C5C"/>
    <w:rsid w:val="00A45479"/>
    <w:rsid w:val="00A94963"/>
    <w:rsid w:val="00BE5DCC"/>
    <w:rsid w:val="00C5285C"/>
    <w:rsid w:val="00C719C3"/>
    <w:rsid w:val="00CD2B3D"/>
    <w:rsid w:val="00E0655C"/>
    <w:rsid w:val="00F7728E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styleId="a6">
    <w:name w:val="Hyperlink"/>
    <w:basedOn w:val="a0"/>
    <w:uiPriority w:val="99"/>
    <w:unhideWhenUsed/>
    <w:rsid w:val="001B5C0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454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479"/>
    <w:pPr>
      <w:widowControl w:val="0"/>
      <w:shd w:val="clear" w:color="auto" w:fill="FFFFFF"/>
      <w:spacing w:before="360" w:after="240" w:line="298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4547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E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styleId="a6">
    <w:name w:val="Hyperlink"/>
    <w:basedOn w:val="a0"/>
    <w:uiPriority w:val="99"/>
    <w:unhideWhenUsed/>
    <w:rsid w:val="001B5C0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454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479"/>
    <w:pPr>
      <w:widowControl w:val="0"/>
      <w:shd w:val="clear" w:color="auto" w:fill="FFFFFF"/>
      <w:spacing w:before="360" w:after="240" w:line="298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4547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E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4EC7-B9CF-4C71-BFF5-CA3B3BC8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2020-07-22T08:37:00Z</cp:lastPrinted>
  <dcterms:created xsi:type="dcterms:W3CDTF">2020-08-11T13:11:00Z</dcterms:created>
  <dcterms:modified xsi:type="dcterms:W3CDTF">2020-08-11T13:11:00Z</dcterms:modified>
</cp:coreProperties>
</file>