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F95A7E" w:rsidRPr="00F95A7E" w:rsidTr="001C7A1A">
        <w:trPr>
          <w:trHeight w:val="1221"/>
        </w:trPr>
        <w:tc>
          <w:tcPr>
            <w:tcW w:w="4400" w:type="dxa"/>
          </w:tcPr>
          <w:p w:rsidR="00727E0C" w:rsidRPr="00F95A7E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F95A7E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ИСПОЛНИТЕЛЬНЫЙ КОМИТЕТ</w:t>
            </w:r>
          </w:p>
          <w:p w:rsidR="00727E0C" w:rsidRPr="00F95A7E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5A7E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F95A7E" w:rsidRDefault="00792257" w:rsidP="001C7A1A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5A7E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73A75201" wp14:editId="7501D6B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F95A7E" w:rsidRDefault="00727E0C" w:rsidP="001C7A1A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27E0C" w:rsidRPr="00F95A7E" w:rsidRDefault="00727E0C" w:rsidP="001C7A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27E0C" w:rsidRPr="00F95A7E" w:rsidRDefault="00727E0C" w:rsidP="001C7A1A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F95A7E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5A7E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</w:t>
            </w:r>
            <w:r w:rsidRPr="00F95A7E">
              <w:rPr>
                <w:rFonts w:ascii="Arial" w:hAnsi="Arial" w:cs="Arial"/>
                <w:color w:val="000000" w:themeColor="text1"/>
                <w:sz w:val="24"/>
                <w:szCs w:val="24"/>
                <w:lang w:val="ar-SA"/>
              </w:rPr>
              <w:t xml:space="preserve"> БАУЛЫ</w:t>
            </w:r>
            <w:r w:rsidRPr="00F95A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727E0C" w:rsidRPr="00F95A7E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5A7E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МУНИ</w:t>
            </w:r>
            <w:r w:rsidRPr="00F95A7E">
              <w:rPr>
                <w:rFonts w:ascii="Arial" w:hAnsi="Arial" w:cs="Arial"/>
                <w:color w:val="000000" w:themeColor="text1"/>
                <w:sz w:val="24"/>
                <w:szCs w:val="24"/>
              </w:rPr>
              <w:t>Ц</w:t>
            </w:r>
            <w:r w:rsidRPr="00F95A7E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ИПАЛЬ </w:t>
            </w:r>
            <w:r w:rsidRPr="00F95A7E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</w:t>
            </w:r>
          </w:p>
          <w:p w:rsidR="00727E0C" w:rsidRPr="00F95A7E" w:rsidRDefault="00727E0C" w:rsidP="001C7A1A">
            <w:pPr>
              <w:spacing w:before="23" w:after="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5A7E">
              <w:rPr>
                <w:rFonts w:ascii="Arial" w:hAnsi="Arial" w:cs="Arial"/>
                <w:color w:val="000000" w:themeColor="text1"/>
                <w:sz w:val="24"/>
                <w:szCs w:val="24"/>
              </w:rPr>
              <w:t>БАШКАРМА КОМИТЕТЫ</w:t>
            </w:r>
          </w:p>
        </w:tc>
      </w:tr>
      <w:tr w:rsidR="00F95A7E" w:rsidRPr="00F95A7E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F95A7E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27E0C" w:rsidRPr="00F95A7E" w:rsidRDefault="00727E0C" w:rsidP="001C7A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95A7E" w:rsidRPr="00F95A7E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F95A7E" w:rsidRDefault="00727E0C" w:rsidP="001C7A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5A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F95A7E" w:rsidRDefault="00727E0C" w:rsidP="001C7A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5A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КАРАР</w:t>
            </w:r>
          </w:p>
        </w:tc>
      </w:tr>
      <w:tr w:rsidR="00727E0C" w:rsidRPr="00F95A7E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F95A7E" w:rsidRDefault="00727E0C" w:rsidP="001C7A1A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27E0C" w:rsidRPr="00F95A7E" w:rsidRDefault="00727E0C" w:rsidP="001C7A1A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5A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</w:p>
          <w:p w:rsidR="00727E0C" w:rsidRPr="00F95A7E" w:rsidRDefault="00F95A7E" w:rsidP="00E21A6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5A7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727E0C" w:rsidRPr="00F95A7E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  <w:r w:rsidR="000202B9" w:rsidRPr="00F95A7E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  <w:r w:rsidR="00727E0C" w:rsidRPr="00F95A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г.             </w:t>
            </w:r>
            <w:proofErr w:type="spellStart"/>
            <w:r w:rsidR="00727E0C" w:rsidRPr="00F95A7E">
              <w:rPr>
                <w:rFonts w:ascii="Arial" w:hAnsi="Arial" w:cs="Arial"/>
                <w:color w:val="000000" w:themeColor="text1"/>
                <w:sz w:val="24"/>
                <w:szCs w:val="24"/>
              </w:rPr>
              <w:t>г.Бавлы</w:t>
            </w:r>
            <w:proofErr w:type="spellEnd"/>
            <w:r w:rsidR="00727E0C" w:rsidRPr="00F95A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№</w:t>
            </w:r>
            <w:bookmarkStart w:id="0" w:name="_GoBack"/>
            <w:bookmarkEnd w:id="0"/>
          </w:p>
        </w:tc>
      </w:tr>
    </w:tbl>
    <w:p w:rsidR="006331A9" w:rsidRPr="00F95A7E" w:rsidRDefault="006331A9" w:rsidP="00E26B3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60639" w:rsidRPr="00F95A7E" w:rsidRDefault="00F60639" w:rsidP="00F60639">
      <w:pPr>
        <w:spacing w:line="12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A5E4E" w:rsidRPr="00F95A7E" w:rsidRDefault="00BF2842" w:rsidP="00BF5401">
      <w:pPr>
        <w:rPr>
          <w:rFonts w:ascii="Arial" w:hAnsi="Arial" w:cs="Arial"/>
          <w:color w:val="000000" w:themeColor="text1"/>
          <w:sz w:val="24"/>
          <w:szCs w:val="24"/>
        </w:rPr>
      </w:pPr>
      <w:r w:rsidRPr="00F95A7E">
        <w:rPr>
          <w:rFonts w:ascii="Arial" w:hAnsi="Arial" w:cs="Arial"/>
          <w:color w:val="000000" w:themeColor="text1"/>
          <w:sz w:val="24"/>
          <w:szCs w:val="24"/>
        </w:rPr>
        <w:t>О</w:t>
      </w:r>
      <w:r w:rsidR="00A941F3" w:rsidRPr="00F95A7E">
        <w:rPr>
          <w:rFonts w:ascii="Arial" w:hAnsi="Arial" w:cs="Arial"/>
          <w:color w:val="000000" w:themeColor="text1"/>
          <w:sz w:val="24"/>
          <w:szCs w:val="24"/>
        </w:rPr>
        <w:t xml:space="preserve"> внесении изменений </w:t>
      </w:r>
      <w:r w:rsidR="00B669D5" w:rsidRPr="00F95A7E">
        <w:rPr>
          <w:rFonts w:ascii="Arial" w:hAnsi="Arial" w:cs="Arial"/>
          <w:color w:val="000000" w:themeColor="text1"/>
          <w:sz w:val="24"/>
          <w:szCs w:val="24"/>
        </w:rPr>
        <w:t>и дополнений</w:t>
      </w:r>
    </w:p>
    <w:p w:rsidR="009A5E4E" w:rsidRPr="00F95A7E" w:rsidRDefault="00E47759" w:rsidP="00BF5401">
      <w:pPr>
        <w:rPr>
          <w:rFonts w:ascii="Arial" w:hAnsi="Arial" w:cs="Arial"/>
          <w:color w:val="000000" w:themeColor="text1"/>
          <w:sz w:val="24"/>
          <w:szCs w:val="24"/>
        </w:rPr>
      </w:pPr>
      <w:r w:rsidRPr="00F95A7E">
        <w:rPr>
          <w:rFonts w:ascii="Arial" w:hAnsi="Arial" w:cs="Arial"/>
          <w:color w:val="000000" w:themeColor="text1"/>
          <w:sz w:val="24"/>
          <w:szCs w:val="24"/>
        </w:rPr>
        <w:t>в</w:t>
      </w:r>
      <w:r w:rsidR="009A5E4E" w:rsidRPr="00F95A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4C30" w:rsidRPr="00F95A7E">
        <w:rPr>
          <w:rFonts w:ascii="Arial" w:hAnsi="Arial" w:cs="Arial"/>
          <w:color w:val="000000" w:themeColor="text1"/>
          <w:sz w:val="24"/>
          <w:szCs w:val="24"/>
        </w:rPr>
        <w:t xml:space="preserve">Административный регламент </w:t>
      </w:r>
      <w:proofErr w:type="gramStart"/>
      <w:r w:rsidR="00C94C30" w:rsidRPr="00F95A7E">
        <w:rPr>
          <w:rFonts w:ascii="Arial" w:hAnsi="Arial" w:cs="Arial"/>
          <w:color w:val="000000" w:themeColor="text1"/>
          <w:sz w:val="24"/>
          <w:szCs w:val="24"/>
        </w:rPr>
        <w:t>предо</w:t>
      </w:r>
      <w:proofErr w:type="gramEnd"/>
      <w:r w:rsidR="009A5E4E" w:rsidRPr="00F95A7E">
        <w:rPr>
          <w:rFonts w:ascii="Arial" w:hAnsi="Arial" w:cs="Arial"/>
          <w:color w:val="000000" w:themeColor="text1"/>
          <w:sz w:val="24"/>
          <w:szCs w:val="24"/>
        </w:rPr>
        <w:t>-</w:t>
      </w:r>
    </w:p>
    <w:p w:rsidR="009A5E4E" w:rsidRPr="00F95A7E" w:rsidRDefault="00C94C30" w:rsidP="00BF5401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95A7E">
        <w:rPr>
          <w:rFonts w:ascii="Arial" w:hAnsi="Arial" w:cs="Arial"/>
          <w:color w:val="000000" w:themeColor="text1"/>
          <w:sz w:val="24"/>
          <w:szCs w:val="24"/>
        </w:rPr>
        <w:t>ставления</w:t>
      </w:r>
      <w:proofErr w:type="spellEnd"/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услуги </w:t>
      </w:r>
      <w:proofErr w:type="gramStart"/>
      <w:r w:rsidRPr="00F95A7E">
        <w:rPr>
          <w:rFonts w:ascii="Arial" w:hAnsi="Arial" w:cs="Arial"/>
          <w:color w:val="000000" w:themeColor="text1"/>
          <w:sz w:val="24"/>
          <w:szCs w:val="24"/>
        </w:rPr>
        <w:t>по</w:t>
      </w:r>
      <w:proofErr w:type="gramEnd"/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74AF7" w:rsidRPr="00F95A7E" w:rsidRDefault="00974AF7" w:rsidP="00BF5401">
      <w:pPr>
        <w:rPr>
          <w:rFonts w:ascii="Arial" w:hAnsi="Arial" w:cs="Arial"/>
          <w:color w:val="000000" w:themeColor="text1"/>
          <w:sz w:val="24"/>
          <w:szCs w:val="24"/>
        </w:rPr>
      </w:pPr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по выдаче разрешения на ввод объекта </w:t>
      </w:r>
    </w:p>
    <w:p w:rsidR="00822B07" w:rsidRPr="00F95A7E" w:rsidRDefault="00974AF7" w:rsidP="00BF5401">
      <w:pPr>
        <w:rPr>
          <w:rFonts w:ascii="Arial" w:hAnsi="Arial" w:cs="Arial"/>
          <w:color w:val="000000" w:themeColor="text1"/>
          <w:sz w:val="24"/>
          <w:szCs w:val="24"/>
        </w:rPr>
      </w:pPr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в эксплуатацию, </w:t>
      </w:r>
      <w:proofErr w:type="gramStart"/>
      <w:r w:rsidR="00C94C30" w:rsidRPr="00F95A7E">
        <w:rPr>
          <w:rFonts w:ascii="Arial" w:hAnsi="Arial" w:cs="Arial"/>
          <w:color w:val="000000" w:themeColor="text1"/>
          <w:sz w:val="24"/>
          <w:szCs w:val="24"/>
        </w:rPr>
        <w:t>утвержденный</w:t>
      </w:r>
      <w:proofErr w:type="gramEnd"/>
      <w:r w:rsidR="00C94C30" w:rsidRPr="00F95A7E">
        <w:rPr>
          <w:rFonts w:ascii="Arial" w:hAnsi="Arial" w:cs="Arial"/>
          <w:color w:val="000000" w:themeColor="text1"/>
          <w:sz w:val="24"/>
          <w:szCs w:val="24"/>
        </w:rPr>
        <w:t xml:space="preserve"> поста</w:t>
      </w:r>
      <w:r w:rsidR="00822B07" w:rsidRPr="00F95A7E">
        <w:rPr>
          <w:rFonts w:ascii="Arial" w:hAnsi="Arial" w:cs="Arial"/>
          <w:color w:val="000000" w:themeColor="text1"/>
          <w:sz w:val="24"/>
          <w:szCs w:val="24"/>
        </w:rPr>
        <w:t>-</w:t>
      </w:r>
    </w:p>
    <w:p w:rsidR="00822B07" w:rsidRPr="00F95A7E" w:rsidRDefault="00C94C30" w:rsidP="004D3A3E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95A7E">
        <w:rPr>
          <w:rFonts w:ascii="Arial" w:hAnsi="Arial" w:cs="Arial"/>
          <w:color w:val="000000" w:themeColor="text1"/>
          <w:sz w:val="24"/>
          <w:szCs w:val="24"/>
        </w:rPr>
        <w:t>новлением</w:t>
      </w:r>
      <w:proofErr w:type="spellEnd"/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</w:t>
      </w:r>
      <w:r w:rsidR="00A941F3" w:rsidRPr="00F95A7E">
        <w:rPr>
          <w:rFonts w:ascii="Arial" w:hAnsi="Arial" w:cs="Arial"/>
          <w:color w:val="000000" w:themeColor="text1"/>
          <w:sz w:val="24"/>
          <w:szCs w:val="24"/>
        </w:rPr>
        <w:t xml:space="preserve"> комитета </w:t>
      </w:r>
    </w:p>
    <w:p w:rsidR="00822B07" w:rsidRPr="00F95A7E" w:rsidRDefault="008F001F" w:rsidP="004D3A3E">
      <w:pPr>
        <w:rPr>
          <w:rFonts w:ascii="Arial" w:hAnsi="Arial" w:cs="Arial"/>
          <w:color w:val="000000" w:themeColor="text1"/>
          <w:sz w:val="24"/>
          <w:szCs w:val="24"/>
        </w:rPr>
      </w:pPr>
      <w:r w:rsidRPr="00F95A7E">
        <w:rPr>
          <w:rFonts w:ascii="Arial" w:hAnsi="Arial" w:cs="Arial"/>
          <w:color w:val="000000" w:themeColor="text1"/>
          <w:sz w:val="24"/>
          <w:szCs w:val="24"/>
        </w:rPr>
        <w:t>Бавлинского</w:t>
      </w:r>
      <w:r w:rsidR="00822B07" w:rsidRPr="00F95A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5B0F" w:rsidRPr="00F95A7E">
        <w:rPr>
          <w:rFonts w:ascii="Arial" w:hAnsi="Arial" w:cs="Arial"/>
          <w:color w:val="000000" w:themeColor="text1"/>
          <w:sz w:val="24"/>
          <w:szCs w:val="24"/>
        </w:rPr>
        <w:t>муни</w:t>
      </w:r>
      <w:r w:rsidR="00C94C30" w:rsidRPr="00F95A7E">
        <w:rPr>
          <w:rFonts w:ascii="Arial" w:hAnsi="Arial" w:cs="Arial"/>
          <w:color w:val="000000" w:themeColor="text1"/>
          <w:sz w:val="24"/>
          <w:szCs w:val="24"/>
        </w:rPr>
        <w:t>ци</w:t>
      </w:r>
      <w:r w:rsidRPr="00F95A7E">
        <w:rPr>
          <w:rFonts w:ascii="Arial" w:hAnsi="Arial" w:cs="Arial"/>
          <w:color w:val="000000" w:themeColor="text1"/>
          <w:sz w:val="24"/>
          <w:szCs w:val="24"/>
        </w:rPr>
        <w:t>пального района</w:t>
      </w:r>
      <w:r w:rsidR="004D3A3E" w:rsidRPr="00F95A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22B07" w:rsidRPr="00F95A7E" w:rsidRDefault="00A941F3" w:rsidP="004D3A3E">
      <w:pPr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C94C30" w:rsidRPr="00F95A7E">
        <w:rPr>
          <w:rFonts w:ascii="Arial" w:hAnsi="Arial" w:cs="Arial"/>
          <w:color w:val="000000" w:themeColor="text1"/>
          <w:sz w:val="24"/>
          <w:szCs w:val="24"/>
        </w:rPr>
        <w:t>1</w:t>
      </w:r>
      <w:r w:rsidR="00974AF7" w:rsidRPr="00F95A7E">
        <w:rPr>
          <w:rFonts w:ascii="Arial" w:hAnsi="Arial" w:cs="Arial"/>
          <w:color w:val="000000" w:themeColor="text1"/>
          <w:sz w:val="24"/>
          <w:szCs w:val="24"/>
        </w:rPr>
        <w:t>9</w:t>
      </w:r>
      <w:r w:rsidR="00C94C30" w:rsidRPr="00F95A7E">
        <w:rPr>
          <w:rFonts w:ascii="Arial" w:hAnsi="Arial" w:cs="Arial"/>
          <w:color w:val="000000" w:themeColor="text1"/>
          <w:sz w:val="24"/>
          <w:szCs w:val="24"/>
        </w:rPr>
        <w:t>.0</w:t>
      </w:r>
      <w:r w:rsidR="00974AF7" w:rsidRPr="00F95A7E">
        <w:rPr>
          <w:rFonts w:ascii="Arial" w:hAnsi="Arial" w:cs="Arial"/>
          <w:color w:val="000000" w:themeColor="text1"/>
          <w:sz w:val="24"/>
          <w:szCs w:val="24"/>
        </w:rPr>
        <w:t>4</w:t>
      </w:r>
      <w:r w:rsidR="00C94C30" w:rsidRPr="00F95A7E">
        <w:rPr>
          <w:rFonts w:ascii="Arial" w:hAnsi="Arial" w:cs="Arial"/>
          <w:color w:val="000000" w:themeColor="text1"/>
          <w:sz w:val="24"/>
          <w:szCs w:val="24"/>
        </w:rPr>
        <w:t>.2019</w:t>
      </w:r>
      <w:r w:rsidR="00822B07" w:rsidRPr="00F95A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74AF7" w:rsidRPr="00F95A7E">
        <w:rPr>
          <w:rFonts w:ascii="Arial" w:hAnsi="Arial" w:cs="Arial"/>
          <w:color w:val="000000" w:themeColor="text1"/>
          <w:sz w:val="24"/>
          <w:szCs w:val="24"/>
        </w:rPr>
        <w:t>№108 (с изм. от 24.07.2019</w:t>
      </w:r>
      <w:proofErr w:type="gramEnd"/>
    </w:p>
    <w:p w:rsidR="00C94C30" w:rsidRPr="00F95A7E" w:rsidRDefault="00974AF7" w:rsidP="004D3A3E">
      <w:pPr>
        <w:rPr>
          <w:rFonts w:ascii="Arial" w:hAnsi="Arial" w:cs="Arial"/>
          <w:color w:val="000000" w:themeColor="text1"/>
          <w:sz w:val="24"/>
          <w:szCs w:val="24"/>
        </w:rPr>
      </w:pPr>
      <w:r w:rsidRPr="00F95A7E">
        <w:rPr>
          <w:rFonts w:ascii="Arial" w:hAnsi="Arial" w:cs="Arial"/>
          <w:color w:val="000000" w:themeColor="text1"/>
          <w:sz w:val="24"/>
          <w:szCs w:val="24"/>
        </w:rPr>
        <w:t>№218)</w:t>
      </w:r>
    </w:p>
    <w:p w:rsidR="00A50D39" w:rsidRPr="00F95A7E" w:rsidRDefault="00A50D39" w:rsidP="000B14CD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94C30" w:rsidRPr="00F95A7E" w:rsidRDefault="00C94C30" w:rsidP="00A36EE0">
      <w:pPr>
        <w:spacing w:line="12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652A5" w:rsidRPr="00F95A7E" w:rsidRDefault="00F60639" w:rsidP="004D11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B307CB" w:rsidRPr="00F95A7E">
        <w:rPr>
          <w:rFonts w:ascii="Arial" w:hAnsi="Arial" w:cs="Arial"/>
          <w:color w:val="000000" w:themeColor="text1"/>
          <w:sz w:val="24"/>
          <w:szCs w:val="24"/>
        </w:rPr>
        <w:t>соответствии</w:t>
      </w:r>
      <w:r w:rsidR="00BC1928" w:rsidRPr="00F95A7E">
        <w:rPr>
          <w:rFonts w:ascii="Arial" w:hAnsi="Arial" w:cs="Arial"/>
          <w:color w:val="000000" w:themeColor="text1"/>
          <w:sz w:val="24"/>
          <w:szCs w:val="24"/>
        </w:rPr>
        <w:t xml:space="preserve"> с</w:t>
      </w:r>
      <w:r w:rsidR="00895AB1" w:rsidRPr="00F95A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74AF7" w:rsidRPr="00F95A7E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от 27.12.2019 №472-ФЗ «О внесении изменений в Градостроительный кодекс Российской Федерации и отдельные законодательные акты Российской Федерации» </w:t>
      </w:r>
      <w:r w:rsidR="00E652A5" w:rsidRPr="00F95A7E">
        <w:rPr>
          <w:rFonts w:ascii="Arial" w:hAnsi="Arial" w:cs="Arial"/>
          <w:color w:val="000000" w:themeColor="text1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652A5" w:rsidRPr="00F95A7E" w:rsidRDefault="00E652A5" w:rsidP="004D11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F95A7E">
        <w:rPr>
          <w:rFonts w:ascii="Arial" w:hAnsi="Arial" w:cs="Arial"/>
          <w:color w:val="000000" w:themeColor="text1"/>
          <w:sz w:val="24"/>
          <w:szCs w:val="24"/>
        </w:rPr>
        <w:t>П</w:t>
      </w:r>
      <w:proofErr w:type="gramEnd"/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 О С Т А Н О В Л Я Е Т :</w:t>
      </w:r>
    </w:p>
    <w:p w:rsidR="0099009D" w:rsidRPr="00F95A7E" w:rsidRDefault="00E652A5" w:rsidP="004D1197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A941F3" w:rsidRPr="00F95A7E">
        <w:rPr>
          <w:rFonts w:ascii="Arial" w:hAnsi="Arial" w:cs="Arial"/>
          <w:color w:val="000000" w:themeColor="text1"/>
          <w:sz w:val="24"/>
          <w:szCs w:val="24"/>
        </w:rPr>
        <w:t>Внести в</w:t>
      </w:r>
      <w:r w:rsidR="0089700D" w:rsidRPr="00F95A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74AF7" w:rsidRPr="00F95A7E">
        <w:rPr>
          <w:rFonts w:ascii="Arial" w:hAnsi="Arial" w:cs="Arial"/>
          <w:color w:val="000000" w:themeColor="text1"/>
          <w:sz w:val="24"/>
          <w:szCs w:val="24"/>
        </w:rPr>
        <w:t>Административный регламент предоставления муниципальной услуги по выдаче разрешения на ввод объекта в эксплуатацию</w:t>
      </w:r>
      <w:r w:rsidR="00C94C30" w:rsidRPr="00F95A7E">
        <w:rPr>
          <w:rFonts w:ascii="Arial" w:hAnsi="Arial" w:cs="Arial"/>
          <w:color w:val="000000" w:themeColor="text1"/>
          <w:sz w:val="24"/>
          <w:szCs w:val="24"/>
        </w:rPr>
        <w:t xml:space="preserve">, утвержденный постановлением Исполнительного комитета Бавлинского муниципального района от </w:t>
      </w:r>
      <w:r w:rsidR="00974AF7" w:rsidRPr="00F95A7E">
        <w:rPr>
          <w:rFonts w:ascii="Arial" w:hAnsi="Arial" w:cs="Arial"/>
          <w:color w:val="000000" w:themeColor="text1"/>
          <w:sz w:val="24"/>
          <w:szCs w:val="24"/>
        </w:rPr>
        <w:t>19.04</w:t>
      </w:r>
      <w:r w:rsidR="00C94C30" w:rsidRPr="00F95A7E">
        <w:rPr>
          <w:rFonts w:ascii="Arial" w:hAnsi="Arial" w:cs="Arial"/>
          <w:color w:val="000000" w:themeColor="text1"/>
          <w:sz w:val="24"/>
          <w:szCs w:val="24"/>
        </w:rPr>
        <w:t>.2019 №</w:t>
      </w:r>
      <w:r w:rsidR="00974AF7" w:rsidRPr="00F95A7E">
        <w:rPr>
          <w:rFonts w:ascii="Arial" w:hAnsi="Arial" w:cs="Arial"/>
          <w:color w:val="000000" w:themeColor="text1"/>
          <w:sz w:val="24"/>
          <w:szCs w:val="24"/>
        </w:rPr>
        <w:t>108 (с изменениями, внесенными постановлением от 24.07.2019 №</w:t>
      </w:r>
      <w:r w:rsidR="00A36EE0" w:rsidRPr="00F95A7E">
        <w:rPr>
          <w:rFonts w:ascii="Arial" w:hAnsi="Arial" w:cs="Arial"/>
          <w:color w:val="000000" w:themeColor="text1"/>
          <w:sz w:val="24"/>
          <w:szCs w:val="24"/>
        </w:rPr>
        <w:t>10</w:t>
      </w:r>
      <w:r w:rsidR="00974AF7" w:rsidRPr="00F95A7E">
        <w:rPr>
          <w:rFonts w:ascii="Arial" w:hAnsi="Arial" w:cs="Arial"/>
          <w:color w:val="000000" w:themeColor="text1"/>
          <w:sz w:val="24"/>
          <w:szCs w:val="24"/>
        </w:rPr>
        <w:t>8)</w:t>
      </w:r>
      <w:r w:rsidR="0099009D" w:rsidRPr="00F95A7E">
        <w:rPr>
          <w:rFonts w:ascii="Arial" w:hAnsi="Arial" w:cs="Arial"/>
          <w:color w:val="000000" w:themeColor="text1"/>
          <w:sz w:val="24"/>
          <w:szCs w:val="24"/>
        </w:rPr>
        <w:t>, следующие изменения и дополнения:</w:t>
      </w:r>
    </w:p>
    <w:p w:rsidR="009226D8" w:rsidRPr="00F95A7E" w:rsidRDefault="007C309F" w:rsidP="004D1197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5A7E">
        <w:rPr>
          <w:rFonts w:ascii="Arial" w:hAnsi="Arial" w:cs="Arial"/>
          <w:color w:val="000000" w:themeColor="text1"/>
          <w:sz w:val="24"/>
          <w:szCs w:val="24"/>
        </w:rPr>
        <w:t>в разделе 2 «Стандарт предоставления муниципальной услуги»:</w:t>
      </w:r>
    </w:p>
    <w:p w:rsidR="00822B07" w:rsidRPr="00F95A7E" w:rsidRDefault="00822B07" w:rsidP="004D1197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5A7E">
        <w:rPr>
          <w:rFonts w:ascii="Arial" w:hAnsi="Arial" w:cs="Arial"/>
          <w:color w:val="000000" w:themeColor="text1"/>
          <w:sz w:val="24"/>
          <w:szCs w:val="24"/>
        </w:rPr>
        <w:t>- в пункте 2.4. слова «семи рабочих дней» заменить на «пяти рабочих дней»;</w:t>
      </w:r>
    </w:p>
    <w:p w:rsidR="007C309F" w:rsidRPr="00F95A7E" w:rsidRDefault="00822B07" w:rsidP="004D1197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A36EE0" w:rsidRPr="00F95A7E">
        <w:rPr>
          <w:rFonts w:ascii="Arial" w:hAnsi="Arial" w:cs="Arial"/>
          <w:color w:val="000000" w:themeColor="text1"/>
          <w:sz w:val="24"/>
          <w:szCs w:val="24"/>
        </w:rPr>
        <w:t xml:space="preserve">в пункте 2.16. во </w:t>
      </w:r>
      <w:r w:rsidR="007C309F" w:rsidRPr="00F95A7E">
        <w:rPr>
          <w:rFonts w:ascii="Arial" w:hAnsi="Arial" w:cs="Arial"/>
          <w:color w:val="000000" w:themeColor="text1"/>
          <w:sz w:val="24"/>
          <w:szCs w:val="24"/>
        </w:rPr>
        <w:t>второ</w:t>
      </w:r>
      <w:r w:rsidR="00A36EE0" w:rsidRPr="00F95A7E">
        <w:rPr>
          <w:rFonts w:ascii="Arial" w:hAnsi="Arial" w:cs="Arial"/>
          <w:color w:val="000000" w:themeColor="text1"/>
          <w:sz w:val="24"/>
          <w:szCs w:val="24"/>
        </w:rPr>
        <w:t>м</w:t>
      </w:r>
      <w:r w:rsidR="007C309F" w:rsidRPr="00F95A7E">
        <w:rPr>
          <w:rFonts w:ascii="Arial" w:hAnsi="Arial" w:cs="Arial"/>
          <w:color w:val="000000" w:themeColor="text1"/>
          <w:sz w:val="24"/>
          <w:szCs w:val="24"/>
        </w:rPr>
        <w:t xml:space="preserve"> столб</w:t>
      </w:r>
      <w:r w:rsidR="00A36EE0" w:rsidRPr="00F95A7E">
        <w:rPr>
          <w:rFonts w:ascii="Arial" w:hAnsi="Arial" w:cs="Arial"/>
          <w:color w:val="000000" w:themeColor="text1"/>
          <w:sz w:val="24"/>
          <w:szCs w:val="24"/>
        </w:rPr>
        <w:t>це</w:t>
      </w:r>
      <w:r w:rsidR="007C309F" w:rsidRPr="00F95A7E">
        <w:rPr>
          <w:rFonts w:ascii="Arial" w:hAnsi="Arial" w:cs="Arial"/>
          <w:color w:val="000000" w:themeColor="text1"/>
          <w:sz w:val="24"/>
          <w:szCs w:val="24"/>
        </w:rPr>
        <w:t xml:space="preserve"> дополнить абзацем следующего содержания:</w:t>
      </w:r>
    </w:p>
    <w:p w:rsidR="007C309F" w:rsidRPr="00F95A7E" w:rsidRDefault="00646176" w:rsidP="004D1197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5A7E">
        <w:rPr>
          <w:rFonts w:ascii="Arial" w:hAnsi="Arial" w:cs="Arial"/>
          <w:color w:val="000000" w:themeColor="text1"/>
          <w:sz w:val="24"/>
          <w:szCs w:val="24"/>
        </w:rPr>
        <w:t>«Разрешение на ввод объекта в эксплуатацию выдается в форме электронного документа, подписанного электронной подписью, в случае, если это указано в заявлении о выдаче разрешения на ввод объекта в эксплуатацию</w:t>
      </w:r>
      <w:proofErr w:type="gramStart"/>
      <w:r w:rsidRPr="00F95A7E">
        <w:rPr>
          <w:rFonts w:ascii="Arial" w:hAnsi="Arial" w:cs="Arial"/>
          <w:color w:val="000000" w:themeColor="text1"/>
          <w:sz w:val="24"/>
          <w:szCs w:val="24"/>
        </w:rPr>
        <w:t>.</w:t>
      </w:r>
      <w:r w:rsidR="00A36EE0" w:rsidRPr="00F95A7E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95A7E">
        <w:rPr>
          <w:rFonts w:ascii="Arial" w:hAnsi="Arial" w:cs="Arial"/>
          <w:color w:val="000000" w:themeColor="text1"/>
          <w:sz w:val="24"/>
          <w:szCs w:val="24"/>
        </w:rPr>
        <w:t>;</w:t>
      </w:r>
      <w:proofErr w:type="gramEnd"/>
    </w:p>
    <w:p w:rsidR="00F2352F" w:rsidRPr="00F95A7E" w:rsidRDefault="00F2352F" w:rsidP="004D1197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в разделе 3 «Состав, последовательность и сроки выполнения </w:t>
      </w:r>
      <w:proofErr w:type="spellStart"/>
      <w:proofErr w:type="gramStart"/>
      <w:r w:rsidRPr="00F95A7E">
        <w:rPr>
          <w:rFonts w:ascii="Arial" w:hAnsi="Arial" w:cs="Arial"/>
          <w:color w:val="000000" w:themeColor="text1"/>
          <w:sz w:val="24"/>
          <w:szCs w:val="24"/>
        </w:rPr>
        <w:t>админи</w:t>
      </w:r>
      <w:r w:rsidR="00142F5F" w:rsidRPr="00F95A7E">
        <w:rPr>
          <w:rFonts w:ascii="Arial" w:hAnsi="Arial" w:cs="Arial"/>
          <w:color w:val="000000" w:themeColor="text1"/>
          <w:sz w:val="24"/>
          <w:szCs w:val="24"/>
        </w:rPr>
        <w:t>-</w:t>
      </w:r>
      <w:r w:rsidRPr="00F95A7E">
        <w:rPr>
          <w:rFonts w:ascii="Arial" w:hAnsi="Arial" w:cs="Arial"/>
          <w:color w:val="000000" w:themeColor="text1"/>
          <w:sz w:val="24"/>
          <w:szCs w:val="24"/>
        </w:rPr>
        <w:t>стративных</w:t>
      </w:r>
      <w:proofErr w:type="spellEnd"/>
      <w:proofErr w:type="gramEnd"/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proofErr w:type="spellStart"/>
      <w:r w:rsidRPr="00F95A7E">
        <w:rPr>
          <w:rFonts w:ascii="Arial" w:hAnsi="Arial" w:cs="Arial"/>
          <w:color w:val="000000" w:themeColor="text1"/>
          <w:sz w:val="24"/>
          <w:szCs w:val="24"/>
        </w:rPr>
        <w:t>многофункцио</w:t>
      </w:r>
      <w:r w:rsidR="00A36EE0" w:rsidRPr="00F95A7E">
        <w:rPr>
          <w:rFonts w:ascii="Arial" w:hAnsi="Arial" w:cs="Arial"/>
          <w:color w:val="000000" w:themeColor="text1"/>
          <w:sz w:val="24"/>
          <w:szCs w:val="24"/>
        </w:rPr>
        <w:t>-</w:t>
      </w:r>
      <w:r w:rsidRPr="00F95A7E">
        <w:rPr>
          <w:rFonts w:ascii="Arial" w:hAnsi="Arial" w:cs="Arial"/>
          <w:color w:val="000000" w:themeColor="text1"/>
          <w:sz w:val="24"/>
          <w:szCs w:val="24"/>
        </w:rPr>
        <w:lastRenderedPageBreak/>
        <w:t>нальных</w:t>
      </w:r>
      <w:proofErr w:type="spellEnd"/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 центрах, в удаленных рабочих местах Многофункционального центра предоставления государственных и муниципальных услуг»:</w:t>
      </w:r>
    </w:p>
    <w:p w:rsidR="007B4725" w:rsidRPr="00F95A7E" w:rsidRDefault="007B4725" w:rsidP="004D1197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5A7E">
        <w:rPr>
          <w:rFonts w:ascii="Arial" w:hAnsi="Arial" w:cs="Arial"/>
          <w:color w:val="000000" w:themeColor="text1"/>
          <w:sz w:val="24"/>
          <w:szCs w:val="24"/>
        </w:rPr>
        <w:t>- второй абзац пункта 3.5.1. изложить в следующей редакции:</w:t>
      </w:r>
    </w:p>
    <w:p w:rsidR="007B4725" w:rsidRPr="00F95A7E" w:rsidRDefault="005E53EB" w:rsidP="004D1197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5A7E">
        <w:rPr>
          <w:rFonts w:ascii="Arial" w:hAnsi="Arial" w:cs="Arial"/>
          <w:color w:val="000000" w:themeColor="text1"/>
          <w:sz w:val="24"/>
          <w:szCs w:val="24"/>
        </w:rPr>
        <w:t>«</w:t>
      </w:r>
      <w:r w:rsidR="007B4725" w:rsidRPr="00F95A7E">
        <w:rPr>
          <w:rFonts w:ascii="Arial" w:hAnsi="Arial" w:cs="Arial"/>
          <w:color w:val="000000" w:themeColor="text1"/>
          <w:sz w:val="24"/>
          <w:szCs w:val="24"/>
        </w:rPr>
        <w:t xml:space="preserve">принимает решение о выдаче разрешения </w:t>
      </w:r>
      <w:r w:rsidRPr="00F95A7E">
        <w:rPr>
          <w:rFonts w:ascii="Arial" w:hAnsi="Arial" w:cs="Arial"/>
          <w:color w:val="000000" w:themeColor="text1"/>
          <w:sz w:val="24"/>
          <w:szCs w:val="24"/>
        </w:rPr>
        <w:t>на ввод объекта в эксплуатацию, в отношении этапов строительства, реконструкции объектов капитального строительства в случаях, предусмотренных ч.12 ст.51 и ч.3.3. ст.52 Градостроительного кодекса Российской Федерации</w:t>
      </w:r>
      <w:r w:rsidR="00A36EE0" w:rsidRPr="00F95A7E">
        <w:rPr>
          <w:rFonts w:ascii="Arial" w:hAnsi="Arial" w:cs="Arial"/>
          <w:color w:val="000000" w:themeColor="text1"/>
          <w:sz w:val="24"/>
          <w:szCs w:val="24"/>
        </w:rPr>
        <w:t>,</w:t>
      </w:r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B4725" w:rsidRPr="00F95A7E">
        <w:rPr>
          <w:rFonts w:ascii="Arial" w:hAnsi="Arial" w:cs="Arial"/>
          <w:color w:val="000000" w:themeColor="text1"/>
          <w:sz w:val="24"/>
          <w:szCs w:val="24"/>
        </w:rPr>
        <w:t>ил</w:t>
      </w:r>
      <w:r w:rsidR="003A2996" w:rsidRPr="00F95A7E">
        <w:rPr>
          <w:rFonts w:ascii="Arial" w:hAnsi="Arial" w:cs="Arial"/>
          <w:color w:val="000000" w:themeColor="text1"/>
          <w:sz w:val="24"/>
          <w:szCs w:val="24"/>
        </w:rPr>
        <w:t>и об отказе в выдаче разрешения.</w:t>
      </w:r>
    </w:p>
    <w:p w:rsidR="005E53EB" w:rsidRPr="00F95A7E" w:rsidRDefault="005E53EB" w:rsidP="004D1197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5A7E">
        <w:rPr>
          <w:rFonts w:ascii="Arial" w:hAnsi="Arial" w:cs="Arial"/>
          <w:color w:val="000000" w:themeColor="text1"/>
          <w:sz w:val="24"/>
          <w:szCs w:val="24"/>
        </w:rPr>
        <w:t>В случае</w:t>
      </w:r>
      <w:proofErr w:type="gramStart"/>
      <w:r w:rsidRPr="00F95A7E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</w:t>
      </w:r>
      <w:r w:rsidR="003A2996" w:rsidRPr="00F95A7E">
        <w:rPr>
          <w:rFonts w:ascii="Arial" w:hAnsi="Arial" w:cs="Arial"/>
          <w:color w:val="000000" w:themeColor="text1"/>
          <w:sz w:val="24"/>
          <w:szCs w:val="24"/>
        </w:rPr>
        <w:t>под</w:t>
      </w:r>
      <w:r w:rsidRPr="00F95A7E">
        <w:rPr>
          <w:rFonts w:ascii="Arial" w:hAnsi="Arial" w:cs="Arial"/>
          <w:color w:val="000000" w:themeColor="text1"/>
          <w:sz w:val="24"/>
          <w:szCs w:val="24"/>
        </w:rPr>
        <w:t>пунктах 4, 5-</w:t>
      </w:r>
      <w:r w:rsidR="003A2996" w:rsidRPr="00F95A7E">
        <w:rPr>
          <w:rFonts w:ascii="Arial" w:hAnsi="Arial" w:cs="Arial"/>
          <w:color w:val="000000" w:themeColor="text1"/>
          <w:sz w:val="24"/>
          <w:szCs w:val="24"/>
        </w:rPr>
        <w:t>11</w:t>
      </w:r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2996" w:rsidRPr="00F95A7E">
        <w:rPr>
          <w:rFonts w:ascii="Arial" w:hAnsi="Arial" w:cs="Arial"/>
          <w:color w:val="000000" w:themeColor="text1"/>
          <w:sz w:val="24"/>
          <w:szCs w:val="24"/>
        </w:rPr>
        <w:t>пункта 2.5. настоящего</w:t>
      </w:r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36EE0" w:rsidRPr="00F95A7E">
        <w:rPr>
          <w:rFonts w:ascii="Arial" w:hAnsi="Arial" w:cs="Arial"/>
          <w:color w:val="000000" w:themeColor="text1"/>
          <w:sz w:val="24"/>
          <w:szCs w:val="24"/>
        </w:rPr>
        <w:t>Р</w:t>
      </w:r>
      <w:r w:rsidR="003A2996" w:rsidRPr="00F95A7E">
        <w:rPr>
          <w:rFonts w:ascii="Arial" w:hAnsi="Arial" w:cs="Arial"/>
          <w:color w:val="000000" w:themeColor="text1"/>
          <w:sz w:val="24"/>
          <w:szCs w:val="24"/>
        </w:rPr>
        <w:t>егламента</w:t>
      </w:r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Pr="00F95A7E">
        <w:rPr>
          <w:rFonts w:ascii="Arial" w:hAnsi="Arial" w:cs="Arial"/>
          <w:color w:val="000000" w:themeColor="text1"/>
          <w:sz w:val="24"/>
          <w:szCs w:val="24"/>
        </w:rPr>
        <w:t>В указанном случае в заявлении о выдаче разрешения на ввод объекта в эксплуатацию</w:t>
      </w:r>
      <w:proofErr w:type="gramEnd"/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  <w:r w:rsidR="00A36EE0" w:rsidRPr="00F95A7E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957EC8" w:rsidRPr="00F95A7E" w:rsidRDefault="00A36EE0" w:rsidP="004D1197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в пункте  3.7.1. </w:t>
      </w:r>
      <w:r w:rsidR="00957EC8" w:rsidRPr="00F95A7E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седьмом </w:t>
      </w:r>
      <w:r w:rsidR="00957EC8" w:rsidRPr="00F95A7E">
        <w:rPr>
          <w:rFonts w:ascii="Arial" w:hAnsi="Arial" w:cs="Arial"/>
          <w:color w:val="000000" w:themeColor="text1"/>
          <w:sz w:val="24"/>
          <w:szCs w:val="24"/>
        </w:rPr>
        <w:t>абзаце  слова «в срок не позднее трех рабочих дней со дня получения заявления о выдаче разрешения на строительство</w:t>
      </w:r>
      <w:proofErr w:type="gramStart"/>
      <w:r w:rsidR="00957EC8" w:rsidRPr="00F95A7E">
        <w:rPr>
          <w:rFonts w:ascii="Arial" w:hAnsi="Arial" w:cs="Arial"/>
          <w:color w:val="000000" w:themeColor="text1"/>
          <w:sz w:val="24"/>
          <w:szCs w:val="24"/>
        </w:rPr>
        <w:t>,»</w:t>
      </w:r>
      <w:proofErr w:type="gramEnd"/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 исключить.</w:t>
      </w:r>
    </w:p>
    <w:p w:rsidR="00D84E5F" w:rsidRPr="00F95A7E" w:rsidRDefault="00EB60FF" w:rsidP="004D1197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F95A7E">
        <w:rPr>
          <w:rFonts w:ascii="Arial" w:hAnsi="Arial" w:cs="Arial"/>
          <w:color w:val="000000" w:themeColor="text1"/>
          <w:sz w:val="24"/>
          <w:szCs w:val="24"/>
        </w:rPr>
        <w:t>2</w:t>
      </w:r>
      <w:r w:rsidR="00193F38" w:rsidRPr="00F95A7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14AE6" w:rsidRPr="00F95A7E">
        <w:rPr>
          <w:rFonts w:ascii="Arial" w:hAnsi="Arial" w:cs="Arial"/>
          <w:color w:val="000000" w:themeColor="text1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F95A7E">
        <w:rPr>
          <w:rFonts w:ascii="Arial" w:hAnsi="Arial" w:cs="Arial"/>
          <w:color w:val="000000" w:themeColor="text1"/>
          <w:sz w:val="24"/>
          <w:szCs w:val="24"/>
        </w:rPr>
        <w:t>(</w:t>
      </w:r>
      <w:r w:rsidR="00514AE6" w:rsidRPr="00F95A7E">
        <w:rPr>
          <w:rFonts w:ascii="Arial" w:hAnsi="Arial" w:cs="Arial"/>
          <w:color w:val="000000" w:themeColor="text1"/>
          <w:sz w:val="24"/>
          <w:szCs w:val="24"/>
        </w:rPr>
        <w:t>http://www.pravo.tatarstan.ru</w:t>
      </w:r>
      <w:r w:rsidR="00F717BE" w:rsidRPr="00F95A7E">
        <w:rPr>
          <w:rFonts w:ascii="Arial" w:hAnsi="Arial" w:cs="Arial"/>
          <w:color w:val="000000" w:themeColor="text1"/>
          <w:sz w:val="24"/>
          <w:szCs w:val="24"/>
        </w:rPr>
        <w:t>)</w:t>
      </w:r>
      <w:r w:rsidR="00514AE6" w:rsidRPr="00F95A7E">
        <w:rPr>
          <w:rFonts w:ascii="Arial" w:hAnsi="Arial" w:cs="Arial"/>
          <w:color w:val="000000" w:themeColor="text1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F95A7E">
        <w:rPr>
          <w:rFonts w:ascii="Arial" w:hAnsi="Arial" w:cs="Arial"/>
          <w:color w:val="000000" w:themeColor="text1"/>
          <w:sz w:val="24"/>
          <w:szCs w:val="24"/>
        </w:rPr>
        <w:t>(</w:t>
      </w:r>
      <w:hyperlink r:id="rId10" w:history="1">
        <w:r w:rsidR="00D84E5F" w:rsidRPr="00F95A7E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http://www.bavly.tatarstan.ru</w:t>
        </w:r>
      </w:hyperlink>
      <w:r w:rsidR="00F717BE" w:rsidRPr="00F95A7E">
        <w:rPr>
          <w:rFonts w:ascii="Arial" w:hAnsi="Arial" w:cs="Arial"/>
          <w:color w:val="000000" w:themeColor="text1"/>
          <w:sz w:val="24"/>
          <w:szCs w:val="24"/>
        </w:rPr>
        <w:t>)</w:t>
      </w:r>
      <w:r w:rsidR="00514AE6" w:rsidRPr="00F95A7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9323F" w:rsidRPr="00F95A7E" w:rsidRDefault="00EB60FF" w:rsidP="004D1197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F95A7E">
        <w:rPr>
          <w:rFonts w:ascii="Arial" w:hAnsi="Arial" w:cs="Arial"/>
          <w:color w:val="000000" w:themeColor="text1"/>
          <w:sz w:val="24"/>
          <w:szCs w:val="24"/>
        </w:rPr>
        <w:t>3</w:t>
      </w:r>
      <w:r w:rsidR="008D4F54" w:rsidRPr="00F95A7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="008053E1" w:rsidRPr="00F95A7E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="008053E1" w:rsidRPr="00F95A7E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4D1197" w:rsidRPr="00F95A7E" w:rsidRDefault="004D1197" w:rsidP="004D1197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4D1197" w:rsidRPr="00F95A7E" w:rsidRDefault="004D1197" w:rsidP="004D1197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2A7A9E" w:rsidRPr="00F95A7E" w:rsidRDefault="002A7A9E" w:rsidP="001E1FD5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21132" w:rsidRPr="00F95A7E" w:rsidRDefault="00321132" w:rsidP="0032113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                    Руководитель</w:t>
      </w:r>
    </w:p>
    <w:p w:rsidR="00321132" w:rsidRPr="00F95A7E" w:rsidRDefault="00321132" w:rsidP="0032113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        Исполнительного комитета</w:t>
      </w:r>
    </w:p>
    <w:p w:rsidR="00321132" w:rsidRPr="00F95A7E" w:rsidRDefault="00321132" w:rsidP="0032113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F95A7E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F95A7E">
        <w:rPr>
          <w:rFonts w:ascii="Arial" w:hAnsi="Arial" w:cs="Arial"/>
          <w:color w:val="000000" w:themeColor="text1"/>
          <w:sz w:val="24"/>
          <w:szCs w:val="24"/>
        </w:rPr>
        <w:t>Гузаиров</w:t>
      </w:r>
      <w:proofErr w:type="spellEnd"/>
    </w:p>
    <w:sectPr w:rsidR="00321132" w:rsidRPr="00F95A7E" w:rsidSect="003A2996">
      <w:headerReference w:type="default" r:id="rId11"/>
      <w:pgSz w:w="11906" w:h="16838" w:code="9"/>
      <w:pgMar w:top="851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79" w:rsidRDefault="00EC6079">
      <w:r>
        <w:separator/>
      </w:r>
    </w:p>
  </w:endnote>
  <w:endnote w:type="continuationSeparator" w:id="0">
    <w:p w:rsidR="00EC6079" w:rsidRDefault="00EC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79" w:rsidRDefault="00EC6079">
      <w:r>
        <w:separator/>
      </w:r>
    </w:p>
  </w:footnote>
  <w:footnote w:type="continuationSeparator" w:id="0">
    <w:p w:rsidR="00EC6079" w:rsidRDefault="00EC6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E21A6E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48A2"/>
    <w:rsid w:val="002C6B53"/>
    <w:rsid w:val="002D2B53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7C08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5AF9"/>
    <w:rsid w:val="00487330"/>
    <w:rsid w:val="004A2B3E"/>
    <w:rsid w:val="004A3A57"/>
    <w:rsid w:val="004A595B"/>
    <w:rsid w:val="004A5AA2"/>
    <w:rsid w:val="004B49F0"/>
    <w:rsid w:val="004C4C02"/>
    <w:rsid w:val="004D1197"/>
    <w:rsid w:val="004D3A3E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C7F0F"/>
    <w:rsid w:val="005D3FFD"/>
    <w:rsid w:val="005D6210"/>
    <w:rsid w:val="005E53EB"/>
    <w:rsid w:val="005F1645"/>
    <w:rsid w:val="005F4C25"/>
    <w:rsid w:val="00605875"/>
    <w:rsid w:val="00607F00"/>
    <w:rsid w:val="006224D0"/>
    <w:rsid w:val="006331A9"/>
    <w:rsid w:val="00640978"/>
    <w:rsid w:val="006416A9"/>
    <w:rsid w:val="00641967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C309F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62C13"/>
    <w:rsid w:val="00867FD8"/>
    <w:rsid w:val="008847C7"/>
    <w:rsid w:val="00895AB1"/>
    <w:rsid w:val="0089700D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85E"/>
    <w:rsid w:val="00951968"/>
    <w:rsid w:val="00957EC8"/>
    <w:rsid w:val="00966208"/>
    <w:rsid w:val="00973228"/>
    <w:rsid w:val="00974AF7"/>
    <w:rsid w:val="00976B7F"/>
    <w:rsid w:val="009866AE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670F3"/>
    <w:rsid w:val="00C67BC6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30B12"/>
    <w:rsid w:val="00D33599"/>
    <w:rsid w:val="00D371B5"/>
    <w:rsid w:val="00D440D2"/>
    <w:rsid w:val="00D44DCD"/>
    <w:rsid w:val="00D625F0"/>
    <w:rsid w:val="00D62EDC"/>
    <w:rsid w:val="00D66B62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5921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1A6E"/>
    <w:rsid w:val="00E26B35"/>
    <w:rsid w:val="00E36048"/>
    <w:rsid w:val="00E47759"/>
    <w:rsid w:val="00E53101"/>
    <w:rsid w:val="00E549E0"/>
    <w:rsid w:val="00E56418"/>
    <w:rsid w:val="00E56659"/>
    <w:rsid w:val="00E652A5"/>
    <w:rsid w:val="00E71850"/>
    <w:rsid w:val="00E939F7"/>
    <w:rsid w:val="00E970A1"/>
    <w:rsid w:val="00EA2614"/>
    <w:rsid w:val="00EA4161"/>
    <w:rsid w:val="00EA75DC"/>
    <w:rsid w:val="00EB60FF"/>
    <w:rsid w:val="00EB6A0D"/>
    <w:rsid w:val="00EC6079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95A7E"/>
    <w:rsid w:val="00FA24AE"/>
    <w:rsid w:val="00FB21DC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C1DFF-ED95-42DA-A705-2CAEA5C4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ИСПОЛНИТЕЛЬНЫЙ КОМИТЕТ</vt:lpstr>
      <vt:lpstr>        П О С Т А Н О В Л Я Е Т :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заместителя рук</vt:lpstr>
      <vt:lpstr/>
      <vt:lpstr/>
    </vt:vector>
  </TitlesOfParts>
  <Company>SPecialiST RePack</Company>
  <LinksUpToDate>false</LinksUpToDate>
  <CharactersWithSpaces>3842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2020-01-24T12:14:00Z</cp:lastPrinted>
  <dcterms:created xsi:type="dcterms:W3CDTF">2020-02-03T13:59:00Z</dcterms:created>
  <dcterms:modified xsi:type="dcterms:W3CDTF">2020-02-03T13:59:00Z</dcterms:modified>
</cp:coreProperties>
</file>