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33" w:rsidRPr="00EE41D6" w:rsidRDefault="00447D33" w:rsidP="00E41511">
      <w:pPr>
        <w:spacing w:after="0"/>
        <w:ind w:firstLine="709"/>
        <w:jc w:val="center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Опасный угарный газ</w:t>
      </w:r>
    </w:p>
    <w:p w:rsidR="00447D33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свидетельствует, что в последнее время участились с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лучаи отравления </w:t>
      </w:r>
      <w:r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угарным газом. В связи с этим напоминаем какие 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</w:t>
      </w:r>
      <w:r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жильцы 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обязаны соблюдать, чтобы обеспечить безопасность своей семьи и жителей своего дома.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Выделение угарного газа в помещение происходит при недостаточном количестве кислорода для полного сгорания газа, что неблагоприятно дей</w:t>
      </w:r>
      <w:r w:rsidR="008F2CF9">
        <w:rPr>
          <w:rFonts w:ascii="Times New Roman" w:hAnsi="Times New Roman" w:cs="Times New Roman"/>
          <w:sz w:val="28"/>
          <w:szCs w:val="28"/>
        </w:rPr>
        <w:t xml:space="preserve">ствует на организм человека, </w:t>
      </w:r>
      <w:r w:rsidRPr="00D3391A">
        <w:rPr>
          <w:rFonts w:ascii="Times New Roman" w:hAnsi="Times New Roman" w:cs="Times New Roman"/>
          <w:sz w:val="28"/>
          <w:szCs w:val="28"/>
        </w:rPr>
        <w:t>и прив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="008F2CF9">
        <w:rPr>
          <w:rFonts w:ascii="Times New Roman" w:hAnsi="Times New Roman" w:cs="Times New Roman"/>
          <w:sz w:val="28"/>
          <w:szCs w:val="28"/>
        </w:rPr>
        <w:t xml:space="preserve"> к отравлению. Это </w:t>
      </w:r>
      <w:r w:rsidRPr="00D3391A">
        <w:rPr>
          <w:rFonts w:ascii="Times New Roman" w:hAnsi="Times New Roman" w:cs="Times New Roman"/>
          <w:sz w:val="28"/>
          <w:szCs w:val="28"/>
        </w:rPr>
        <w:t>прои</w:t>
      </w:r>
      <w:r>
        <w:rPr>
          <w:rFonts w:ascii="Times New Roman" w:hAnsi="Times New Roman" w:cs="Times New Roman"/>
          <w:sz w:val="28"/>
          <w:szCs w:val="28"/>
        </w:rPr>
        <w:t>сходит</w:t>
      </w:r>
      <w:r w:rsidR="008F2CF9">
        <w:rPr>
          <w:rFonts w:ascii="Times New Roman" w:hAnsi="Times New Roman" w:cs="Times New Roman"/>
          <w:sz w:val="28"/>
          <w:szCs w:val="28"/>
        </w:rPr>
        <w:t xml:space="preserve"> вследствие </w:t>
      </w:r>
      <w:r w:rsidRPr="00D3391A">
        <w:rPr>
          <w:rFonts w:ascii="Times New Roman" w:hAnsi="Times New Roman" w:cs="Times New Roman"/>
          <w:sz w:val="28"/>
          <w:szCs w:val="28"/>
        </w:rPr>
        <w:t xml:space="preserve">нарушения естественной вентиляции и несоблюдения элементарных правил безопасного пользования газовыми приборами: </w:t>
      </w:r>
      <w:r w:rsidRPr="00D3391A">
        <w:rPr>
          <w:rFonts w:ascii="Times New Roman" w:hAnsi="Times New Roman" w:cs="Times New Roman"/>
          <w:b/>
          <w:sz w:val="28"/>
          <w:szCs w:val="28"/>
        </w:rPr>
        <w:t>при плотно закрытых окнах и</w:t>
      </w:r>
      <w:r w:rsidRPr="00D3391A">
        <w:rPr>
          <w:rFonts w:ascii="Times New Roman" w:hAnsi="Times New Roman" w:cs="Times New Roman"/>
          <w:sz w:val="28"/>
          <w:szCs w:val="28"/>
        </w:rPr>
        <w:t xml:space="preserve"> </w:t>
      </w:r>
      <w:r w:rsidRPr="00D3391A">
        <w:rPr>
          <w:rFonts w:ascii="Times New Roman" w:hAnsi="Times New Roman" w:cs="Times New Roman"/>
          <w:b/>
          <w:sz w:val="28"/>
          <w:szCs w:val="28"/>
        </w:rPr>
        <w:t xml:space="preserve">заклеенной обоями решетки вентиляционного канала, </w:t>
      </w:r>
      <w:r w:rsidRPr="00D3391A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нии газовых приборов</w:t>
      </w:r>
      <w:r w:rsidRPr="00D3391A">
        <w:rPr>
          <w:rFonts w:ascii="Times New Roman" w:hAnsi="Times New Roman" w:cs="Times New Roman"/>
          <w:sz w:val="28"/>
          <w:szCs w:val="28"/>
        </w:rPr>
        <w:t xml:space="preserve"> не для </w:t>
      </w:r>
      <w:proofErr w:type="spellStart"/>
      <w:r w:rsidRPr="00D3391A">
        <w:rPr>
          <w:rFonts w:ascii="Times New Roman" w:hAnsi="Times New Roman" w:cs="Times New Roman"/>
          <w:sz w:val="28"/>
          <w:szCs w:val="28"/>
        </w:rPr>
        <w:t>пищеприготовления</w:t>
      </w:r>
      <w:proofErr w:type="spellEnd"/>
      <w:r w:rsidRPr="00D3391A">
        <w:rPr>
          <w:rFonts w:ascii="Times New Roman" w:hAnsi="Times New Roman" w:cs="Times New Roman"/>
          <w:sz w:val="28"/>
          <w:szCs w:val="28"/>
        </w:rPr>
        <w:t xml:space="preserve">, а для обогрева помещения, с открытой горящей духовкой. </w:t>
      </w:r>
    </w:p>
    <w:p w:rsidR="00447D33" w:rsidRPr="00D3391A" w:rsidRDefault="00447D33" w:rsidP="00447D33">
      <w:pPr>
        <w:pStyle w:val="a6"/>
        <w:spacing w:line="276" w:lineRule="auto"/>
        <w:ind w:firstLine="709"/>
        <w:rPr>
          <w:szCs w:val="28"/>
        </w:rPr>
      </w:pPr>
      <w:r w:rsidRPr="00D3391A">
        <w:rPr>
          <w:szCs w:val="28"/>
        </w:rPr>
        <w:t>Недостаточный приток свежего воздуха нарушает весь процесс вентиляции, необходимый для обеспечения полного сгорания газа в газоиспользующем оборудовании. Без вент</w:t>
      </w:r>
      <w:r w:rsidR="008F2CF9">
        <w:rPr>
          <w:szCs w:val="28"/>
        </w:rPr>
        <w:t xml:space="preserve">илирования </w:t>
      </w:r>
      <w:r w:rsidRPr="00D3391A">
        <w:rPr>
          <w:szCs w:val="28"/>
        </w:rPr>
        <w:t>пом</w:t>
      </w:r>
      <w:r w:rsidR="008F2CF9">
        <w:rPr>
          <w:szCs w:val="28"/>
        </w:rPr>
        <w:t>ещения кухни</w:t>
      </w:r>
      <w:r w:rsidRPr="00D3391A">
        <w:rPr>
          <w:szCs w:val="28"/>
        </w:rPr>
        <w:t xml:space="preserve"> невозможно создать условия для нормальной работы </w:t>
      </w:r>
      <w:r w:rsidR="008F2CF9">
        <w:rPr>
          <w:szCs w:val="28"/>
        </w:rPr>
        <w:t xml:space="preserve">газового </w:t>
      </w:r>
      <w:r w:rsidRPr="00D3391A">
        <w:rPr>
          <w:szCs w:val="28"/>
        </w:rPr>
        <w:t xml:space="preserve">оборудования. Для воздухообмена обязательно должен </w:t>
      </w:r>
      <w:r w:rsidR="008F2CF9">
        <w:rPr>
          <w:szCs w:val="28"/>
        </w:rPr>
        <w:t xml:space="preserve">одновременно </w:t>
      </w:r>
      <w:r w:rsidRPr="00D3391A">
        <w:rPr>
          <w:szCs w:val="28"/>
        </w:rPr>
        <w:t>обеспечиваться п</w:t>
      </w:r>
      <w:r w:rsidR="008F2CF9">
        <w:rPr>
          <w:szCs w:val="28"/>
        </w:rPr>
        <w:t xml:space="preserve">риток воздуха и вытяжка воздуха. </w:t>
      </w:r>
      <w:r w:rsidRPr="00D3391A">
        <w:rPr>
          <w:szCs w:val="28"/>
        </w:rPr>
        <w:t>В наших квартирах предусмотрена естественная вытяжная система – это вентиляционные каналы из кухни и дымоходы от проточных водонагревателей (колонок), а приток осуществляется через форточку.</w:t>
      </w:r>
    </w:p>
    <w:p w:rsidR="00447D33" w:rsidRPr="00D3391A" w:rsidRDefault="00447D33" w:rsidP="00447D33">
      <w:pPr>
        <w:pStyle w:val="a6"/>
        <w:spacing w:line="276" w:lineRule="auto"/>
        <w:ind w:firstLine="709"/>
        <w:rPr>
          <w:b/>
          <w:szCs w:val="28"/>
        </w:rPr>
      </w:pPr>
      <w:r w:rsidRPr="00D3391A">
        <w:rPr>
          <w:szCs w:val="28"/>
        </w:rPr>
        <w:t xml:space="preserve">В обязанность организаций, осуществляющих управление жилым фондом, входит надлежащее содержание дымовых и вентиляционных каналов, путем проверки их состояния и функционирования. При необходимости должна быть обеспечена очистка или ремонт каналов, специализированной организацией по договору не реже 3-х раз в год.  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Cs/>
          <w:iCs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 xml:space="preserve">Поэтому, задача </w:t>
      </w:r>
      <w:r w:rsidRPr="00D3391A">
        <w:rPr>
          <w:rFonts w:ascii="Times New Roman" w:hAnsi="Times New Roman" w:cs="Times New Roman"/>
          <w:bCs/>
          <w:iCs/>
          <w:sz w:val="28"/>
          <w:szCs w:val="28"/>
        </w:rPr>
        <w:t xml:space="preserve">безопасности эксплуатации внутридомового газового оборудования в жилых домах </w:t>
      </w:r>
      <w:r w:rsidRPr="00D3391A">
        <w:rPr>
          <w:rFonts w:ascii="Times New Roman" w:hAnsi="Times New Roman" w:cs="Times New Roman"/>
          <w:sz w:val="28"/>
          <w:szCs w:val="28"/>
        </w:rPr>
        <w:t xml:space="preserve">является многофакторной, и ее выполнение требует </w:t>
      </w:r>
      <w:r>
        <w:rPr>
          <w:rFonts w:ascii="Times New Roman" w:hAnsi="Times New Roman" w:cs="Times New Roman"/>
          <w:sz w:val="28"/>
          <w:szCs w:val="28"/>
        </w:rPr>
        <w:t xml:space="preserve">усилий не только от работников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</w:t>
      </w:r>
      <w:r w:rsidRPr="00D3391A">
        <w:rPr>
          <w:rFonts w:ascii="Times New Roman" w:hAnsi="Times New Roman" w:cs="Times New Roman"/>
          <w:sz w:val="28"/>
          <w:szCs w:val="28"/>
        </w:rPr>
        <w:t>, но и от организаций, осуществляющих управление жилым фондом и непосредственно самих абонентов – п</w:t>
      </w:r>
      <w:r w:rsidR="008F2CF9">
        <w:rPr>
          <w:rFonts w:ascii="Times New Roman" w:hAnsi="Times New Roman" w:cs="Times New Roman"/>
          <w:sz w:val="28"/>
          <w:szCs w:val="28"/>
        </w:rPr>
        <w:t>отребителей сетевого газа.</w:t>
      </w:r>
    </w:p>
    <w:p w:rsidR="00447D33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536E7" w:rsidRDefault="00F536E7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1511" w:rsidRPr="00D3391A" w:rsidRDefault="00E41511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 задаваемый вопрос:</w:t>
      </w:r>
    </w:p>
    <w:p w:rsidR="00447D33" w:rsidRPr="00EE41D6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что делать жильцам, если есть подозрения, что соседи не соблюдают </w:t>
      </w:r>
      <w:bookmarkStart w:id="0" w:name="_GoBack"/>
      <w:bookmarkEnd w:id="0"/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</w:t>
      </w:r>
      <w:r w:rsidR="008F2CF9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эксплуатации газовых приборов? </w:t>
      </w: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Это касается таких категорий </w:t>
      </w: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как неблагополучные семьи, очень пожилые люди. Что необходимо сделать, как обезопасить себя?  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В таких ситуациях необходимо сразу сообщать в</w:t>
      </w:r>
      <w:r w:rsidR="008F2CF9">
        <w:rPr>
          <w:rFonts w:ascii="Times New Roman" w:hAnsi="Times New Roman" w:cs="Times New Roman"/>
          <w:sz w:val="28"/>
          <w:szCs w:val="28"/>
        </w:rPr>
        <w:t xml:space="preserve"> круглосуточную</w:t>
      </w:r>
      <w:r w:rsidRPr="00D3391A">
        <w:rPr>
          <w:rFonts w:ascii="Times New Roman" w:hAnsi="Times New Roman" w:cs="Times New Roman"/>
          <w:sz w:val="28"/>
          <w:szCs w:val="28"/>
        </w:rPr>
        <w:t xml:space="preserve"> аварийно-диспетчерскую служб</w:t>
      </w:r>
      <w:r w:rsidR="008F2CF9">
        <w:rPr>
          <w:rFonts w:ascii="Times New Roman" w:hAnsi="Times New Roman" w:cs="Times New Roman"/>
          <w:sz w:val="28"/>
          <w:szCs w:val="28"/>
        </w:rPr>
        <w:t>у по телефону «04»</w:t>
      </w:r>
      <w:r w:rsidRPr="00D3391A">
        <w:rPr>
          <w:rFonts w:ascii="Times New Roman" w:hAnsi="Times New Roman" w:cs="Times New Roman"/>
          <w:sz w:val="28"/>
          <w:szCs w:val="28"/>
        </w:rPr>
        <w:t>. На каждое такое обращение мы своевременно реагируем и с помощью государственных структур (по необходимости), таких как соц. защита, органы опеки, полиция, прокуратура, проводим обследования состояния газоиспользующего оборудования, при выявлении нарушений, связанных с эксплуатацией газовых приборов, временно приостанавливаем подачу газа до их устранения.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sz w:val="28"/>
          <w:szCs w:val="28"/>
        </w:rPr>
      </w:pPr>
    </w:p>
    <w:p w:rsidR="00447D33" w:rsidRPr="00D3391A" w:rsidRDefault="00E41511" w:rsidP="00E41511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 задаваемый вопрос:</w:t>
      </w:r>
    </w:p>
    <w:p w:rsidR="00447D33" w:rsidRPr="00EE41D6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могут быть еще проблемы, связанные с использованием газового оборудования в быту?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 xml:space="preserve">В основном, проблемы при эксплуатации газового оборудования, возникают по вине самих же потребителей газа – это и нарушение правил эксплуатации газовых приборов, самовольная замена газовых приборов. Большой проблемой является отказ абонента от проведения технического обслуживания.  </w:t>
      </w: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избежание опасных ситуаций, прежде всего гражданам необходимо соблюдать Правила безопасного пользования газом в быту:   </w:t>
      </w:r>
    </w:p>
    <w:p w:rsidR="00447D33" w:rsidRPr="00D3391A" w:rsidRDefault="00447D33" w:rsidP="00447D33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Следить за наличием тяги в вентиляционных каналах и дымоходах, </w:t>
      </w:r>
      <w:r w:rsidR="008F2CF9">
        <w:rPr>
          <w:rFonts w:ascii="Times New Roman" w:hAnsi="Times New Roman" w:cs="Times New Roman"/>
          <w:sz w:val="28"/>
          <w:szCs w:val="28"/>
        </w:rPr>
        <w:t>п</w:t>
      </w:r>
      <w:r w:rsidRPr="00D3391A">
        <w:rPr>
          <w:rFonts w:ascii="Times New Roman" w:hAnsi="Times New Roman" w:cs="Times New Roman"/>
          <w:sz w:val="28"/>
          <w:szCs w:val="28"/>
        </w:rPr>
        <w:t>ериодически очищать «карман» дымохода</w:t>
      </w:r>
      <w:r w:rsidR="00786CEA">
        <w:rPr>
          <w:rFonts w:ascii="Times New Roman" w:hAnsi="Times New Roman" w:cs="Times New Roman"/>
          <w:sz w:val="28"/>
          <w:szCs w:val="28"/>
        </w:rPr>
        <w:t>.</w:t>
      </w:r>
    </w:p>
    <w:p w:rsidR="00447D33" w:rsidRPr="00D3391A" w:rsidRDefault="00447D33" w:rsidP="00447D33">
      <w:pPr>
        <w:pStyle w:val="a5"/>
        <w:numPr>
          <w:ilvl w:val="0"/>
          <w:numId w:val="1"/>
        </w:num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Fonts w:ascii="Times New Roman" w:hAnsi="Times New Roman" w:cs="Times New Roman"/>
          <w:sz w:val="28"/>
          <w:szCs w:val="28"/>
        </w:rPr>
        <w:t>Следить за исправно</w:t>
      </w:r>
      <w:r w:rsidR="008F2CF9">
        <w:rPr>
          <w:rFonts w:ascii="Times New Roman" w:hAnsi="Times New Roman" w:cs="Times New Roman"/>
          <w:sz w:val="28"/>
          <w:szCs w:val="28"/>
        </w:rPr>
        <w:t>й работой газового оборудования. П</w:t>
      </w:r>
      <w:r w:rsidRPr="00D3391A">
        <w:rPr>
          <w:rFonts w:ascii="Times New Roman" w:hAnsi="Times New Roman" w:cs="Times New Roman"/>
          <w:sz w:val="28"/>
          <w:szCs w:val="28"/>
        </w:rPr>
        <w:t>ри возникновении неисправности, вызвать работников газового хозяйства, а не заниматься самостоятельным ремонтом.</w:t>
      </w:r>
    </w:p>
    <w:p w:rsidR="00447D33" w:rsidRPr="00D3391A" w:rsidRDefault="00447D33" w:rsidP="00447D33">
      <w:pPr>
        <w:pStyle w:val="a5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391A">
        <w:rPr>
          <w:rFonts w:ascii="Times New Roman" w:hAnsi="Times New Roman" w:cs="Times New Roman"/>
          <w:b/>
          <w:sz w:val="28"/>
          <w:szCs w:val="28"/>
        </w:rPr>
        <w:t xml:space="preserve">Запрещено: </w:t>
      </w:r>
    </w:p>
    <w:p w:rsidR="00447D33" w:rsidRPr="00D3391A" w:rsidRDefault="00447D33" w:rsidP="00447D33">
      <w:pPr>
        <w:pStyle w:val="a5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Fonts w:ascii="Times New Roman" w:hAnsi="Times New Roman" w:cs="Times New Roman"/>
          <w:sz w:val="28"/>
          <w:szCs w:val="28"/>
        </w:rPr>
        <w:t>Использовать газовые плиты в качестве обогрева помещения</w:t>
      </w:r>
      <w:r w:rsidR="00786CEA">
        <w:rPr>
          <w:rFonts w:ascii="Times New Roman" w:hAnsi="Times New Roman" w:cs="Times New Roman"/>
          <w:sz w:val="28"/>
          <w:szCs w:val="28"/>
        </w:rPr>
        <w:t>.</w:t>
      </w:r>
      <w:r w:rsidRPr="00D33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33" w:rsidRPr="00D3391A" w:rsidRDefault="00447D33" w:rsidP="00447D33">
      <w:pPr>
        <w:pStyle w:val="a5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Fonts w:ascii="Times New Roman" w:hAnsi="Times New Roman" w:cs="Times New Roman"/>
          <w:sz w:val="28"/>
          <w:szCs w:val="28"/>
        </w:rPr>
        <w:t>Производить самовольную перестановку, замену газовых приборов.</w:t>
      </w: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7D33" w:rsidRPr="00D3391A" w:rsidRDefault="008F2CF9" w:rsidP="00447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газовое оборудование, </w:t>
      </w:r>
      <w:r w:rsidR="00447D33" w:rsidRPr="00D3391A">
        <w:rPr>
          <w:rFonts w:ascii="Times New Roman" w:hAnsi="Times New Roman" w:cs="Times New Roman"/>
          <w:sz w:val="28"/>
          <w:szCs w:val="28"/>
        </w:rPr>
        <w:t xml:space="preserve">независимо от того, </w:t>
      </w:r>
      <w:r w:rsidR="00786CEA">
        <w:rPr>
          <w:rFonts w:ascii="Times New Roman" w:hAnsi="Times New Roman" w:cs="Times New Roman"/>
          <w:sz w:val="28"/>
          <w:szCs w:val="28"/>
        </w:rPr>
        <w:t xml:space="preserve">где оно установлено, в частном </w:t>
      </w:r>
      <w:r w:rsidR="00447D33" w:rsidRPr="00D3391A">
        <w:rPr>
          <w:rFonts w:ascii="Times New Roman" w:hAnsi="Times New Roman" w:cs="Times New Roman"/>
          <w:sz w:val="28"/>
          <w:szCs w:val="28"/>
        </w:rPr>
        <w:t>доме или квар</w:t>
      </w:r>
      <w:r w:rsidR="00D51F17">
        <w:rPr>
          <w:rFonts w:ascii="Times New Roman" w:hAnsi="Times New Roman" w:cs="Times New Roman"/>
          <w:sz w:val="28"/>
          <w:szCs w:val="28"/>
        </w:rPr>
        <w:t xml:space="preserve">тире, требует в первую очередь </w:t>
      </w:r>
      <w:r w:rsidR="00447D33" w:rsidRPr="00D3391A">
        <w:rPr>
          <w:rFonts w:ascii="Times New Roman" w:hAnsi="Times New Roman" w:cs="Times New Roman"/>
          <w:sz w:val="28"/>
          <w:szCs w:val="28"/>
        </w:rPr>
        <w:t xml:space="preserve">правильной эксплуатации самим потребителем. Контроль правильности и правомерности установки газового оборудования проверяется на этапе строительства, приемки в </w:t>
      </w:r>
      <w:r w:rsidR="00447D33" w:rsidRPr="00D3391A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эксплуатацию и в дальнейшем при проведении ежегодного технического обслуживания и инвентаризации газового оборудования. </w:t>
      </w:r>
    </w:p>
    <w:p w:rsidR="00447D33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Fonts w:ascii="Times New Roman" w:hAnsi="Times New Roman" w:cs="Times New Roman"/>
          <w:sz w:val="28"/>
          <w:szCs w:val="28"/>
        </w:rPr>
        <w:t>По проточным водонагре</w:t>
      </w:r>
      <w:r w:rsidR="008F2CF9">
        <w:rPr>
          <w:rFonts w:ascii="Times New Roman" w:hAnsi="Times New Roman" w:cs="Times New Roman"/>
          <w:sz w:val="28"/>
          <w:szCs w:val="28"/>
        </w:rPr>
        <w:t>вателям (колонкам),</w:t>
      </w:r>
      <w:r w:rsidRPr="00D3391A">
        <w:rPr>
          <w:rFonts w:ascii="Times New Roman" w:hAnsi="Times New Roman" w:cs="Times New Roman"/>
          <w:sz w:val="28"/>
          <w:szCs w:val="28"/>
        </w:rPr>
        <w:t xml:space="preserve"> хотелось бы предост</w:t>
      </w:r>
      <w:r w:rsidR="00786CEA">
        <w:rPr>
          <w:rFonts w:ascii="Times New Roman" w:hAnsi="Times New Roman" w:cs="Times New Roman"/>
          <w:sz w:val="28"/>
          <w:szCs w:val="28"/>
        </w:rPr>
        <w:t xml:space="preserve">еречь абонентов - потребителей </w:t>
      </w:r>
      <w:r w:rsidRPr="00D3391A">
        <w:rPr>
          <w:rFonts w:ascii="Times New Roman" w:hAnsi="Times New Roman" w:cs="Times New Roman"/>
          <w:sz w:val="28"/>
          <w:szCs w:val="28"/>
        </w:rPr>
        <w:t>о недопустимости самовольной замены приборов. В последнее время участились случаи попадания в газопровод воды в результате замены колонок</w:t>
      </w:r>
      <w:r w:rsidR="00E76DF5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8F2CF9">
        <w:rPr>
          <w:rFonts w:ascii="Times New Roman" w:hAnsi="Times New Roman" w:cs="Times New Roman"/>
          <w:sz w:val="28"/>
          <w:szCs w:val="28"/>
        </w:rPr>
        <w:t xml:space="preserve"> </w:t>
      </w:r>
      <w:r w:rsidRPr="00D3391A">
        <w:rPr>
          <w:rFonts w:ascii="Times New Roman" w:hAnsi="Times New Roman" w:cs="Times New Roman"/>
          <w:sz w:val="28"/>
          <w:szCs w:val="28"/>
        </w:rPr>
        <w:t xml:space="preserve">без привлечения работников </w:t>
      </w:r>
      <w:proofErr w:type="spellStart"/>
      <w:r w:rsidRPr="00D3391A">
        <w:rPr>
          <w:rFonts w:ascii="Times New Roman" w:hAnsi="Times New Roman" w:cs="Times New Roman"/>
          <w:sz w:val="28"/>
          <w:szCs w:val="28"/>
        </w:rPr>
        <w:t>горгаза</w:t>
      </w:r>
      <w:proofErr w:type="spellEnd"/>
      <w:r w:rsidRPr="00D3391A">
        <w:rPr>
          <w:rFonts w:ascii="Times New Roman" w:hAnsi="Times New Roman" w:cs="Times New Roman"/>
          <w:sz w:val="28"/>
          <w:szCs w:val="28"/>
        </w:rPr>
        <w:t>.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1511" w:rsidRPr="00D3391A" w:rsidRDefault="00E41511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E41511" w:rsidRDefault="00E41511" w:rsidP="00E41511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 задаваемый</w:t>
      </w:r>
      <w:r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вопрос:</w:t>
      </w:r>
    </w:p>
    <w:p w:rsidR="00447D33" w:rsidRPr="00EE41D6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1D6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часто, кем и какие работы по техническому обслуживанию газового оборудования должны проводиться в доме?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по техническому обслуживанию выполняются специализированной организацией, на основании договора о техническом обслуживании, заключенном между заказчиком и исполнителем. Периодичность технического обслуживания – не реже 1 раза в 12 месяцев.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Минимальный перечень р</w:t>
      </w:r>
      <w:r w:rsidR="008F2CF9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 по ТО ВДГО </w:t>
      </w:r>
      <w:r w:rsidR="00786CE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отражен в 410 П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остановлении </w:t>
      </w:r>
      <w:r w:rsidR="00786CE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Правительства РФ 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включает в себя следующие работы: визуальный осмотр целостности и соответствия оборудования нормативным требованиям, проверка герметичности всех соединений, проверка тяги в дымоходах и вент каналах, проверка работоспособности приборов и автоматики безопасности, регулировка процесса сжигания </w:t>
      </w:r>
      <w:r w:rsidR="00D51F17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газа, инструктаж потребителю </w:t>
      </w:r>
      <w:proofErr w:type="gramStart"/>
      <w:r w:rsidR="00D51F17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безопасному использования</w:t>
      </w:r>
      <w:proofErr w:type="gramEnd"/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газа. 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391A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Хотелось бы обратиться к собственникам домовладений, о необходимости допуска специалистов для проведения вышеперечисленных работ. При предъявлении ими соответствующих удостоверений, т.к. профессиональное и своевременное техническое обслуживание ВДГО – </w:t>
      </w:r>
      <w:r w:rsidRPr="00D3391A"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гарантия безопасности!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91A">
        <w:rPr>
          <w:rFonts w:ascii="Times New Roman" w:eastAsia="Calibri" w:hAnsi="Times New Roman" w:cs="Times New Roman"/>
          <w:sz w:val="28"/>
          <w:szCs w:val="28"/>
        </w:rPr>
        <w:t>В соответствии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газоснабжению», утвержденные Постановлением Правительства РФ от 14.05.2013 № 410:</w:t>
      </w: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а) техническое обслуживание и ремонт внутридомового и (или) внутриквартирного газового оборудования;</w:t>
      </w: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б) аварийно-диспетчерское обеспечение;</w:t>
      </w: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 xml:space="preserve">в) техническое диагностирование внутридомового и (или) </w:t>
      </w:r>
      <w:r w:rsidRPr="00D3391A">
        <w:rPr>
          <w:rFonts w:ascii="Times New Roman" w:hAnsi="Times New Roman" w:cs="Times New Roman"/>
          <w:sz w:val="28"/>
          <w:szCs w:val="28"/>
        </w:rPr>
        <w:lastRenderedPageBreak/>
        <w:t>внутриквартирного газового оборудования;</w:t>
      </w:r>
    </w:p>
    <w:p w:rsidR="00447D33" w:rsidRPr="00D3391A" w:rsidRDefault="00447D33" w:rsidP="00447D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>г) замена оборудования.</w:t>
      </w:r>
    </w:p>
    <w:p w:rsidR="00447D33" w:rsidRPr="00D3391A" w:rsidRDefault="00447D33" w:rsidP="00447D33">
      <w:pPr>
        <w:tabs>
          <w:tab w:val="left" w:pos="10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ab/>
        <w:t>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</w:t>
      </w:r>
    </w:p>
    <w:p w:rsidR="00447D33" w:rsidRPr="00D3391A" w:rsidRDefault="00447D33" w:rsidP="00447D33">
      <w:pPr>
        <w:tabs>
          <w:tab w:val="left" w:pos="10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1A">
        <w:rPr>
          <w:rFonts w:ascii="Times New Roman" w:hAnsi="Times New Roman" w:cs="Times New Roman"/>
          <w:sz w:val="28"/>
          <w:szCs w:val="28"/>
        </w:rPr>
        <w:tab/>
        <w:t>Техническое обслуживание газоиспользующего оборудования - это контроль за техническим состоянием, осмотр, очистка, смазка, регулировка и другие операции по поддержанию работоспособности и исправности газового оборудования, автоматики безопасности. Перечень работ, выполняемых при те</w:t>
      </w:r>
      <w:r w:rsidR="00786CEA">
        <w:rPr>
          <w:rFonts w:ascii="Times New Roman" w:hAnsi="Times New Roman" w:cs="Times New Roman"/>
          <w:sz w:val="28"/>
          <w:szCs w:val="28"/>
        </w:rPr>
        <w:t>хническом обслуживании, включен в договор</w:t>
      </w:r>
      <w:r w:rsidRPr="00D3391A">
        <w:rPr>
          <w:rFonts w:ascii="Times New Roman" w:hAnsi="Times New Roman" w:cs="Times New Roman"/>
          <w:sz w:val="28"/>
          <w:szCs w:val="28"/>
        </w:rPr>
        <w:t>, за</w:t>
      </w:r>
      <w:r w:rsidR="00786CEA">
        <w:rPr>
          <w:rFonts w:ascii="Times New Roman" w:hAnsi="Times New Roman" w:cs="Times New Roman"/>
          <w:sz w:val="28"/>
          <w:szCs w:val="28"/>
        </w:rPr>
        <w:t>ключаемый</w:t>
      </w:r>
      <w:r w:rsidRPr="00D3391A">
        <w:rPr>
          <w:rFonts w:ascii="Times New Roman" w:hAnsi="Times New Roman" w:cs="Times New Roman"/>
          <w:sz w:val="28"/>
          <w:szCs w:val="28"/>
        </w:rPr>
        <w:t xml:space="preserve"> между «Поставщиком» и «Абонентом».</w:t>
      </w:r>
    </w:p>
    <w:p w:rsidR="00447D33" w:rsidRPr="00D3391A" w:rsidRDefault="00447D33" w:rsidP="00447D33">
      <w:pPr>
        <w:spacing w:after="0"/>
        <w:ind w:firstLine="709"/>
        <w:jc w:val="both"/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69FF" w:rsidRDefault="00AF69FF"/>
    <w:sectPr w:rsidR="00AF69FF" w:rsidSect="00435307">
      <w:headerReference w:type="default" r:id="rId7"/>
      <w:headerReference w:type="firs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88" w:rsidRDefault="00580D88">
      <w:pPr>
        <w:spacing w:after="0" w:line="240" w:lineRule="auto"/>
      </w:pPr>
      <w:r>
        <w:separator/>
      </w:r>
    </w:p>
  </w:endnote>
  <w:endnote w:type="continuationSeparator" w:id="0">
    <w:p w:rsidR="00580D88" w:rsidRDefault="0058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88" w:rsidRDefault="00580D88">
      <w:pPr>
        <w:spacing w:after="0" w:line="240" w:lineRule="auto"/>
      </w:pPr>
      <w:r>
        <w:separator/>
      </w:r>
    </w:p>
  </w:footnote>
  <w:footnote w:type="continuationSeparator" w:id="0">
    <w:p w:rsidR="00580D88" w:rsidRDefault="0058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188511"/>
      <w:docPartObj>
        <w:docPartGallery w:val="Page Numbers (Top of Page)"/>
        <w:docPartUnique/>
      </w:docPartObj>
    </w:sdtPr>
    <w:sdtEndPr/>
    <w:sdtContent>
      <w:p w:rsidR="00AF34F9" w:rsidRDefault="00447D3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6E7">
          <w:rPr>
            <w:noProof/>
          </w:rPr>
          <w:t>3</w:t>
        </w:r>
        <w:r>
          <w:fldChar w:fldCharType="end"/>
        </w:r>
      </w:p>
    </w:sdtContent>
  </w:sdt>
  <w:p w:rsidR="00AF34F9" w:rsidRDefault="00F53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4DA" w:rsidRDefault="00F536E7">
    <w:pPr>
      <w:pStyle w:val="a3"/>
    </w:pPr>
  </w:p>
  <w:p w:rsidR="00A634DA" w:rsidRDefault="00F536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A6721"/>
    <w:multiLevelType w:val="hybridMultilevel"/>
    <w:tmpl w:val="1EB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77759"/>
    <w:multiLevelType w:val="hybridMultilevel"/>
    <w:tmpl w:val="1EB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33"/>
    <w:rsid w:val="00283142"/>
    <w:rsid w:val="00447D33"/>
    <w:rsid w:val="00580D88"/>
    <w:rsid w:val="00786CEA"/>
    <w:rsid w:val="008F2CF9"/>
    <w:rsid w:val="00AF69FF"/>
    <w:rsid w:val="00D51F17"/>
    <w:rsid w:val="00E41511"/>
    <w:rsid w:val="00E76DF5"/>
    <w:rsid w:val="00F5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34234-7791-48EE-B296-FD8D975E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47D33"/>
  </w:style>
  <w:style w:type="paragraph" w:styleId="a3">
    <w:name w:val="header"/>
    <w:basedOn w:val="a"/>
    <w:link w:val="a4"/>
    <w:uiPriority w:val="99"/>
    <w:unhideWhenUsed/>
    <w:rsid w:val="0044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D33"/>
  </w:style>
  <w:style w:type="paragraph" w:styleId="a5">
    <w:name w:val="List Paragraph"/>
    <w:basedOn w:val="a"/>
    <w:uiPriority w:val="34"/>
    <w:qFormat/>
    <w:rsid w:val="00447D33"/>
    <w:pPr>
      <w:ind w:left="720"/>
      <w:contextualSpacing/>
    </w:pPr>
  </w:style>
  <w:style w:type="paragraph" w:styleId="a6">
    <w:name w:val="No Spacing"/>
    <w:uiPriority w:val="1"/>
    <w:qFormat/>
    <w:rsid w:val="00447D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F5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Настина Вера Алексеевна</dc:creator>
  <cp:keywords/>
  <dc:description/>
  <cp:lastModifiedBy>Гималетдинова Гельнара Рафиковна</cp:lastModifiedBy>
  <cp:revision>5</cp:revision>
  <dcterms:created xsi:type="dcterms:W3CDTF">2020-09-21T14:23:00Z</dcterms:created>
  <dcterms:modified xsi:type="dcterms:W3CDTF">2021-03-03T13:26:00Z</dcterms:modified>
</cp:coreProperties>
</file>